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62a5971a5fe34482"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The Marketing Review</w:t>
        </w:rPr>
      </w:r>
      <w:br/>
    </w:p>
    <w:p>
      <w:r>
        <w:t>Cronfa URL for this paper:</w:t>
        <w:br/>
      </w:r>
      <w:hyperlink w:history="true" r:id="R1a1b0c9c0fe3481e">
        <w:proofErr w:type="gramStart"/>
        <w:r>
          <w:rPr>
            <w:color w:val="00FFFF" w:themeColor="accent1" w:themeShade="BF"/>
            <w:rStyle w:val="Hyperlink"/>
          </w:rPr>
          <w:t>http://cronfa.swan.ac.uk/Record/cronfa31695</w:t>
        </w:r>
      </w:hyperlink>
      <w:r>
        <w:br/>
      </w:r>
      <w:r>
        <w:t>_______________________________________________________________________</w:t>
      </w:r>
      <w:r>
        <w:br/>
      </w:r>
    </w:p>
    <w:p>
      <w:r>
        <w:rPr>
          <w:b/>
          <w:t>Paper:</w:t>
        </w:rPr>
        <w:br/>
      </w:r>
      <w:r>
        <w:rPr>
          <w:t>Marriott, H., Williams, M. &amp; Dwivedi, Y.</w:t>
        </w:rPr>
      </w:r>
      <w:r>
        <w:t xml:space="preserve"> (2017). </w:t>
      </w:r>
      <w:r>
        <w:rPr>
          <w:t xml:space="preserve"> Risk, privacy and security concerns in digital retail.</w:t>
        </w:rPr>
      </w:r>
      <w:r>
        <w:rPr>
          <w:i/>
          <w:t xml:space="preserve"> The Marketing Review, </w:t>
        </w:rPr>
      </w:r>
      <w:r>
        <w:rPr>
          <w:i/>
          <w:t xml:space="preserve">17</w:t>
        </w:rPr>
      </w:r>
      <w:r>
        <w:rPr>
          <w:t xml:space="preserve">(3), </w:t>
        </w:rPr>
      </w:r>
      <w:r>
        <w:rPr>
          <w:t xml:space="preserve">337</w:t>
        </w:rPr>
      </w:r>
      <w:r>
        <w:rPr>
          <w:t xml:space="preserve">-365.</w:t>
        </w:rPr>
      </w:r>
    </w:p>
    <w:p>
      <w:hyperlink w:history="true" r:id="Rf1bce9e0c89648d9">
        <w:proofErr w:type="gramStart"/>
        <w:r>
          <w:rPr>
            <w:color w:val="00FFFF" w:themeColor="accent1" w:themeShade="BF"/>
            <w:rStyle w:val="Hyperlink"/>
          </w:rPr>
          <w:b/>
          <w:t>http://dx.doi.org/10.1362/146934717X14909733966254</w:t>
        </w:r>
      </w:hyperlink>
      <w:br/>
    </w:p>
    <w:p>
      <w:r>
        <w:t>Author Posting © Westburn Publishers Ltd, 2017. This is a post-peer-review, pre-copy-edit version of an article which has been published in its definitive form in The Marketing Review, and has been posted by permission of Westburn Publishers Ltd for personal use, not for redistribution. The article was published in The Marketing Review, Vol.17, 2017, No.3, pp.337-365, doi:https://doi.org/10.1362/146934717X14909733966254</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85d89fa7913b4bdc">
        <w:proofErr w:type="gramStart"/>
        <w:r>
          <w:rPr>
            <w:color w:val="00FFFF" w:themeColor="accent1" w:themeShade="BF"/>
            <w:rStyle w:val="Hyperlink"/>
          </w:rPr>
          <w:t>http://www.swansea.ac.uk/library/researchsupport/ris-support/</w:t>
        </w:r>
      </w:hyperlink>
      <w:br w:type="page"/>
    </w:p>
    <w:p w:rsidRPr="00DB74E8" w:rsidR="006B17BE" w:rsidP="006B17BE" w:rsidRDefault="006B17BE">
      <w:pPr>
        <w:spacing w:line="360" w:lineRule="auto"/>
        <w:jc w:val="center"/>
        <w:rPr>
          <w:rFonts w:ascii="Times New Roman" w:hAnsi="Times New Roman" w:cs="Times New Roman"/>
          <w:b/>
          <w:sz w:val="36"/>
          <w:szCs w:val="24"/>
        </w:rPr>
      </w:pPr>
      <w:r w:rsidRPr="00DB74E8">
        <w:rPr>
          <w:rFonts w:ascii="Times New Roman" w:hAnsi="Times New Roman" w:cs="Times New Roman"/>
          <w:b/>
          <w:sz w:val="36"/>
          <w:szCs w:val="24"/>
        </w:rPr>
        <w:t>Risk, privacy and security concerns in digital retail</w:t>
      </w:r>
    </w:p>
    <w:p w:rsidR="00F1257D" w:rsidP="00F1257D" w:rsidRDefault="006B17BE">
      <w:pPr>
        <w:spacing w:after="0" w:line="240" w:lineRule="auto"/>
        <w:jc w:val="center"/>
        <w:rPr>
          <w:rFonts w:ascii="Times New Roman" w:hAnsi="Times New Roman" w:cs="Times New Roman"/>
          <w:sz w:val="32"/>
          <w:szCs w:val="24"/>
        </w:rPr>
      </w:pPr>
      <w:r w:rsidRPr="00DB74E8">
        <w:rPr>
          <w:rFonts w:ascii="Times New Roman" w:hAnsi="Times New Roman" w:cs="Times New Roman"/>
          <w:sz w:val="32"/>
          <w:szCs w:val="24"/>
        </w:rPr>
        <w:t>Hannah R. Marriott</w:t>
      </w:r>
      <w:r w:rsidRPr="00DB74E8">
        <w:rPr>
          <w:rStyle w:val="FootnoteReference"/>
          <w:rFonts w:ascii="Times New Roman" w:hAnsi="Times New Roman" w:cs="Times New Roman"/>
          <w:sz w:val="32"/>
          <w:szCs w:val="24"/>
        </w:rPr>
        <w:footnoteReference w:id="1"/>
      </w:r>
    </w:p>
    <w:p w:rsidRPr="00DB74E8" w:rsidR="006B17BE" w:rsidP="00F1257D" w:rsidRDefault="006B17BE">
      <w:pPr>
        <w:tabs>
          <w:tab w:val="left" w:pos="3102"/>
        </w:tabs>
        <w:spacing w:after="0" w:line="240" w:lineRule="auto"/>
        <w:rPr>
          <w:rFonts w:ascii="Times New Roman" w:hAnsi="Times New Roman" w:cs="Times New Roman"/>
          <w:i/>
          <w:sz w:val="28"/>
          <w:szCs w:val="24"/>
        </w:rPr>
      </w:pPr>
      <w:r w:rsidRPr="00DB74E8">
        <w:rPr>
          <w:rFonts w:ascii="Times New Roman" w:hAnsi="Times New Roman" w:cs="Times New Roman"/>
          <w:i/>
          <w:sz w:val="28"/>
          <w:szCs w:val="24"/>
        </w:rPr>
        <w:t>School of Management, Swansea University, Swansea, United Kingdom</w:t>
      </w:r>
    </w:p>
    <w:p w:rsidRPr="00DB74E8" w:rsidR="006B17BE" w:rsidP="00F1257D" w:rsidRDefault="006B17BE">
      <w:pPr>
        <w:spacing w:after="0" w:line="240" w:lineRule="auto"/>
        <w:jc w:val="center"/>
        <w:rPr>
          <w:rFonts w:ascii="Times New Roman" w:hAnsi="Times New Roman" w:cs="Times New Roman"/>
          <w:i/>
          <w:sz w:val="28"/>
          <w:szCs w:val="24"/>
        </w:rPr>
      </w:pPr>
      <w:r w:rsidRPr="00DB74E8">
        <w:rPr>
          <w:rFonts w:ascii="Times New Roman" w:hAnsi="Times New Roman" w:cs="Times New Roman"/>
          <w:i/>
          <w:sz w:val="28"/>
          <w:szCs w:val="24"/>
        </w:rPr>
        <w:t>632527@swansea.ac.uk</w:t>
      </w:r>
    </w:p>
    <w:p w:rsidR="00F1257D" w:rsidP="00F1257D" w:rsidRDefault="00F1257D">
      <w:pPr>
        <w:spacing w:after="0" w:line="240" w:lineRule="auto"/>
        <w:jc w:val="center"/>
        <w:rPr>
          <w:rFonts w:ascii="Times New Roman" w:hAnsi="Times New Roman" w:cs="Times New Roman"/>
          <w:sz w:val="32"/>
          <w:szCs w:val="24"/>
        </w:rPr>
      </w:pPr>
    </w:p>
    <w:p w:rsidRPr="00DB74E8" w:rsidR="006B17BE" w:rsidP="00F1257D" w:rsidRDefault="006B17BE">
      <w:pPr>
        <w:spacing w:after="0" w:line="240" w:lineRule="auto"/>
        <w:jc w:val="center"/>
        <w:rPr>
          <w:rFonts w:ascii="Times New Roman" w:hAnsi="Times New Roman" w:cs="Times New Roman"/>
          <w:sz w:val="32"/>
          <w:szCs w:val="24"/>
        </w:rPr>
      </w:pPr>
      <w:r w:rsidRPr="00DB74E8">
        <w:rPr>
          <w:rFonts w:ascii="Times New Roman" w:hAnsi="Times New Roman" w:cs="Times New Roman"/>
          <w:sz w:val="32"/>
          <w:szCs w:val="24"/>
        </w:rPr>
        <w:t>Michael D. Williams</w:t>
      </w:r>
    </w:p>
    <w:p w:rsidRPr="00DB74E8" w:rsidR="006B17BE" w:rsidP="00F1257D" w:rsidRDefault="006B17BE">
      <w:pPr>
        <w:spacing w:after="0" w:line="240" w:lineRule="auto"/>
        <w:jc w:val="center"/>
        <w:rPr>
          <w:rFonts w:ascii="Times New Roman" w:hAnsi="Times New Roman" w:cs="Times New Roman"/>
          <w:i/>
          <w:sz w:val="28"/>
          <w:szCs w:val="24"/>
        </w:rPr>
      </w:pPr>
      <w:r w:rsidRPr="00DB74E8">
        <w:rPr>
          <w:rFonts w:ascii="Times New Roman" w:hAnsi="Times New Roman" w:cs="Times New Roman"/>
          <w:i/>
          <w:sz w:val="28"/>
          <w:szCs w:val="24"/>
        </w:rPr>
        <w:t>School of Management, Swansea University, Swansea, United Kingdom</w:t>
      </w:r>
    </w:p>
    <w:p w:rsidR="00DB74E8" w:rsidP="00F1257D" w:rsidRDefault="00DB74E8">
      <w:pPr>
        <w:spacing w:after="0" w:line="240" w:lineRule="auto"/>
        <w:jc w:val="center"/>
        <w:rPr>
          <w:rFonts w:ascii="Times New Roman" w:hAnsi="Times New Roman" w:cs="Times New Roman"/>
          <w:sz w:val="32"/>
          <w:szCs w:val="24"/>
        </w:rPr>
      </w:pPr>
    </w:p>
    <w:p w:rsidRPr="00DB74E8" w:rsidR="006B17BE" w:rsidP="00F1257D" w:rsidRDefault="006B17BE">
      <w:pPr>
        <w:spacing w:after="0" w:line="240" w:lineRule="auto"/>
        <w:jc w:val="center"/>
        <w:rPr>
          <w:rFonts w:ascii="Times New Roman" w:hAnsi="Times New Roman" w:cs="Times New Roman"/>
          <w:sz w:val="32"/>
          <w:szCs w:val="24"/>
        </w:rPr>
      </w:pPr>
      <w:proofErr w:type="spellStart"/>
      <w:r w:rsidRPr="00DB74E8">
        <w:rPr>
          <w:rFonts w:ascii="Times New Roman" w:hAnsi="Times New Roman" w:cs="Times New Roman"/>
          <w:sz w:val="32"/>
          <w:szCs w:val="24"/>
        </w:rPr>
        <w:t>Yogesh</w:t>
      </w:r>
      <w:proofErr w:type="spellEnd"/>
      <w:r w:rsidRPr="00DB74E8">
        <w:rPr>
          <w:rFonts w:ascii="Times New Roman" w:hAnsi="Times New Roman" w:cs="Times New Roman"/>
          <w:sz w:val="32"/>
          <w:szCs w:val="24"/>
        </w:rPr>
        <w:t xml:space="preserve"> K. Dwivedi</w:t>
      </w:r>
    </w:p>
    <w:p w:rsidRPr="00DB74E8" w:rsidR="00D203DC" w:rsidP="00F1257D" w:rsidRDefault="006B17BE">
      <w:pPr>
        <w:spacing w:after="0" w:line="240" w:lineRule="auto"/>
        <w:jc w:val="center"/>
        <w:rPr>
          <w:rFonts w:ascii="Times New Roman" w:hAnsi="Times New Roman" w:cs="Times New Roman"/>
          <w:i/>
          <w:sz w:val="28"/>
          <w:szCs w:val="24"/>
        </w:rPr>
      </w:pPr>
      <w:r w:rsidRPr="00DB74E8">
        <w:rPr>
          <w:rFonts w:ascii="Times New Roman" w:hAnsi="Times New Roman" w:cs="Times New Roman"/>
          <w:i/>
          <w:sz w:val="28"/>
          <w:szCs w:val="24"/>
        </w:rPr>
        <w:t>School of Management, Swansea University, Swansea, United Kingdom</w:t>
      </w:r>
    </w:p>
    <w:p w:rsidRPr="00DB74E8" w:rsidR="006B17BE" w:rsidP="002E61C9" w:rsidRDefault="006B17BE">
      <w:pPr>
        <w:spacing w:line="360" w:lineRule="auto"/>
        <w:jc w:val="center"/>
        <w:rPr>
          <w:rFonts w:ascii="Times New Roman" w:hAnsi="Times New Roman" w:cs="Times New Roman"/>
          <w:b/>
          <w:sz w:val="28"/>
          <w:szCs w:val="24"/>
        </w:rPr>
      </w:pPr>
      <w:bookmarkStart w:name="_GoBack" w:id="0"/>
      <w:bookmarkEnd w:id="0"/>
    </w:p>
    <w:p w:rsidRPr="00DB74E8" w:rsidR="00D203DC" w:rsidRDefault="00D203DC">
      <w:pPr>
        <w:rPr>
          <w:rFonts w:ascii="Times New Roman" w:hAnsi="Times New Roman" w:cs="Times New Roman"/>
          <w:b/>
          <w:sz w:val="28"/>
          <w:szCs w:val="24"/>
        </w:rPr>
      </w:pPr>
      <w:r w:rsidRPr="00DB74E8">
        <w:rPr>
          <w:rFonts w:ascii="Times New Roman" w:hAnsi="Times New Roman" w:cs="Times New Roman"/>
          <w:b/>
          <w:sz w:val="28"/>
          <w:szCs w:val="24"/>
        </w:rPr>
        <w:br w:type="page"/>
      </w:r>
    </w:p>
    <w:p w:rsidRPr="00DB74E8" w:rsidR="00821C32" w:rsidP="00D203DC" w:rsidRDefault="00821C32">
      <w:pPr>
        <w:spacing w:line="480" w:lineRule="auto"/>
        <w:jc w:val="center"/>
        <w:rPr>
          <w:rFonts w:ascii="Times New Roman" w:hAnsi="Times New Roman" w:cs="Times New Roman"/>
          <w:b/>
          <w:sz w:val="24"/>
        </w:rPr>
      </w:pPr>
      <w:r w:rsidRPr="00DB74E8">
        <w:rPr>
          <w:rFonts w:ascii="Times New Roman" w:hAnsi="Times New Roman" w:cs="Times New Roman"/>
          <w:b/>
          <w:sz w:val="24"/>
        </w:rPr>
        <w:lastRenderedPageBreak/>
        <w:t>Abstract</w:t>
      </w:r>
    </w:p>
    <w:p w:rsidRPr="00DB74E8" w:rsidR="005403D5" w:rsidP="00D203DC" w:rsidRDefault="00DA7A85">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This paper provides a review of various aspects of the digital retail environment to inform understanding of the antecedents and consequences of the main barriers towards consumer acceptance behaviour and to identify limitations in literature requiring empirical exploration.</w:t>
      </w:r>
      <w:r w:rsidRPr="00DB74E8" w:rsidR="005403D5">
        <w:rPr>
          <w:rFonts w:ascii="Times New Roman" w:hAnsi="Times New Roman" w:cs="Times New Roman"/>
          <w:sz w:val="24"/>
          <w:szCs w:val="24"/>
        </w:rPr>
        <w:t xml:space="preserve">  T</w:t>
      </w:r>
      <w:r w:rsidRPr="00DB74E8" w:rsidR="007B42D5">
        <w:rPr>
          <w:rFonts w:ascii="Times New Roman" w:hAnsi="Times New Roman" w:cs="Times New Roman"/>
          <w:sz w:val="24"/>
          <w:szCs w:val="24"/>
        </w:rPr>
        <w:t>hrough analysis of relevant secondary research, t</w:t>
      </w:r>
      <w:r w:rsidRPr="00DB74E8" w:rsidR="005403D5">
        <w:rPr>
          <w:rFonts w:ascii="Times New Roman" w:hAnsi="Times New Roman" w:cs="Times New Roman"/>
          <w:sz w:val="24"/>
          <w:szCs w:val="24"/>
        </w:rPr>
        <w:t xml:space="preserve">his paper </w:t>
      </w:r>
      <w:r w:rsidRPr="00DB74E8" w:rsidR="007B42D5">
        <w:rPr>
          <w:rFonts w:ascii="Times New Roman" w:hAnsi="Times New Roman" w:cs="Times New Roman"/>
          <w:sz w:val="24"/>
          <w:szCs w:val="24"/>
        </w:rPr>
        <w:t xml:space="preserve">draws on significance research findings and limitations and </w:t>
      </w:r>
      <w:r w:rsidRPr="00DB74E8" w:rsidR="005403D5">
        <w:rPr>
          <w:rFonts w:ascii="Times New Roman" w:hAnsi="Times New Roman" w:cs="Times New Roman"/>
          <w:sz w:val="24"/>
          <w:szCs w:val="24"/>
        </w:rPr>
        <w:t xml:space="preserve">offers three important contributions for both academics and practitioners.  First, it adds to the understanding of the roles of perceived risk, privacy and security concerns throughout the digital environment and, second, specifically recognises limitations in risk related research within online shopping literature.  Finally, it indicates the potential consequences of the barriers identified providing a framework for future consideration, which informs the development of </w:t>
      </w:r>
      <w:r w:rsidRPr="00DB74E8" w:rsidR="007B42D5">
        <w:rPr>
          <w:rFonts w:ascii="Times New Roman" w:hAnsi="Times New Roman" w:cs="Times New Roman"/>
          <w:sz w:val="24"/>
          <w:szCs w:val="24"/>
        </w:rPr>
        <w:t xml:space="preserve">mobile </w:t>
      </w:r>
      <w:r w:rsidRPr="00DB74E8" w:rsidR="005403D5">
        <w:rPr>
          <w:rFonts w:ascii="Times New Roman" w:hAnsi="Times New Roman" w:cs="Times New Roman"/>
          <w:sz w:val="24"/>
          <w:szCs w:val="24"/>
        </w:rPr>
        <w:t>shopping platforms and facilitates the establishment of mechanisms to defuse the barriers affecting m-shopping acceptance.</w:t>
      </w:r>
    </w:p>
    <w:p w:rsidRPr="00DB74E8" w:rsidR="00821C32" w:rsidP="00D203DC" w:rsidRDefault="00821C32">
      <w:pPr>
        <w:spacing w:line="480" w:lineRule="auto"/>
        <w:jc w:val="both"/>
        <w:rPr>
          <w:rFonts w:ascii="Times New Roman" w:hAnsi="Times New Roman" w:cs="Times New Roman"/>
          <w:sz w:val="24"/>
        </w:rPr>
      </w:pPr>
      <w:r w:rsidRPr="00DB74E8">
        <w:rPr>
          <w:rFonts w:ascii="Times New Roman" w:hAnsi="Times New Roman" w:cs="Times New Roman"/>
          <w:b/>
          <w:sz w:val="24"/>
        </w:rPr>
        <w:t xml:space="preserve">Keywords </w:t>
      </w:r>
      <w:r w:rsidRPr="00DB74E8">
        <w:rPr>
          <w:rFonts w:ascii="Times New Roman" w:hAnsi="Times New Roman" w:cs="Times New Roman"/>
          <w:sz w:val="24"/>
        </w:rPr>
        <w:t>Digital retail, mobile shopping, consumer acceptance, perceived risk, privacy, security</w:t>
      </w:r>
    </w:p>
    <w:p w:rsidRPr="00DB74E8" w:rsidR="007B42D5" w:rsidP="00D203DC" w:rsidRDefault="007B42D5">
      <w:pPr>
        <w:spacing w:line="480" w:lineRule="auto"/>
        <w:rPr>
          <w:rFonts w:ascii="Times New Roman" w:hAnsi="Times New Roman" w:cs="Times New Roman"/>
          <w:sz w:val="24"/>
        </w:rPr>
      </w:pPr>
    </w:p>
    <w:p w:rsidRPr="00DB74E8" w:rsidR="00D203DC" w:rsidP="00D203DC" w:rsidRDefault="00D203DC">
      <w:pPr>
        <w:spacing w:line="480" w:lineRule="auto"/>
        <w:jc w:val="both"/>
        <w:rPr>
          <w:rFonts w:ascii="Times New Roman" w:hAnsi="Times New Roman" w:cs="Times New Roman"/>
          <w:b/>
          <w:sz w:val="24"/>
        </w:rPr>
      </w:pPr>
      <w:r w:rsidRPr="00DB74E8">
        <w:rPr>
          <w:rFonts w:ascii="Times New Roman" w:hAnsi="Times New Roman" w:cs="Times New Roman"/>
          <w:b/>
          <w:sz w:val="24"/>
        </w:rPr>
        <w:t>About the authors</w:t>
      </w:r>
    </w:p>
    <w:p w:rsidRPr="00DB74E8" w:rsidR="00D203DC" w:rsidP="00D203DC" w:rsidRDefault="00D203DC">
      <w:pPr>
        <w:spacing w:line="480" w:lineRule="auto"/>
        <w:jc w:val="both"/>
        <w:rPr>
          <w:rFonts w:ascii="Times New Roman" w:hAnsi="Times New Roman" w:cs="Times New Roman"/>
          <w:sz w:val="24"/>
        </w:rPr>
      </w:pPr>
      <w:r w:rsidRPr="00DB74E8">
        <w:rPr>
          <w:rFonts w:ascii="Times New Roman" w:hAnsi="Times New Roman" w:cs="Times New Roman"/>
          <w:sz w:val="24"/>
        </w:rPr>
        <w:t xml:space="preserve">Hannah Marriott received her MSc in Business Management from Swansea University (UK) in 2013 and is currently a PhD candidate at the same University.  Marriott’s interests are in electronic and mobile commerce in the retail environment with focus on consumer acceptance </w:t>
      </w:r>
      <w:r w:rsidRPr="00DB74E8" w:rsidR="00BC2FCD">
        <w:rPr>
          <w:rFonts w:ascii="Times New Roman" w:hAnsi="Times New Roman" w:cs="Times New Roman"/>
          <w:sz w:val="24"/>
        </w:rPr>
        <w:t xml:space="preserve">behaviours. </w:t>
      </w:r>
      <w:r w:rsidRPr="00DB74E8">
        <w:rPr>
          <w:rFonts w:ascii="Times New Roman" w:hAnsi="Times New Roman" w:cs="Times New Roman"/>
          <w:sz w:val="24"/>
        </w:rPr>
        <w:t xml:space="preserve">Hannah Marriott is the corresponding author and can be contacted at: </w:t>
      </w:r>
      <w:hyperlink w:history="1" r:id="rId9">
        <w:r w:rsidRPr="00DB74E8">
          <w:rPr>
            <w:rStyle w:val="Hyperlink"/>
            <w:rFonts w:ascii="Times New Roman" w:hAnsi="Times New Roman" w:cs="Times New Roman"/>
            <w:color w:val="auto"/>
            <w:sz w:val="24"/>
          </w:rPr>
          <w:t>632527@swansea.ac.uk</w:t>
        </w:r>
      </w:hyperlink>
      <w:r w:rsidRPr="00DB74E8">
        <w:rPr>
          <w:rFonts w:ascii="Times New Roman" w:hAnsi="Times New Roman" w:cs="Times New Roman"/>
          <w:sz w:val="24"/>
        </w:rPr>
        <w:t>.</w:t>
      </w:r>
    </w:p>
    <w:p w:rsidRPr="00DB74E8" w:rsidR="00D203DC" w:rsidP="00D203DC" w:rsidRDefault="00D203DC">
      <w:pPr>
        <w:spacing w:line="480" w:lineRule="auto"/>
        <w:jc w:val="both"/>
        <w:rPr>
          <w:rFonts w:ascii="Times New Roman" w:hAnsi="Times New Roman" w:cs="Times New Roman"/>
          <w:sz w:val="24"/>
        </w:rPr>
      </w:pPr>
      <w:r w:rsidRPr="00DB74E8">
        <w:rPr>
          <w:rFonts w:ascii="Times New Roman" w:hAnsi="Times New Roman" w:cs="Times New Roman"/>
          <w:sz w:val="24"/>
        </w:rPr>
        <w:tab/>
        <w:t xml:space="preserve">Michael Williams is a Professor (Personal Chair) in the School of Management, Swansea University (UK).  Professor Williams has an academic and professional background </w:t>
      </w:r>
      <w:r w:rsidRPr="00DB74E8">
        <w:rPr>
          <w:rFonts w:ascii="Times New Roman" w:hAnsi="Times New Roman" w:cs="Times New Roman"/>
          <w:sz w:val="24"/>
        </w:rPr>
        <w:lastRenderedPageBreak/>
        <w:t>in computer science with previous experience in both private and public sectors with firms including British Telecom, Standard Chartered, and Canon.  His research interests are in two pillars of data science, being domains and analytics.  Professor Williams has acted as a regional government advisor in the UK and European Union and currently supervises and examines a number of PhD theses</w:t>
      </w:r>
      <w:r w:rsidRPr="00DB74E8" w:rsidR="00BC2FCD">
        <w:rPr>
          <w:rFonts w:ascii="Times New Roman" w:hAnsi="Times New Roman" w:cs="Times New Roman"/>
          <w:sz w:val="24"/>
        </w:rPr>
        <w:t>, both in the UK and overseas</w:t>
      </w:r>
      <w:r w:rsidRPr="00DB74E8">
        <w:rPr>
          <w:rFonts w:ascii="Times New Roman" w:hAnsi="Times New Roman" w:cs="Times New Roman"/>
          <w:sz w:val="24"/>
        </w:rPr>
        <w:t>.</w:t>
      </w:r>
    </w:p>
    <w:p w:rsidRPr="00DB74E8" w:rsidR="00D203DC" w:rsidP="00D203DC" w:rsidRDefault="00D203DC">
      <w:pPr>
        <w:spacing w:line="480" w:lineRule="auto"/>
        <w:jc w:val="both"/>
        <w:rPr>
          <w:rFonts w:ascii="Times New Roman" w:hAnsi="Times New Roman" w:cs="Times New Roman"/>
          <w:sz w:val="24"/>
        </w:rPr>
      </w:pPr>
      <w:r w:rsidRPr="00DB74E8">
        <w:rPr>
          <w:rFonts w:ascii="Times New Roman" w:hAnsi="Times New Roman" w:cs="Times New Roman"/>
          <w:sz w:val="24"/>
        </w:rPr>
        <w:tab/>
      </w:r>
      <w:proofErr w:type="spellStart"/>
      <w:r w:rsidRPr="00DB74E8">
        <w:rPr>
          <w:rFonts w:ascii="Times New Roman" w:hAnsi="Times New Roman" w:cs="Times New Roman"/>
          <w:sz w:val="24"/>
        </w:rPr>
        <w:t>Yogesh</w:t>
      </w:r>
      <w:proofErr w:type="spellEnd"/>
      <w:r w:rsidRPr="00DB74E8">
        <w:rPr>
          <w:rFonts w:ascii="Times New Roman" w:hAnsi="Times New Roman" w:cs="Times New Roman"/>
          <w:sz w:val="24"/>
        </w:rPr>
        <w:t xml:space="preserve"> Dwivedi is a Professor in the School of Management, Swansea University (UK).  Professor </w:t>
      </w:r>
      <w:proofErr w:type="spellStart"/>
      <w:r w:rsidRPr="00DB74E8">
        <w:rPr>
          <w:rFonts w:ascii="Times New Roman" w:hAnsi="Times New Roman" w:cs="Times New Roman"/>
          <w:sz w:val="24"/>
        </w:rPr>
        <w:t>Dwivedi’s</w:t>
      </w:r>
      <w:proofErr w:type="spellEnd"/>
      <w:r w:rsidRPr="00DB74E8">
        <w:rPr>
          <w:rFonts w:ascii="Times New Roman" w:hAnsi="Times New Roman" w:cs="Times New Roman"/>
          <w:sz w:val="24"/>
        </w:rPr>
        <w:t xml:space="preserve"> research interests are in the area of Information Systems (IS) including analysis of usage trends of IS theories and research approaches in areas such as e-commerce, e-government, m-commerce, m-payments and m-government</w:t>
      </w:r>
      <w:r w:rsidRPr="00DB74E8" w:rsidR="00BC2FCD">
        <w:rPr>
          <w:rFonts w:ascii="Times New Roman" w:hAnsi="Times New Roman" w:cs="Times New Roman"/>
          <w:sz w:val="24"/>
        </w:rPr>
        <w:t>.  Professor Dwivedi is the Director of PGR Research at Swansea University and has examined and supervised many doctoral theses in the UK and overseas.</w:t>
      </w:r>
    </w:p>
    <w:p w:rsidRPr="00DB74E8" w:rsidR="00BC2FCD" w:rsidP="00A85CA1" w:rsidRDefault="00BC2FCD">
      <w:pPr>
        <w:spacing w:line="480" w:lineRule="auto"/>
        <w:rPr>
          <w:rFonts w:ascii="Times New Roman" w:hAnsi="Times New Roman" w:cs="Times New Roman"/>
          <w:b/>
          <w:sz w:val="24"/>
          <w:szCs w:val="24"/>
        </w:rPr>
      </w:pPr>
    </w:p>
    <w:p w:rsidRPr="00DB74E8" w:rsidR="00BC2FCD" w:rsidRDefault="00BC2FCD">
      <w:pPr>
        <w:rPr>
          <w:rFonts w:ascii="Times New Roman" w:hAnsi="Times New Roman" w:cs="Times New Roman"/>
          <w:b/>
          <w:sz w:val="24"/>
          <w:szCs w:val="24"/>
        </w:rPr>
      </w:pPr>
      <w:r w:rsidRPr="00DB74E8">
        <w:rPr>
          <w:rFonts w:ascii="Times New Roman" w:hAnsi="Times New Roman" w:cs="Times New Roman"/>
          <w:b/>
          <w:sz w:val="24"/>
          <w:szCs w:val="24"/>
        </w:rPr>
        <w:br w:type="page"/>
      </w:r>
    </w:p>
    <w:p w:rsidRPr="00DB74E8" w:rsidR="00815A27" w:rsidP="00A85CA1" w:rsidRDefault="00815A27">
      <w:pPr>
        <w:spacing w:line="480" w:lineRule="auto"/>
        <w:rPr>
          <w:rFonts w:ascii="Times New Roman" w:hAnsi="Times New Roman" w:cs="Times New Roman"/>
          <w:b/>
          <w:sz w:val="24"/>
          <w:szCs w:val="24"/>
        </w:rPr>
      </w:pPr>
      <w:r w:rsidRPr="00DB74E8">
        <w:rPr>
          <w:rFonts w:ascii="Times New Roman" w:hAnsi="Times New Roman" w:cs="Times New Roman"/>
          <w:b/>
          <w:sz w:val="24"/>
          <w:szCs w:val="24"/>
        </w:rPr>
        <w:lastRenderedPageBreak/>
        <w:t>Introduction</w:t>
      </w:r>
    </w:p>
    <w:p w:rsidRPr="00DB74E8" w:rsidR="00DD57A5" w:rsidP="00A85CA1" w:rsidRDefault="00815A27">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 xml:space="preserve">Since the establishment of commercialised Internet in the 1990s, society has adapted to embrace the digital environment in many aspects of </w:t>
      </w:r>
      <w:r w:rsidRPr="00DB74E8" w:rsidR="000A2BAD">
        <w:rPr>
          <w:rFonts w:ascii="Times New Roman" w:hAnsi="Times New Roman" w:cs="Times New Roman"/>
          <w:sz w:val="24"/>
          <w:szCs w:val="24"/>
        </w:rPr>
        <w:t xml:space="preserve">everyday life.  </w:t>
      </w:r>
      <w:r w:rsidRPr="00DB74E8">
        <w:rPr>
          <w:rFonts w:ascii="Times New Roman" w:hAnsi="Times New Roman" w:cs="Times New Roman"/>
          <w:sz w:val="24"/>
          <w:szCs w:val="24"/>
        </w:rPr>
        <w:t>Alongside the relatively fast establishment and utilisation of electronic commerce (e-commerce), the Internet has extended into the realm of mob</w:t>
      </w:r>
      <w:r w:rsidRPr="00DB74E8" w:rsidR="004E1E50">
        <w:rPr>
          <w:rFonts w:ascii="Times New Roman" w:hAnsi="Times New Roman" w:cs="Times New Roman"/>
          <w:sz w:val="24"/>
          <w:szCs w:val="24"/>
        </w:rPr>
        <w:t>ile devices (</w:t>
      </w:r>
      <w:proofErr w:type="spellStart"/>
      <w:r w:rsidRPr="00DB74E8" w:rsidR="00044055">
        <w:rPr>
          <w:rFonts w:ascii="Times New Roman" w:hAnsi="Times New Roman" w:cs="Times New Roman"/>
          <w:sz w:val="24"/>
          <w:szCs w:val="24"/>
        </w:rPr>
        <w:t>Groß</w:t>
      </w:r>
      <w:proofErr w:type="spellEnd"/>
      <w:r w:rsidRPr="00DB74E8" w:rsidR="00044055">
        <w:rPr>
          <w:rFonts w:ascii="Times New Roman" w:hAnsi="Times New Roman" w:cs="Times New Roman"/>
          <w:sz w:val="24"/>
          <w:szCs w:val="24"/>
        </w:rPr>
        <w:t>, 2015</w:t>
      </w:r>
      <w:r w:rsidRPr="00DB74E8" w:rsidR="002E149B">
        <w:rPr>
          <w:rFonts w:ascii="Times New Roman" w:hAnsi="Times New Roman" w:cs="Times New Roman"/>
          <w:sz w:val="24"/>
          <w:szCs w:val="24"/>
        </w:rPr>
        <w:t>)</w:t>
      </w:r>
      <w:r w:rsidRPr="00DB74E8" w:rsidR="00DD57A5">
        <w:rPr>
          <w:rFonts w:ascii="Times New Roman" w:hAnsi="Times New Roman" w:cs="Times New Roman"/>
          <w:sz w:val="24"/>
          <w:szCs w:val="24"/>
        </w:rPr>
        <w:t xml:space="preserve">.  Since the development of Smartphones, </w:t>
      </w:r>
      <w:r w:rsidRPr="00DB74E8" w:rsidR="00CD1106">
        <w:rPr>
          <w:rFonts w:ascii="Times New Roman" w:hAnsi="Times New Roman" w:cs="Times New Roman"/>
          <w:sz w:val="24"/>
          <w:szCs w:val="24"/>
        </w:rPr>
        <w:t>mobile commerce (</w:t>
      </w:r>
      <w:r w:rsidRPr="00DB74E8" w:rsidR="00DD57A5">
        <w:rPr>
          <w:rFonts w:ascii="Times New Roman" w:hAnsi="Times New Roman" w:cs="Times New Roman"/>
          <w:sz w:val="24"/>
          <w:szCs w:val="24"/>
        </w:rPr>
        <w:t>m-commerce</w:t>
      </w:r>
      <w:r w:rsidRPr="00DB74E8" w:rsidR="00CD1106">
        <w:rPr>
          <w:rFonts w:ascii="Times New Roman" w:hAnsi="Times New Roman" w:cs="Times New Roman"/>
          <w:sz w:val="24"/>
          <w:szCs w:val="24"/>
        </w:rPr>
        <w:t>)</w:t>
      </w:r>
      <w:r w:rsidRPr="00DB74E8" w:rsidR="00DD57A5">
        <w:rPr>
          <w:rFonts w:ascii="Times New Roman" w:hAnsi="Times New Roman" w:cs="Times New Roman"/>
          <w:sz w:val="24"/>
          <w:szCs w:val="24"/>
        </w:rPr>
        <w:t xml:space="preserve"> has increased in popularity, providing consumers with </w:t>
      </w:r>
      <w:r w:rsidRPr="00DB74E8" w:rsidR="00EF57EE">
        <w:rPr>
          <w:rFonts w:ascii="Times New Roman" w:hAnsi="Times New Roman" w:cs="Times New Roman"/>
          <w:sz w:val="24"/>
          <w:szCs w:val="24"/>
        </w:rPr>
        <w:t xml:space="preserve">an </w:t>
      </w:r>
      <w:r w:rsidRPr="00DB74E8" w:rsidR="00DD57A5">
        <w:rPr>
          <w:rFonts w:ascii="Times New Roman" w:hAnsi="Times New Roman" w:cs="Times New Roman"/>
          <w:sz w:val="24"/>
          <w:szCs w:val="24"/>
        </w:rPr>
        <w:t xml:space="preserve">even more convenient, ubiquitous and reachable means of </w:t>
      </w:r>
      <w:r w:rsidRPr="00DB74E8" w:rsidR="00F152C6">
        <w:rPr>
          <w:rFonts w:ascii="Times New Roman" w:hAnsi="Times New Roman" w:cs="Times New Roman"/>
          <w:sz w:val="24"/>
          <w:szCs w:val="24"/>
        </w:rPr>
        <w:t>transacting business online (</w:t>
      </w:r>
      <w:proofErr w:type="spellStart"/>
      <w:r w:rsidRPr="00DB74E8" w:rsidR="00DD57A5">
        <w:rPr>
          <w:rFonts w:ascii="Times New Roman" w:hAnsi="Times New Roman" w:cs="Times New Roman"/>
          <w:sz w:val="24"/>
          <w:szCs w:val="24"/>
        </w:rPr>
        <w:t>Jaradat</w:t>
      </w:r>
      <w:proofErr w:type="spellEnd"/>
      <w:r w:rsidRPr="00DB74E8" w:rsidR="00DD57A5">
        <w:rPr>
          <w:rFonts w:ascii="Times New Roman" w:hAnsi="Times New Roman" w:cs="Times New Roman"/>
          <w:sz w:val="24"/>
          <w:szCs w:val="24"/>
        </w:rPr>
        <w:t xml:space="preserve"> </w:t>
      </w:r>
      <w:r w:rsidRPr="00DB74E8" w:rsidR="007B42D5">
        <w:rPr>
          <w:rFonts w:ascii="Times New Roman" w:hAnsi="Times New Roman" w:cs="Times New Roman"/>
          <w:sz w:val="24"/>
          <w:szCs w:val="24"/>
        </w:rPr>
        <w:t>&amp;</w:t>
      </w:r>
      <w:r w:rsidRPr="00DB74E8" w:rsidR="00DD57A5">
        <w:rPr>
          <w:rFonts w:ascii="Times New Roman" w:hAnsi="Times New Roman" w:cs="Times New Roman"/>
          <w:sz w:val="24"/>
          <w:szCs w:val="24"/>
        </w:rPr>
        <w:t xml:space="preserve"> </w:t>
      </w:r>
      <w:proofErr w:type="spellStart"/>
      <w:r w:rsidRPr="00DB74E8" w:rsidR="00DD57A5">
        <w:rPr>
          <w:rFonts w:ascii="Times New Roman" w:hAnsi="Times New Roman" w:cs="Times New Roman"/>
          <w:sz w:val="24"/>
          <w:szCs w:val="24"/>
        </w:rPr>
        <w:t>Rababaa</w:t>
      </w:r>
      <w:proofErr w:type="spellEnd"/>
      <w:r w:rsidRPr="00DB74E8" w:rsidR="00DD57A5">
        <w:rPr>
          <w:rFonts w:ascii="Times New Roman" w:hAnsi="Times New Roman" w:cs="Times New Roman"/>
          <w:sz w:val="24"/>
          <w:szCs w:val="24"/>
        </w:rPr>
        <w:t>, 2013; La</w:t>
      </w:r>
      <w:r w:rsidRPr="00DB74E8" w:rsidR="004E1E50">
        <w:rPr>
          <w:rFonts w:ascii="Times New Roman" w:hAnsi="Times New Roman" w:cs="Times New Roman"/>
          <w:sz w:val="24"/>
          <w:szCs w:val="24"/>
        </w:rPr>
        <w:t xml:space="preserve">i and Lai, 2014; </w:t>
      </w:r>
      <w:proofErr w:type="spellStart"/>
      <w:r w:rsidRPr="00DB74E8" w:rsidR="004E1E50">
        <w:rPr>
          <w:rFonts w:ascii="Times New Roman" w:hAnsi="Times New Roman" w:cs="Times New Roman"/>
          <w:sz w:val="24"/>
          <w:szCs w:val="24"/>
        </w:rPr>
        <w:t>Pantano</w:t>
      </w:r>
      <w:proofErr w:type="spellEnd"/>
      <w:r w:rsidRPr="00DB74E8" w:rsidR="004E1E50">
        <w:rPr>
          <w:rFonts w:ascii="Times New Roman" w:hAnsi="Times New Roman" w:cs="Times New Roman"/>
          <w:sz w:val="24"/>
          <w:szCs w:val="24"/>
        </w:rPr>
        <w:t xml:space="preserve">, 2016; </w:t>
      </w:r>
      <w:r w:rsidRPr="00DB74E8" w:rsidR="00DD57A5">
        <w:rPr>
          <w:rFonts w:ascii="Times New Roman" w:hAnsi="Times New Roman" w:cs="Times New Roman"/>
          <w:sz w:val="24"/>
          <w:szCs w:val="24"/>
        </w:rPr>
        <w:t xml:space="preserve">Zhang </w:t>
      </w:r>
      <w:r w:rsidRPr="00DB74E8" w:rsidR="00DD57A5">
        <w:rPr>
          <w:rFonts w:ascii="Times New Roman" w:hAnsi="Times New Roman" w:cs="Times New Roman"/>
          <w:i/>
          <w:sz w:val="24"/>
          <w:szCs w:val="24"/>
        </w:rPr>
        <w:t>et al.</w:t>
      </w:r>
      <w:r w:rsidRPr="00DB74E8" w:rsidR="00DD57A5">
        <w:rPr>
          <w:rFonts w:ascii="Times New Roman" w:hAnsi="Times New Roman" w:cs="Times New Roman"/>
          <w:sz w:val="24"/>
          <w:szCs w:val="24"/>
        </w:rPr>
        <w:t xml:space="preserve">, 2013).  </w:t>
      </w:r>
    </w:p>
    <w:p w:rsidRPr="00DB74E8" w:rsidR="00CD1106" w:rsidP="00A85CA1" w:rsidRDefault="000A2BAD">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Digital commerce comprises of a variety of activities and services and l</w:t>
      </w:r>
      <w:r w:rsidRPr="00DB74E8" w:rsidR="00C84840">
        <w:rPr>
          <w:rFonts w:ascii="Times New Roman" w:hAnsi="Times New Roman" w:cs="Times New Roman"/>
          <w:sz w:val="24"/>
          <w:szCs w:val="24"/>
        </w:rPr>
        <w:t xml:space="preserve">iterature has long </w:t>
      </w:r>
      <w:r w:rsidRPr="00DB74E8">
        <w:rPr>
          <w:rFonts w:ascii="Times New Roman" w:hAnsi="Times New Roman" w:cs="Times New Roman"/>
          <w:sz w:val="24"/>
          <w:szCs w:val="24"/>
        </w:rPr>
        <w:t>examined</w:t>
      </w:r>
      <w:r w:rsidRPr="00DB74E8" w:rsidR="00C84840">
        <w:rPr>
          <w:rFonts w:ascii="Times New Roman" w:hAnsi="Times New Roman" w:cs="Times New Roman"/>
          <w:sz w:val="24"/>
          <w:szCs w:val="24"/>
        </w:rPr>
        <w:t xml:space="preserve"> digital retail, or online shopping</w:t>
      </w:r>
      <w:r w:rsidRPr="00DB74E8" w:rsidR="00921D60">
        <w:rPr>
          <w:rFonts w:ascii="Times New Roman" w:hAnsi="Times New Roman" w:cs="Times New Roman"/>
          <w:sz w:val="24"/>
          <w:szCs w:val="24"/>
        </w:rPr>
        <w:t xml:space="preserve"> (e-shopping)</w:t>
      </w:r>
      <w:r w:rsidRPr="00DB74E8" w:rsidR="00C84840">
        <w:rPr>
          <w:rFonts w:ascii="Times New Roman" w:hAnsi="Times New Roman" w:cs="Times New Roman"/>
          <w:sz w:val="24"/>
          <w:szCs w:val="24"/>
        </w:rPr>
        <w:t>, in both the</w:t>
      </w:r>
      <w:r w:rsidRPr="00DB74E8" w:rsidR="008C479A">
        <w:rPr>
          <w:rFonts w:ascii="Times New Roman" w:hAnsi="Times New Roman" w:cs="Times New Roman"/>
          <w:sz w:val="24"/>
          <w:szCs w:val="24"/>
        </w:rPr>
        <w:t xml:space="preserve"> electronic and mobile sectors (</w:t>
      </w:r>
      <w:r w:rsidRPr="00DB74E8" w:rsidR="00B6266D">
        <w:rPr>
          <w:rFonts w:ascii="Times New Roman" w:hAnsi="Times New Roman" w:cs="Times New Roman"/>
          <w:sz w:val="24"/>
          <w:szCs w:val="24"/>
        </w:rPr>
        <w:t xml:space="preserve">e.g. </w:t>
      </w:r>
      <w:proofErr w:type="spellStart"/>
      <w:r w:rsidRPr="00DB74E8" w:rsidR="00B6266D">
        <w:rPr>
          <w:rFonts w:ascii="Times New Roman" w:hAnsi="Times New Roman" w:cs="Times New Roman"/>
          <w:sz w:val="24"/>
          <w:szCs w:val="24"/>
        </w:rPr>
        <w:t>Gefen</w:t>
      </w:r>
      <w:proofErr w:type="spellEnd"/>
      <w:r w:rsidRPr="00DB74E8" w:rsidR="00B6266D">
        <w:rPr>
          <w:rFonts w:ascii="Times New Roman" w:hAnsi="Times New Roman" w:cs="Times New Roman"/>
          <w:sz w:val="24"/>
          <w:szCs w:val="24"/>
        </w:rPr>
        <w:t xml:space="preserve">, 2000; </w:t>
      </w:r>
      <w:proofErr w:type="spellStart"/>
      <w:r w:rsidRPr="00DB74E8" w:rsidR="00B6266D">
        <w:rPr>
          <w:rFonts w:ascii="Times New Roman" w:hAnsi="Times New Roman" w:cs="Times New Roman"/>
          <w:sz w:val="24"/>
          <w:szCs w:val="24"/>
        </w:rPr>
        <w:t>Gefen</w:t>
      </w:r>
      <w:proofErr w:type="spellEnd"/>
      <w:r w:rsidRPr="00DB74E8" w:rsidR="00B6266D">
        <w:rPr>
          <w:rFonts w:ascii="Times New Roman" w:hAnsi="Times New Roman" w:cs="Times New Roman"/>
          <w:sz w:val="24"/>
          <w:szCs w:val="24"/>
        </w:rPr>
        <w:t xml:space="preserve"> </w:t>
      </w:r>
      <w:r w:rsidRPr="00DB74E8" w:rsidR="00B6266D">
        <w:rPr>
          <w:rFonts w:ascii="Times New Roman" w:hAnsi="Times New Roman" w:cs="Times New Roman"/>
          <w:i/>
          <w:sz w:val="24"/>
          <w:szCs w:val="24"/>
        </w:rPr>
        <w:t>et al.</w:t>
      </w:r>
      <w:r w:rsidRPr="00DB74E8" w:rsidR="00B6266D">
        <w:rPr>
          <w:rFonts w:ascii="Times New Roman" w:hAnsi="Times New Roman" w:cs="Times New Roman"/>
          <w:sz w:val="24"/>
          <w:szCs w:val="24"/>
        </w:rPr>
        <w:t xml:space="preserve">, 2003; </w:t>
      </w:r>
      <w:proofErr w:type="spellStart"/>
      <w:r w:rsidRPr="00DB74E8" w:rsidR="00B6266D">
        <w:rPr>
          <w:rFonts w:ascii="Times New Roman" w:hAnsi="Times New Roman" w:cs="Times New Roman"/>
          <w:sz w:val="24"/>
          <w:szCs w:val="24"/>
        </w:rPr>
        <w:t>Groß</w:t>
      </w:r>
      <w:proofErr w:type="spellEnd"/>
      <w:r w:rsidRPr="00DB74E8" w:rsidR="00B6266D">
        <w:rPr>
          <w:rFonts w:ascii="Times New Roman" w:hAnsi="Times New Roman" w:cs="Times New Roman"/>
          <w:sz w:val="24"/>
          <w:szCs w:val="24"/>
        </w:rPr>
        <w:t xml:space="preserve">, 2015; </w:t>
      </w:r>
      <w:proofErr w:type="spellStart"/>
      <w:r w:rsidRPr="00DB74E8" w:rsidR="00B6266D">
        <w:rPr>
          <w:rFonts w:ascii="Times New Roman" w:hAnsi="Times New Roman" w:cs="Times New Roman"/>
          <w:sz w:val="24"/>
          <w:szCs w:val="24"/>
        </w:rPr>
        <w:t>Ingham</w:t>
      </w:r>
      <w:proofErr w:type="spellEnd"/>
      <w:r w:rsidRPr="00DB74E8" w:rsidR="00B6266D">
        <w:rPr>
          <w:rFonts w:ascii="Times New Roman" w:hAnsi="Times New Roman" w:cs="Times New Roman"/>
          <w:sz w:val="24"/>
          <w:szCs w:val="24"/>
        </w:rPr>
        <w:t xml:space="preserve"> </w:t>
      </w:r>
      <w:r w:rsidRPr="00DB74E8" w:rsidR="00B6266D">
        <w:rPr>
          <w:rFonts w:ascii="Times New Roman" w:hAnsi="Times New Roman" w:cs="Times New Roman"/>
          <w:i/>
          <w:sz w:val="24"/>
          <w:szCs w:val="24"/>
        </w:rPr>
        <w:t>et al.</w:t>
      </w:r>
      <w:r w:rsidRPr="00DB74E8" w:rsidR="00B6266D">
        <w:rPr>
          <w:rFonts w:ascii="Times New Roman" w:hAnsi="Times New Roman" w:cs="Times New Roman"/>
          <w:sz w:val="24"/>
          <w:szCs w:val="24"/>
        </w:rPr>
        <w:t>, 2014</w:t>
      </w:r>
      <w:r w:rsidRPr="00DB74E8" w:rsidR="008C479A">
        <w:rPr>
          <w:rFonts w:ascii="Times New Roman" w:hAnsi="Times New Roman" w:cs="Times New Roman"/>
          <w:sz w:val="24"/>
          <w:szCs w:val="24"/>
        </w:rPr>
        <w:t>)</w:t>
      </w:r>
      <w:r w:rsidRPr="00DB74E8">
        <w:rPr>
          <w:rFonts w:ascii="Times New Roman" w:hAnsi="Times New Roman" w:cs="Times New Roman"/>
          <w:sz w:val="24"/>
          <w:szCs w:val="24"/>
        </w:rPr>
        <w:t xml:space="preserve">; </w:t>
      </w:r>
      <w:r w:rsidRPr="00DB74E8" w:rsidR="008C479A">
        <w:rPr>
          <w:rFonts w:ascii="Times New Roman" w:hAnsi="Times New Roman" w:cs="Times New Roman"/>
          <w:sz w:val="24"/>
          <w:szCs w:val="24"/>
        </w:rPr>
        <w:t xml:space="preserve">as online shopping systems </w:t>
      </w:r>
      <w:r w:rsidRPr="00DB74E8" w:rsidR="009E3BD9">
        <w:rPr>
          <w:rFonts w:ascii="Times New Roman" w:hAnsi="Times New Roman" w:cs="Times New Roman"/>
          <w:sz w:val="24"/>
          <w:szCs w:val="24"/>
        </w:rPr>
        <w:t xml:space="preserve">are </w:t>
      </w:r>
      <w:r w:rsidRPr="00DB74E8" w:rsidR="00B6266D">
        <w:rPr>
          <w:rFonts w:ascii="Times New Roman" w:hAnsi="Times New Roman" w:cs="Times New Roman"/>
          <w:sz w:val="24"/>
          <w:szCs w:val="24"/>
        </w:rPr>
        <w:t>continuously</w:t>
      </w:r>
      <w:r w:rsidRPr="00DB74E8" w:rsidR="002C7DE7">
        <w:rPr>
          <w:rFonts w:ascii="Times New Roman" w:hAnsi="Times New Roman" w:cs="Times New Roman"/>
          <w:sz w:val="24"/>
          <w:szCs w:val="24"/>
        </w:rPr>
        <w:t xml:space="preserve"> </w:t>
      </w:r>
      <w:r w:rsidRPr="00DB74E8" w:rsidR="008C479A">
        <w:rPr>
          <w:rFonts w:ascii="Times New Roman" w:hAnsi="Times New Roman" w:cs="Times New Roman"/>
          <w:sz w:val="24"/>
          <w:szCs w:val="24"/>
        </w:rPr>
        <w:t>develop</w:t>
      </w:r>
      <w:r w:rsidRPr="00DB74E8" w:rsidR="009E3BD9">
        <w:rPr>
          <w:rFonts w:ascii="Times New Roman" w:hAnsi="Times New Roman" w:cs="Times New Roman"/>
          <w:sz w:val="24"/>
          <w:szCs w:val="24"/>
        </w:rPr>
        <w:t>ing</w:t>
      </w:r>
      <w:r w:rsidRPr="00DB74E8" w:rsidR="008C479A">
        <w:rPr>
          <w:rFonts w:ascii="Times New Roman" w:hAnsi="Times New Roman" w:cs="Times New Roman"/>
          <w:sz w:val="24"/>
          <w:szCs w:val="24"/>
        </w:rPr>
        <w:t xml:space="preserve"> throughout the years,</w:t>
      </w:r>
      <w:r w:rsidRPr="00DB74E8">
        <w:rPr>
          <w:rFonts w:ascii="Times New Roman" w:hAnsi="Times New Roman" w:cs="Times New Roman"/>
          <w:sz w:val="24"/>
          <w:szCs w:val="24"/>
        </w:rPr>
        <w:t xml:space="preserve"> </w:t>
      </w:r>
      <w:r w:rsidRPr="00DB74E8" w:rsidR="00B6266D">
        <w:rPr>
          <w:rFonts w:ascii="Times New Roman" w:hAnsi="Times New Roman" w:cs="Times New Roman"/>
          <w:sz w:val="24"/>
          <w:szCs w:val="24"/>
        </w:rPr>
        <w:t>literature</w:t>
      </w:r>
      <w:r w:rsidRPr="00DB74E8" w:rsidR="008C479A">
        <w:rPr>
          <w:rFonts w:ascii="Times New Roman" w:hAnsi="Times New Roman" w:cs="Times New Roman"/>
          <w:sz w:val="24"/>
          <w:szCs w:val="24"/>
        </w:rPr>
        <w:t xml:space="preserve"> </w:t>
      </w:r>
      <w:r w:rsidRPr="00DB74E8" w:rsidR="009E3BD9">
        <w:rPr>
          <w:rFonts w:ascii="Times New Roman" w:hAnsi="Times New Roman" w:cs="Times New Roman"/>
          <w:sz w:val="24"/>
          <w:szCs w:val="24"/>
        </w:rPr>
        <w:t>exploring</w:t>
      </w:r>
      <w:r w:rsidRPr="00DB74E8" w:rsidR="008C479A">
        <w:rPr>
          <w:rFonts w:ascii="Times New Roman" w:hAnsi="Times New Roman" w:cs="Times New Roman"/>
          <w:sz w:val="24"/>
          <w:szCs w:val="24"/>
        </w:rPr>
        <w:t xml:space="preserve"> consumer adoption behaviours</w:t>
      </w:r>
      <w:r w:rsidRPr="00DB74E8" w:rsidR="002C7DE7">
        <w:rPr>
          <w:rFonts w:ascii="Times New Roman" w:hAnsi="Times New Roman" w:cs="Times New Roman"/>
          <w:sz w:val="24"/>
          <w:szCs w:val="24"/>
        </w:rPr>
        <w:t xml:space="preserve"> across various cultures and nations</w:t>
      </w:r>
      <w:r w:rsidRPr="00DB74E8" w:rsidR="009E3BD9">
        <w:rPr>
          <w:rFonts w:ascii="Times New Roman" w:hAnsi="Times New Roman" w:cs="Times New Roman"/>
          <w:sz w:val="24"/>
          <w:szCs w:val="24"/>
        </w:rPr>
        <w:t xml:space="preserve"> remains practically and theoretically relevant</w:t>
      </w:r>
      <w:r w:rsidRPr="00DB74E8" w:rsidR="002C7DE7">
        <w:rPr>
          <w:rFonts w:ascii="Times New Roman" w:hAnsi="Times New Roman" w:cs="Times New Roman"/>
          <w:sz w:val="24"/>
          <w:szCs w:val="24"/>
        </w:rPr>
        <w:t>.</w:t>
      </w:r>
      <w:r w:rsidRPr="00DB74E8" w:rsidR="002C7DE7">
        <w:rPr>
          <w:rFonts w:ascii="Times New Roman" w:hAnsi="Times New Roman" w:cs="Times New Roman"/>
          <w:b/>
          <w:sz w:val="24"/>
          <w:szCs w:val="24"/>
        </w:rPr>
        <w:t xml:space="preserve">  </w:t>
      </w:r>
      <w:r w:rsidRPr="00DB74E8" w:rsidR="00C079B3">
        <w:rPr>
          <w:rFonts w:ascii="Times New Roman" w:hAnsi="Times New Roman" w:cs="Times New Roman"/>
          <w:sz w:val="24"/>
          <w:szCs w:val="24"/>
        </w:rPr>
        <w:t xml:space="preserve">Although the rate of digital retailing </w:t>
      </w:r>
      <w:r w:rsidRPr="00DB74E8" w:rsidR="002C7DE7">
        <w:rPr>
          <w:rFonts w:ascii="Times New Roman" w:hAnsi="Times New Roman" w:cs="Times New Roman"/>
          <w:sz w:val="24"/>
          <w:szCs w:val="24"/>
        </w:rPr>
        <w:t>adoption is at an all-time high (</w:t>
      </w:r>
      <w:proofErr w:type="spellStart"/>
      <w:r w:rsidRPr="00DB74E8" w:rsidR="00802074">
        <w:rPr>
          <w:rFonts w:ascii="Times New Roman" w:hAnsi="Times New Roman" w:cs="Times New Roman"/>
          <w:sz w:val="24"/>
          <w:szCs w:val="24"/>
        </w:rPr>
        <w:t>Featherman</w:t>
      </w:r>
      <w:proofErr w:type="spellEnd"/>
      <w:r w:rsidRPr="00DB74E8" w:rsidR="00802074">
        <w:rPr>
          <w:rFonts w:ascii="Times New Roman" w:hAnsi="Times New Roman" w:cs="Times New Roman"/>
          <w:sz w:val="24"/>
          <w:szCs w:val="24"/>
        </w:rPr>
        <w:t xml:space="preserve"> </w:t>
      </w:r>
      <w:r w:rsidRPr="00DB74E8" w:rsidR="00802074">
        <w:rPr>
          <w:rFonts w:ascii="Times New Roman" w:hAnsi="Times New Roman" w:cs="Times New Roman"/>
          <w:i/>
          <w:sz w:val="24"/>
          <w:szCs w:val="24"/>
        </w:rPr>
        <w:t>et al.</w:t>
      </w:r>
      <w:r w:rsidRPr="00DB74E8" w:rsidR="00802074">
        <w:rPr>
          <w:rFonts w:ascii="Times New Roman" w:hAnsi="Times New Roman" w:cs="Times New Roman"/>
          <w:sz w:val="24"/>
          <w:szCs w:val="24"/>
        </w:rPr>
        <w:t>, 2010</w:t>
      </w:r>
      <w:r w:rsidRPr="00DB74E8" w:rsidR="00224AAF">
        <w:rPr>
          <w:rFonts w:ascii="Times New Roman" w:hAnsi="Times New Roman" w:cs="Times New Roman"/>
          <w:sz w:val="24"/>
          <w:szCs w:val="24"/>
        </w:rPr>
        <w:t>; Pappas, 2016</w:t>
      </w:r>
      <w:r w:rsidRPr="00DB74E8" w:rsidR="002C7DE7">
        <w:rPr>
          <w:rFonts w:ascii="Times New Roman" w:hAnsi="Times New Roman" w:cs="Times New Roman"/>
          <w:sz w:val="24"/>
          <w:szCs w:val="24"/>
        </w:rPr>
        <w:t>)</w:t>
      </w:r>
      <w:r w:rsidRPr="00DB74E8" w:rsidR="00C079B3">
        <w:rPr>
          <w:rFonts w:ascii="Times New Roman" w:hAnsi="Times New Roman" w:cs="Times New Roman"/>
          <w:sz w:val="24"/>
          <w:szCs w:val="24"/>
        </w:rPr>
        <w:t xml:space="preserve">, literature </w:t>
      </w:r>
      <w:r w:rsidRPr="00DB74E8" w:rsidR="00CD1106">
        <w:rPr>
          <w:rFonts w:ascii="Times New Roman" w:hAnsi="Times New Roman" w:cs="Times New Roman"/>
          <w:sz w:val="24"/>
          <w:szCs w:val="24"/>
        </w:rPr>
        <w:t>raises</w:t>
      </w:r>
      <w:r w:rsidRPr="00DB74E8" w:rsidR="00C079B3">
        <w:rPr>
          <w:rFonts w:ascii="Times New Roman" w:hAnsi="Times New Roman" w:cs="Times New Roman"/>
          <w:sz w:val="24"/>
          <w:szCs w:val="24"/>
        </w:rPr>
        <w:t xml:space="preserve"> awareness to the dangers of engaging with online commercial activities. </w:t>
      </w:r>
      <w:r w:rsidRPr="00DB74E8" w:rsidR="002C7DE7">
        <w:rPr>
          <w:rFonts w:ascii="Times New Roman" w:hAnsi="Times New Roman" w:cs="Times New Roman"/>
          <w:sz w:val="24"/>
          <w:szCs w:val="24"/>
        </w:rPr>
        <w:t xml:space="preserve"> </w:t>
      </w:r>
    </w:p>
    <w:p w:rsidRPr="00DB74E8" w:rsidR="00C83A42" w:rsidP="00A85CA1" w:rsidRDefault="002C7DE7">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 xml:space="preserve">With increased levels of </w:t>
      </w:r>
      <w:r w:rsidRPr="00DB74E8" w:rsidR="00921D60">
        <w:rPr>
          <w:rFonts w:ascii="Times New Roman" w:hAnsi="Times New Roman" w:cs="Times New Roman"/>
          <w:sz w:val="24"/>
          <w:szCs w:val="24"/>
        </w:rPr>
        <w:t xml:space="preserve">e-shopping </w:t>
      </w:r>
      <w:r w:rsidRPr="00DB74E8">
        <w:rPr>
          <w:rFonts w:ascii="Times New Roman" w:hAnsi="Times New Roman" w:cs="Times New Roman"/>
          <w:sz w:val="24"/>
          <w:szCs w:val="24"/>
        </w:rPr>
        <w:t xml:space="preserve">come heightened benefits </w:t>
      </w:r>
      <w:r w:rsidRPr="00DB74E8" w:rsidR="00B42C73">
        <w:rPr>
          <w:rFonts w:ascii="Times New Roman" w:hAnsi="Times New Roman" w:cs="Times New Roman"/>
          <w:sz w:val="24"/>
          <w:szCs w:val="24"/>
        </w:rPr>
        <w:t>of</w:t>
      </w:r>
      <w:r w:rsidRPr="00DB74E8">
        <w:rPr>
          <w:rFonts w:ascii="Times New Roman" w:hAnsi="Times New Roman" w:cs="Times New Roman"/>
          <w:sz w:val="24"/>
          <w:szCs w:val="24"/>
        </w:rPr>
        <w:t xml:space="preserve"> retailers collecting consumer dat</w:t>
      </w:r>
      <w:r w:rsidRPr="00DB74E8" w:rsidR="00921D60">
        <w:rPr>
          <w:rFonts w:ascii="Times New Roman" w:hAnsi="Times New Roman" w:cs="Times New Roman"/>
          <w:sz w:val="24"/>
          <w:szCs w:val="24"/>
        </w:rPr>
        <w:t>a for marketing opportunities.  H</w:t>
      </w:r>
      <w:r w:rsidRPr="00DB74E8">
        <w:rPr>
          <w:rFonts w:ascii="Times New Roman" w:hAnsi="Times New Roman" w:cs="Times New Roman"/>
          <w:sz w:val="24"/>
          <w:szCs w:val="24"/>
        </w:rPr>
        <w:t xml:space="preserve">owever, the collection and storing of private consumer data </w:t>
      </w:r>
      <w:r w:rsidRPr="00DB74E8" w:rsidR="00B42C73">
        <w:rPr>
          <w:rFonts w:ascii="Times New Roman" w:hAnsi="Times New Roman" w:cs="Times New Roman"/>
          <w:sz w:val="24"/>
          <w:szCs w:val="24"/>
        </w:rPr>
        <w:t xml:space="preserve">increases the likelihood of hackers obtaining such information for fraudulent purposes </w:t>
      </w:r>
      <w:r w:rsidRPr="00DB74E8" w:rsidR="00C86D38">
        <w:rPr>
          <w:rFonts w:ascii="Times New Roman" w:hAnsi="Times New Roman" w:cs="Times New Roman"/>
          <w:sz w:val="24"/>
          <w:szCs w:val="24"/>
        </w:rPr>
        <w:t xml:space="preserve">and subsequently deters consumers from digital retail engagement </w:t>
      </w:r>
      <w:r w:rsidRPr="00DB74E8" w:rsidR="00B42C73">
        <w:rPr>
          <w:rFonts w:ascii="Times New Roman" w:hAnsi="Times New Roman" w:cs="Times New Roman"/>
          <w:sz w:val="24"/>
          <w:szCs w:val="24"/>
        </w:rPr>
        <w:t>(</w:t>
      </w:r>
      <w:r w:rsidRPr="00DB74E8" w:rsidR="00A85CA1">
        <w:rPr>
          <w:rFonts w:ascii="Times New Roman" w:hAnsi="Times New Roman" w:cs="Times New Roman"/>
          <w:sz w:val="24"/>
          <w:szCs w:val="24"/>
        </w:rPr>
        <w:t xml:space="preserve">Aguirre </w:t>
      </w:r>
      <w:r w:rsidRPr="00DB74E8" w:rsidR="00A85CA1">
        <w:rPr>
          <w:rFonts w:ascii="Times New Roman" w:hAnsi="Times New Roman" w:cs="Times New Roman"/>
          <w:i/>
          <w:sz w:val="24"/>
          <w:szCs w:val="24"/>
        </w:rPr>
        <w:t>et al.</w:t>
      </w:r>
      <w:r w:rsidRPr="00DB74E8" w:rsidR="00A85CA1">
        <w:rPr>
          <w:rFonts w:ascii="Times New Roman" w:hAnsi="Times New Roman" w:cs="Times New Roman"/>
          <w:sz w:val="24"/>
          <w:szCs w:val="24"/>
        </w:rPr>
        <w:t xml:space="preserve">, 2016; </w:t>
      </w:r>
      <w:proofErr w:type="spellStart"/>
      <w:r w:rsidRPr="00DB74E8" w:rsidR="00A85CA1">
        <w:rPr>
          <w:rFonts w:ascii="Times New Roman" w:hAnsi="Times New Roman" w:cs="Times New Roman"/>
          <w:sz w:val="24"/>
          <w:szCs w:val="24"/>
        </w:rPr>
        <w:t>Bezes</w:t>
      </w:r>
      <w:proofErr w:type="spellEnd"/>
      <w:r w:rsidRPr="00DB74E8" w:rsidR="00A85CA1">
        <w:rPr>
          <w:rFonts w:ascii="Times New Roman" w:hAnsi="Times New Roman" w:cs="Times New Roman"/>
          <w:sz w:val="24"/>
          <w:szCs w:val="24"/>
        </w:rPr>
        <w:t xml:space="preserve"> </w:t>
      </w:r>
      <w:r w:rsidRPr="00DB74E8" w:rsidR="00A85CA1">
        <w:rPr>
          <w:rFonts w:ascii="Times New Roman" w:hAnsi="Times New Roman" w:cs="Times New Roman"/>
          <w:i/>
          <w:sz w:val="24"/>
          <w:szCs w:val="24"/>
        </w:rPr>
        <w:t>et al.</w:t>
      </w:r>
      <w:r w:rsidRPr="00DB74E8" w:rsidR="00A85CA1">
        <w:rPr>
          <w:rFonts w:ascii="Times New Roman" w:hAnsi="Times New Roman" w:cs="Times New Roman"/>
          <w:sz w:val="24"/>
          <w:szCs w:val="24"/>
        </w:rPr>
        <w:t xml:space="preserve">, 2016; Khan </w:t>
      </w:r>
      <w:r w:rsidRPr="00DB74E8" w:rsidR="00A85CA1">
        <w:rPr>
          <w:rFonts w:ascii="Times New Roman" w:hAnsi="Times New Roman" w:cs="Times New Roman"/>
          <w:i/>
          <w:sz w:val="24"/>
          <w:szCs w:val="24"/>
        </w:rPr>
        <w:t>et al.</w:t>
      </w:r>
      <w:r w:rsidRPr="00DB74E8" w:rsidR="00A85CA1">
        <w:rPr>
          <w:rFonts w:ascii="Times New Roman" w:hAnsi="Times New Roman" w:cs="Times New Roman"/>
          <w:sz w:val="24"/>
          <w:szCs w:val="24"/>
        </w:rPr>
        <w:t xml:space="preserve">, 2015).  </w:t>
      </w:r>
      <w:r w:rsidRPr="00DB74E8" w:rsidR="009E3BD9">
        <w:rPr>
          <w:rFonts w:ascii="Times New Roman" w:hAnsi="Times New Roman" w:cs="Times New Roman"/>
          <w:sz w:val="24"/>
          <w:szCs w:val="24"/>
        </w:rPr>
        <w:t>Consumer uncertainties and concerns stretch further to include lack of contact with sales persons (Shim and Lee, 2011), returning</w:t>
      </w:r>
      <w:r w:rsidRPr="00DB74E8" w:rsidR="0013152A">
        <w:rPr>
          <w:rFonts w:ascii="Times New Roman" w:hAnsi="Times New Roman" w:cs="Times New Roman"/>
          <w:sz w:val="24"/>
          <w:szCs w:val="24"/>
        </w:rPr>
        <w:t xml:space="preserve"> of</w:t>
      </w:r>
      <w:r w:rsidRPr="00DB74E8" w:rsidR="009E3BD9">
        <w:rPr>
          <w:rFonts w:ascii="Times New Roman" w:hAnsi="Times New Roman" w:cs="Times New Roman"/>
          <w:sz w:val="24"/>
          <w:szCs w:val="24"/>
        </w:rPr>
        <w:t xml:space="preserve"> products (</w:t>
      </w:r>
      <w:r w:rsidRPr="00DB74E8" w:rsidR="007115DD">
        <w:rPr>
          <w:rFonts w:ascii="Times New Roman" w:hAnsi="Times New Roman" w:cs="Times New Roman"/>
          <w:sz w:val="24"/>
          <w:szCs w:val="24"/>
        </w:rPr>
        <w:t>Hong and Cha, 2013</w:t>
      </w:r>
      <w:r w:rsidRPr="00DB74E8" w:rsidR="00B61046">
        <w:rPr>
          <w:rFonts w:ascii="Times New Roman" w:hAnsi="Times New Roman" w:cs="Times New Roman"/>
          <w:sz w:val="24"/>
          <w:szCs w:val="24"/>
        </w:rPr>
        <w:t xml:space="preserve">; </w:t>
      </w:r>
      <w:proofErr w:type="spellStart"/>
      <w:r w:rsidRPr="00DB74E8" w:rsidR="00B61046">
        <w:rPr>
          <w:rFonts w:ascii="Times New Roman" w:hAnsi="Times New Roman" w:cs="Times New Roman"/>
          <w:sz w:val="24"/>
          <w:szCs w:val="24"/>
        </w:rPr>
        <w:t>Ramanathan</w:t>
      </w:r>
      <w:proofErr w:type="spellEnd"/>
      <w:r w:rsidRPr="00DB74E8" w:rsidR="00B61046">
        <w:rPr>
          <w:rFonts w:ascii="Times New Roman" w:hAnsi="Times New Roman" w:cs="Times New Roman"/>
          <w:sz w:val="24"/>
          <w:szCs w:val="24"/>
        </w:rPr>
        <w:t>, 2011</w:t>
      </w:r>
      <w:r w:rsidRPr="00DB74E8" w:rsidR="009E3BD9">
        <w:rPr>
          <w:rFonts w:ascii="Times New Roman" w:hAnsi="Times New Roman" w:cs="Times New Roman"/>
          <w:sz w:val="24"/>
          <w:szCs w:val="24"/>
        </w:rPr>
        <w:t xml:space="preserve">), </w:t>
      </w:r>
      <w:r w:rsidRPr="00DB74E8" w:rsidR="0013152A">
        <w:rPr>
          <w:rFonts w:ascii="Times New Roman" w:hAnsi="Times New Roman" w:cs="Times New Roman"/>
          <w:sz w:val="24"/>
          <w:szCs w:val="24"/>
        </w:rPr>
        <w:t>issues</w:t>
      </w:r>
      <w:r w:rsidRPr="00DB74E8" w:rsidR="006F7F0E">
        <w:rPr>
          <w:rFonts w:ascii="Times New Roman" w:hAnsi="Times New Roman" w:cs="Times New Roman"/>
          <w:sz w:val="24"/>
          <w:szCs w:val="24"/>
        </w:rPr>
        <w:t xml:space="preserve"> with the</w:t>
      </w:r>
      <w:r w:rsidRPr="00DB74E8" w:rsidR="00C86D38">
        <w:rPr>
          <w:rFonts w:ascii="Times New Roman" w:hAnsi="Times New Roman" w:cs="Times New Roman"/>
          <w:sz w:val="24"/>
          <w:szCs w:val="24"/>
        </w:rPr>
        <w:t xml:space="preserve"> </w:t>
      </w:r>
      <w:r w:rsidRPr="00DB74E8" w:rsidR="009E3BD9">
        <w:rPr>
          <w:rFonts w:ascii="Times New Roman" w:hAnsi="Times New Roman" w:cs="Times New Roman"/>
          <w:sz w:val="24"/>
          <w:szCs w:val="24"/>
        </w:rPr>
        <w:t xml:space="preserve">online purchasing </w:t>
      </w:r>
      <w:r w:rsidRPr="00DB74E8" w:rsidR="009E3BD9">
        <w:rPr>
          <w:rFonts w:ascii="Times New Roman" w:hAnsi="Times New Roman" w:cs="Times New Roman"/>
          <w:sz w:val="24"/>
          <w:szCs w:val="24"/>
        </w:rPr>
        <w:lastRenderedPageBreak/>
        <w:t>process (</w:t>
      </w:r>
      <w:r w:rsidRPr="00DB74E8" w:rsidR="006F7F0E">
        <w:rPr>
          <w:rFonts w:ascii="Times New Roman" w:hAnsi="Times New Roman" w:cs="Times New Roman"/>
          <w:sz w:val="24"/>
          <w:szCs w:val="24"/>
        </w:rPr>
        <w:t xml:space="preserve">Kim </w:t>
      </w:r>
      <w:r w:rsidRPr="00DB74E8" w:rsidR="006F7F0E">
        <w:rPr>
          <w:rFonts w:ascii="Times New Roman" w:hAnsi="Times New Roman" w:cs="Times New Roman"/>
          <w:i/>
          <w:sz w:val="24"/>
          <w:szCs w:val="24"/>
        </w:rPr>
        <w:t>et al.</w:t>
      </w:r>
      <w:r w:rsidRPr="00DB74E8" w:rsidR="00B13F3A">
        <w:rPr>
          <w:rFonts w:ascii="Times New Roman" w:hAnsi="Times New Roman" w:cs="Times New Roman"/>
          <w:sz w:val="24"/>
          <w:szCs w:val="24"/>
        </w:rPr>
        <w:t>, 2008</w:t>
      </w:r>
      <w:r w:rsidRPr="00DB74E8" w:rsidR="009E3BD9">
        <w:rPr>
          <w:rFonts w:ascii="Times New Roman" w:hAnsi="Times New Roman" w:cs="Times New Roman"/>
          <w:sz w:val="24"/>
          <w:szCs w:val="24"/>
        </w:rPr>
        <w:t>)</w:t>
      </w:r>
      <w:r w:rsidRPr="00DB74E8" w:rsidR="00C7308F">
        <w:rPr>
          <w:rFonts w:ascii="Times New Roman" w:hAnsi="Times New Roman" w:cs="Times New Roman"/>
          <w:sz w:val="24"/>
          <w:szCs w:val="24"/>
        </w:rPr>
        <w:t xml:space="preserve">, </w:t>
      </w:r>
      <w:r w:rsidRPr="00DB74E8" w:rsidR="00C86D38">
        <w:rPr>
          <w:rFonts w:ascii="Times New Roman" w:hAnsi="Times New Roman" w:cs="Times New Roman"/>
          <w:sz w:val="24"/>
          <w:szCs w:val="24"/>
        </w:rPr>
        <w:t xml:space="preserve">disclosing </w:t>
      </w:r>
      <w:r w:rsidRPr="00DB74E8" w:rsidR="00891B20">
        <w:rPr>
          <w:rFonts w:ascii="Times New Roman" w:hAnsi="Times New Roman" w:cs="Times New Roman"/>
          <w:sz w:val="24"/>
          <w:szCs w:val="24"/>
        </w:rPr>
        <w:t xml:space="preserve">of confidential and </w:t>
      </w:r>
      <w:r w:rsidRPr="00DB74E8" w:rsidR="00C86D38">
        <w:rPr>
          <w:rFonts w:ascii="Times New Roman" w:hAnsi="Times New Roman" w:cs="Times New Roman"/>
          <w:sz w:val="24"/>
          <w:szCs w:val="24"/>
        </w:rPr>
        <w:t>financial information (</w:t>
      </w:r>
      <w:proofErr w:type="spellStart"/>
      <w:r w:rsidRPr="00DB74E8" w:rsidR="0063250E">
        <w:rPr>
          <w:rFonts w:ascii="Times New Roman" w:hAnsi="Times New Roman" w:cs="Times New Roman"/>
          <w:sz w:val="24"/>
          <w:szCs w:val="24"/>
        </w:rPr>
        <w:t>Fram</w:t>
      </w:r>
      <w:proofErr w:type="spellEnd"/>
      <w:r w:rsidRPr="00DB74E8" w:rsidR="0063250E">
        <w:rPr>
          <w:rFonts w:ascii="Times New Roman" w:hAnsi="Times New Roman" w:cs="Times New Roman"/>
          <w:sz w:val="24"/>
          <w:szCs w:val="24"/>
        </w:rPr>
        <w:t xml:space="preserve"> </w:t>
      </w:r>
      <w:r w:rsidRPr="00DB74E8" w:rsidR="007B42D5">
        <w:rPr>
          <w:rFonts w:ascii="Times New Roman" w:hAnsi="Times New Roman" w:cs="Times New Roman"/>
          <w:sz w:val="24"/>
          <w:szCs w:val="24"/>
        </w:rPr>
        <w:t>&amp;</w:t>
      </w:r>
      <w:r w:rsidRPr="00DB74E8" w:rsidR="0063250E">
        <w:rPr>
          <w:rFonts w:ascii="Times New Roman" w:hAnsi="Times New Roman" w:cs="Times New Roman"/>
          <w:sz w:val="24"/>
          <w:szCs w:val="24"/>
        </w:rPr>
        <w:t xml:space="preserve"> Grady, 1997</w:t>
      </w:r>
      <w:r w:rsidRPr="00DB74E8" w:rsidR="00891B20">
        <w:rPr>
          <w:rFonts w:ascii="Times New Roman" w:hAnsi="Times New Roman" w:cs="Times New Roman"/>
          <w:sz w:val="24"/>
          <w:szCs w:val="24"/>
        </w:rPr>
        <w:t xml:space="preserve">; Milne </w:t>
      </w:r>
      <w:r w:rsidRPr="00DB74E8" w:rsidR="00891B20">
        <w:rPr>
          <w:rFonts w:ascii="Times New Roman" w:hAnsi="Times New Roman" w:cs="Times New Roman"/>
          <w:i/>
          <w:sz w:val="24"/>
          <w:szCs w:val="24"/>
        </w:rPr>
        <w:t>et al.</w:t>
      </w:r>
      <w:r w:rsidRPr="00DB74E8" w:rsidR="00891B20">
        <w:rPr>
          <w:rFonts w:ascii="Times New Roman" w:hAnsi="Times New Roman" w:cs="Times New Roman"/>
          <w:sz w:val="24"/>
          <w:szCs w:val="24"/>
        </w:rPr>
        <w:t>, 2004</w:t>
      </w:r>
      <w:r w:rsidRPr="00DB74E8" w:rsidR="00C86D38">
        <w:rPr>
          <w:rFonts w:ascii="Times New Roman" w:hAnsi="Times New Roman" w:cs="Times New Roman"/>
          <w:sz w:val="24"/>
          <w:szCs w:val="24"/>
        </w:rPr>
        <w:t xml:space="preserve">), </w:t>
      </w:r>
      <w:r w:rsidRPr="00DB74E8" w:rsidR="0013152A">
        <w:rPr>
          <w:rFonts w:ascii="Times New Roman" w:hAnsi="Times New Roman" w:cs="Times New Roman"/>
          <w:sz w:val="24"/>
          <w:szCs w:val="24"/>
        </w:rPr>
        <w:t xml:space="preserve">and </w:t>
      </w:r>
      <w:r w:rsidRPr="00DB74E8" w:rsidR="008E54AF">
        <w:rPr>
          <w:rFonts w:ascii="Times New Roman" w:hAnsi="Times New Roman" w:cs="Times New Roman"/>
          <w:sz w:val="24"/>
          <w:szCs w:val="24"/>
        </w:rPr>
        <w:t>protection of identity (</w:t>
      </w:r>
      <w:proofErr w:type="spellStart"/>
      <w:r w:rsidRPr="00DB74E8" w:rsidR="004C08A3">
        <w:rPr>
          <w:rFonts w:ascii="Times New Roman" w:hAnsi="Times New Roman" w:cs="Times New Roman"/>
          <w:sz w:val="24"/>
          <w:szCs w:val="24"/>
        </w:rPr>
        <w:t>Fogel</w:t>
      </w:r>
      <w:proofErr w:type="spellEnd"/>
      <w:r w:rsidRPr="00DB74E8" w:rsidR="004C08A3">
        <w:rPr>
          <w:rFonts w:ascii="Times New Roman" w:hAnsi="Times New Roman" w:cs="Times New Roman"/>
          <w:sz w:val="24"/>
          <w:szCs w:val="24"/>
        </w:rPr>
        <w:t xml:space="preserve"> </w:t>
      </w:r>
      <w:r w:rsidRPr="00DB74E8" w:rsidR="007B42D5">
        <w:rPr>
          <w:rFonts w:ascii="Times New Roman" w:hAnsi="Times New Roman" w:cs="Times New Roman"/>
          <w:sz w:val="24"/>
          <w:szCs w:val="24"/>
        </w:rPr>
        <w:t>&amp;</w:t>
      </w:r>
      <w:r w:rsidRPr="00DB74E8" w:rsidR="004C08A3">
        <w:rPr>
          <w:rFonts w:ascii="Times New Roman" w:hAnsi="Times New Roman" w:cs="Times New Roman"/>
          <w:sz w:val="24"/>
          <w:szCs w:val="24"/>
        </w:rPr>
        <w:t xml:space="preserve"> </w:t>
      </w:r>
      <w:proofErr w:type="spellStart"/>
      <w:r w:rsidRPr="00DB74E8" w:rsidR="004C08A3">
        <w:rPr>
          <w:rFonts w:ascii="Times New Roman" w:hAnsi="Times New Roman" w:cs="Times New Roman"/>
          <w:sz w:val="24"/>
          <w:szCs w:val="24"/>
        </w:rPr>
        <w:t>Nehmad</w:t>
      </w:r>
      <w:proofErr w:type="spellEnd"/>
      <w:r w:rsidRPr="00DB74E8" w:rsidR="004C08A3">
        <w:rPr>
          <w:rFonts w:ascii="Times New Roman" w:hAnsi="Times New Roman" w:cs="Times New Roman"/>
          <w:sz w:val="24"/>
          <w:szCs w:val="24"/>
        </w:rPr>
        <w:t>, 2009</w:t>
      </w:r>
      <w:r w:rsidRPr="00DB74E8" w:rsidR="008E54AF">
        <w:rPr>
          <w:rFonts w:ascii="Times New Roman" w:hAnsi="Times New Roman" w:cs="Times New Roman"/>
          <w:sz w:val="24"/>
          <w:szCs w:val="24"/>
        </w:rPr>
        <w:t>)</w:t>
      </w:r>
      <w:r w:rsidRPr="00DB74E8" w:rsidR="0013152A">
        <w:rPr>
          <w:rFonts w:ascii="Times New Roman" w:hAnsi="Times New Roman" w:cs="Times New Roman"/>
          <w:sz w:val="24"/>
          <w:szCs w:val="24"/>
        </w:rPr>
        <w:t>,</w:t>
      </w:r>
      <w:r w:rsidRPr="00DB74E8" w:rsidR="008E54AF">
        <w:rPr>
          <w:rFonts w:ascii="Times New Roman" w:hAnsi="Times New Roman" w:cs="Times New Roman"/>
          <w:sz w:val="24"/>
          <w:szCs w:val="24"/>
        </w:rPr>
        <w:t xml:space="preserve"> </w:t>
      </w:r>
      <w:r w:rsidRPr="00DB74E8" w:rsidR="00C7308F">
        <w:rPr>
          <w:rFonts w:ascii="Times New Roman" w:hAnsi="Times New Roman" w:cs="Times New Roman"/>
          <w:sz w:val="24"/>
          <w:szCs w:val="24"/>
        </w:rPr>
        <w:t>among o</w:t>
      </w:r>
      <w:r w:rsidRPr="00DB74E8" w:rsidR="00C83A42">
        <w:rPr>
          <w:rFonts w:ascii="Times New Roman" w:hAnsi="Times New Roman" w:cs="Times New Roman"/>
          <w:sz w:val="24"/>
          <w:szCs w:val="24"/>
        </w:rPr>
        <w:t xml:space="preserve">thers.  </w:t>
      </w:r>
      <w:r w:rsidRPr="00DB74E8" w:rsidR="0013152A">
        <w:rPr>
          <w:rFonts w:ascii="Times New Roman" w:hAnsi="Times New Roman" w:cs="Times New Roman"/>
          <w:sz w:val="24"/>
          <w:szCs w:val="24"/>
        </w:rPr>
        <w:t>Such</w:t>
      </w:r>
      <w:r w:rsidRPr="00DB74E8" w:rsidR="00C83A42">
        <w:rPr>
          <w:rFonts w:ascii="Times New Roman" w:hAnsi="Times New Roman" w:cs="Times New Roman"/>
          <w:sz w:val="24"/>
          <w:szCs w:val="24"/>
        </w:rPr>
        <w:t xml:space="preserve"> concerns often result in consumers rejecting new retailing opportunities; those adopting a more in-store experience are less likely to convert to the online environment and those familiar with e-shopping are less likely to change to mobile mediums. </w:t>
      </w:r>
    </w:p>
    <w:p w:rsidRPr="00DB74E8" w:rsidR="00C83A42" w:rsidP="00A85CA1" w:rsidRDefault="00C7308F">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 xml:space="preserve">Although </w:t>
      </w:r>
      <w:r w:rsidRPr="00DB74E8" w:rsidR="00C83A42">
        <w:rPr>
          <w:rFonts w:ascii="Times New Roman" w:hAnsi="Times New Roman" w:cs="Times New Roman"/>
          <w:sz w:val="24"/>
          <w:szCs w:val="24"/>
        </w:rPr>
        <w:t xml:space="preserve">there </w:t>
      </w:r>
      <w:r w:rsidRPr="00DB74E8" w:rsidR="00CE2020">
        <w:rPr>
          <w:rFonts w:ascii="Times New Roman" w:hAnsi="Times New Roman" w:cs="Times New Roman"/>
          <w:sz w:val="24"/>
          <w:szCs w:val="24"/>
        </w:rPr>
        <w:t>is</w:t>
      </w:r>
      <w:r w:rsidRPr="00DB74E8" w:rsidR="00C83A42">
        <w:rPr>
          <w:rFonts w:ascii="Times New Roman" w:hAnsi="Times New Roman" w:cs="Times New Roman"/>
          <w:sz w:val="24"/>
          <w:szCs w:val="24"/>
        </w:rPr>
        <w:t xml:space="preserve"> </w:t>
      </w:r>
      <w:r w:rsidRPr="00DB74E8">
        <w:rPr>
          <w:rFonts w:ascii="Times New Roman" w:hAnsi="Times New Roman" w:cs="Times New Roman"/>
          <w:sz w:val="24"/>
          <w:szCs w:val="24"/>
        </w:rPr>
        <w:t xml:space="preserve">extensive research examining the effects of perceived risk, privacy and security concerns in e-shopping </w:t>
      </w:r>
      <w:r w:rsidRPr="00DB74E8" w:rsidR="00C86D38">
        <w:rPr>
          <w:rFonts w:ascii="Times New Roman" w:hAnsi="Times New Roman" w:cs="Times New Roman"/>
          <w:sz w:val="24"/>
          <w:szCs w:val="24"/>
        </w:rPr>
        <w:t>literature</w:t>
      </w:r>
      <w:r w:rsidRPr="00DB74E8" w:rsidR="002508C8">
        <w:rPr>
          <w:rFonts w:ascii="Times New Roman" w:hAnsi="Times New Roman" w:cs="Times New Roman"/>
          <w:sz w:val="24"/>
          <w:szCs w:val="24"/>
        </w:rPr>
        <w:t xml:space="preserve"> (</w:t>
      </w:r>
      <w:r w:rsidRPr="00DB74E8" w:rsidR="00C72DB1">
        <w:rPr>
          <w:rFonts w:ascii="Times New Roman" w:hAnsi="Times New Roman" w:cs="Times New Roman"/>
          <w:sz w:val="24"/>
          <w:szCs w:val="24"/>
        </w:rPr>
        <w:t xml:space="preserve">e.g. </w:t>
      </w:r>
      <w:proofErr w:type="spellStart"/>
      <w:r w:rsidRPr="00DB74E8" w:rsidR="009F0A62">
        <w:rPr>
          <w:rFonts w:ascii="Times New Roman" w:hAnsi="Times New Roman" w:cs="Times New Roman"/>
          <w:sz w:val="24"/>
          <w:szCs w:val="24"/>
        </w:rPr>
        <w:t>Joubert</w:t>
      </w:r>
      <w:proofErr w:type="spellEnd"/>
      <w:r w:rsidRPr="00DB74E8" w:rsidR="009F0A62">
        <w:rPr>
          <w:rFonts w:ascii="Times New Roman" w:hAnsi="Times New Roman" w:cs="Times New Roman"/>
          <w:sz w:val="24"/>
          <w:szCs w:val="24"/>
        </w:rPr>
        <w:t xml:space="preserve"> </w:t>
      </w:r>
      <w:r w:rsidRPr="00DB74E8" w:rsidR="007B42D5">
        <w:rPr>
          <w:rFonts w:ascii="Times New Roman" w:hAnsi="Times New Roman" w:cs="Times New Roman"/>
          <w:sz w:val="24"/>
          <w:szCs w:val="24"/>
        </w:rPr>
        <w:t>&amp;</w:t>
      </w:r>
      <w:r w:rsidRPr="00DB74E8" w:rsidR="009F0A62">
        <w:rPr>
          <w:rFonts w:ascii="Times New Roman" w:hAnsi="Times New Roman" w:cs="Times New Roman"/>
          <w:sz w:val="24"/>
          <w:szCs w:val="24"/>
        </w:rPr>
        <w:t xml:space="preserve"> Van Belle, 2013; </w:t>
      </w:r>
      <w:proofErr w:type="spellStart"/>
      <w:r w:rsidRPr="00DB74E8" w:rsidR="009F0A62">
        <w:rPr>
          <w:rFonts w:ascii="Times New Roman" w:hAnsi="Times New Roman" w:cs="Times New Roman"/>
          <w:sz w:val="24"/>
          <w:szCs w:val="24"/>
        </w:rPr>
        <w:t>Nepomuceno</w:t>
      </w:r>
      <w:proofErr w:type="spellEnd"/>
      <w:r w:rsidRPr="00DB74E8" w:rsidR="009F0A62">
        <w:rPr>
          <w:rFonts w:ascii="Times New Roman" w:hAnsi="Times New Roman" w:cs="Times New Roman"/>
          <w:sz w:val="24"/>
          <w:szCs w:val="24"/>
        </w:rPr>
        <w:t xml:space="preserve"> </w:t>
      </w:r>
      <w:r w:rsidRPr="00DB74E8" w:rsidR="009F0A62">
        <w:rPr>
          <w:rFonts w:ascii="Times New Roman" w:hAnsi="Times New Roman" w:cs="Times New Roman"/>
          <w:i/>
          <w:sz w:val="24"/>
          <w:szCs w:val="24"/>
        </w:rPr>
        <w:t>et al.</w:t>
      </w:r>
      <w:r w:rsidRPr="00DB74E8" w:rsidR="009F0A62">
        <w:rPr>
          <w:rFonts w:ascii="Times New Roman" w:hAnsi="Times New Roman" w:cs="Times New Roman"/>
          <w:sz w:val="24"/>
          <w:szCs w:val="24"/>
        </w:rPr>
        <w:t xml:space="preserve">, 2012; </w:t>
      </w:r>
      <w:proofErr w:type="spellStart"/>
      <w:r w:rsidRPr="00DB74E8" w:rsidR="00C1161D">
        <w:rPr>
          <w:rFonts w:ascii="Times New Roman" w:hAnsi="Times New Roman" w:cs="Times New Roman"/>
          <w:sz w:val="24"/>
          <w:szCs w:val="24"/>
        </w:rPr>
        <w:t>Nepomuceno</w:t>
      </w:r>
      <w:proofErr w:type="spellEnd"/>
      <w:r w:rsidRPr="00DB74E8" w:rsidR="00C1161D">
        <w:rPr>
          <w:rFonts w:ascii="Times New Roman" w:hAnsi="Times New Roman" w:cs="Times New Roman"/>
          <w:sz w:val="24"/>
          <w:szCs w:val="24"/>
        </w:rPr>
        <w:t xml:space="preserve"> </w:t>
      </w:r>
      <w:r w:rsidRPr="00DB74E8" w:rsidR="00C1161D">
        <w:rPr>
          <w:rFonts w:ascii="Times New Roman" w:hAnsi="Times New Roman" w:cs="Times New Roman"/>
          <w:i/>
          <w:sz w:val="24"/>
          <w:szCs w:val="24"/>
        </w:rPr>
        <w:t>et al.</w:t>
      </w:r>
      <w:r w:rsidRPr="00DB74E8" w:rsidR="00C1161D">
        <w:rPr>
          <w:rFonts w:ascii="Times New Roman" w:hAnsi="Times New Roman" w:cs="Times New Roman"/>
          <w:sz w:val="24"/>
          <w:szCs w:val="24"/>
        </w:rPr>
        <w:t>, 2012</w:t>
      </w:r>
      <w:r w:rsidRPr="00DB74E8" w:rsidR="002508C8">
        <w:rPr>
          <w:rFonts w:ascii="Times New Roman" w:hAnsi="Times New Roman" w:cs="Times New Roman"/>
          <w:sz w:val="24"/>
          <w:szCs w:val="24"/>
        </w:rPr>
        <w:t>)</w:t>
      </w:r>
      <w:r w:rsidRPr="00DB74E8">
        <w:rPr>
          <w:rFonts w:ascii="Times New Roman" w:hAnsi="Times New Roman" w:cs="Times New Roman"/>
          <w:sz w:val="24"/>
          <w:szCs w:val="24"/>
        </w:rPr>
        <w:t xml:space="preserve">, </w:t>
      </w:r>
      <w:r w:rsidRPr="00DB74E8" w:rsidR="0013152A">
        <w:rPr>
          <w:rFonts w:ascii="Times New Roman" w:hAnsi="Times New Roman" w:cs="Times New Roman"/>
          <w:sz w:val="24"/>
          <w:szCs w:val="24"/>
        </w:rPr>
        <w:t>risk is primarily examined from</w:t>
      </w:r>
      <w:r w:rsidRPr="00DB74E8" w:rsidR="00724752">
        <w:rPr>
          <w:rFonts w:ascii="Times New Roman" w:hAnsi="Times New Roman" w:cs="Times New Roman"/>
          <w:sz w:val="24"/>
          <w:szCs w:val="24"/>
        </w:rPr>
        <w:t xml:space="preserve"> a one-dimensional perspective</w:t>
      </w:r>
      <w:r w:rsidRPr="00DB74E8" w:rsidR="00EF57EE">
        <w:rPr>
          <w:rFonts w:ascii="Times New Roman" w:hAnsi="Times New Roman" w:cs="Times New Roman"/>
          <w:sz w:val="24"/>
          <w:szCs w:val="24"/>
        </w:rPr>
        <w:t xml:space="preserve">.  This literature review systematically reviews literature examining </w:t>
      </w:r>
      <w:proofErr w:type="gramStart"/>
      <w:r w:rsidRPr="00DB74E8" w:rsidR="00EF57EE">
        <w:rPr>
          <w:rFonts w:ascii="Times New Roman" w:hAnsi="Times New Roman" w:cs="Times New Roman"/>
          <w:sz w:val="24"/>
          <w:szCs w:val="24"/>
        </w:rPr>
        <w:t>multi-dimensional</w:t>
      </w:r>
      <w:r w:rsidRPr="00DB74E8" w:rsidR="00A31F80">
        <w:rPr>
          <w:rFonts w:ascii="Times New Roman" w:hAnsi="Times New Roman" w:cs="Times New Roman"/>
          <w:sz w:val="24"/>
          <w:szCs w:val="24"/>
        </w:rPr>
        <w:t>,</w:t>
      </w:r>
      <w:proofErr w:type="gramEnd"/>
      <w:r w:rsidRPr="00DB74E8" w:rsidR="00A31F80">
        <w:rPr>
          <w:rFonts w:ascii="Times New Roman" w:hAnsi="Times New Roman" w:cs="Times New Roman"/>
          <w:sz w:val="24"/>
          <w:szCs w:val="24"/>
        </w:rPr>
        <w:t xml:space="preserve"> or multi-faceted</w:t>
      </w:r>
      <w:r w:rsidRPr="00DB74E8" w:rsidR="00EF57EE">
        <w:rPr>
          <w:rFonts w:ascii="Times New Roman" w:hAnsi="Times New Roman" w:cs="Times New Roman"/>
          <w:sz w:val="24"/>
          <w:szCs w:val="24"/>
        </w:rPr>
        <w:t xml:space="preserve"> risk in an attempt to provide a more in-depth understanding into the root cause of consumers’ lack of digital retail adoption.</w:t>
      </w:r>
      <w:r w:rsidRPr="00DB74E8" w:rsidR="002508C8">
        <w:rPr>
          <w:rFonts w:ascii="Times New Roman" w:hAnsi="Times New Roman" w:cs="Times New Roman"/>
          <w:sz w:val="24"/>
          <w:szCs w:val="24"/>
        </w:rPr>
        <w:t xml:space="preserve">  </w:t>
      </w:r>
      <w:r w:rsidRPr="00DB74E8" w:rsidR="00C83A42">
        <w:rPr>
          <w:rFonts w:ascii="Times New Roman" w:hAnsi="Times New Roman" w:cs="Times New Roman"/>
          <w:sz w:val="24"/>
          <w:szCs w:val="24"/>
        </w:rPr>
        <w:t>Furthermore, as</w:t>
      </w:r>
      <w:r w:rsidRPr="00DB74E8" w:rsidR="002508C8">
        <w:rPr>
          <w:rFonts w:ascii="Times New Roman" w:hAnsi="Times New Roman" w:cs="Times New Roman"/>
          <w:sz w:val="24"/>
          <w:szCs w:val="24"/>
        </w:rPr>
        <w:t xml:space="preserve"> the majority of literature has derived from e-</w:t>
      </w:r>
      <w:r w:rsidRPr="00DB74E8" w:rsidR="0013152A">
        <w:rPr>
          <w:rFonts w:ascii="Times New Roman" w:hAnsi="Times New Roman" w:cs="Times New Roman"/>
          <w:sz w:val="24"/>
          <w:szCs w:val="24"/>
        </w:rPr>
        <w:t>commerce and e-</w:t>
      </w:r>
      <w:r w:rsidRPr="00DB74E8" w:rsidR="002508C8">
        <w:rPr>
          <w:rFonts w:ascii="Times New Roman" w:hAnsi="Times New Roman" w:cs="Times New Roman"/>
          <w:sz w:val="24"/>
          <w:szCs w:val="24"/>
        </w:rPr>
        <w:t xml:space="preserve">shopping literature, </w:t>
      </w:r>
      <w:r w:rsidRPr="00DB74E8" w:rsidR="00C83A42">
        <w:rPr>
          <w:rFonts w:ascii="Times New Roman" w:hAnsi="Times New Roman" w:cs="Times New Roman"/>
          <w:sz w:val="24"/>
          <w:szCs w:val="24"/>
        </w:rPr>
        <w:t>this review also aims to draw attention to research limitations surrounding risk in m-commerce research, in particular mobile shopping (m-shopping) research.</w:t>
      </w:r>
    </w:p>
    <w:p w:rsidRPr="00DB74E8" w:rsidR="00893D9C" w:rsidP="00A85CA1" w:rsidRDefault="00893D9C">
      <w:pPr>
        <w:spacing w:line="480" w:lineRule="auto"/>
        <w:jc w:val="both"/>
        <w:rPr>
          <w:rFonts w:ascii="Times New Roman" w:hAnsi="Times New Roman" w:cs="Times New Roman"/>
          <w:sz w:val="24"/>
          <w:szCs w:val="24"/>
        </w:rPr>
      </w:pPr>
    </w:p>
    <w:p w:rsidRPr="00DB74E8" w:rsidR="00F57AB0" w:rsidP="00A85CA1" w:rsidRDefault="00F57AB0">
      <w:pPr>
        <w:spacing w:line="480" w:lineRule="auto"/>
        <w:rPr>
          <w:rFonts w:ascii="Times New Roman" w:hAnsi="Times New Roman" w:cs="Times New Roman"/>
          <w:b/>
          <w:sz w:val="24"/>
          <w:szCs w:val="24"/>
        </w:rPr>
      </w:pPr>
      <w:r w:rsidRPr="00DB74E8">
        <w:rPr>
          <w:rFonts w:ascii="Times New Roman" w:hAnsi="Times New Roman" w:cs="Times New Roman"/>
          <w:b/>
          <w:sz w:val="24"/>
          <w:szCs w:val="24"/>
        </w:rPr>
        <w:t>Scope of literature</w:t>
      </w:r>
    </w:p>
    <w:p w:rsidRPr="00DB74E8" w:rsidR="003C09DA" w:rsidP="00A85CA1" w:rsidRDefault="003C09DA">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 xml:space="preserve">As the purpose of this review is to provide an in-depth review of literature examining the effects of risk, privacy and security concerns digital retail, </w:t>
      </w:r>
      <w:r w:rsidRPr="00DB74E8" w:rsidR="00761C34">
        <w:rPr>
          <w:rFonts w:ascii="Times New Roman" w:hAnsi="Times New Roman" w:cs="Times New Roman"/>
          <w:sz w:val="24"/>
          <w:szCs w:val="24"/>
        </w:rPr>
        <w:t xml:space="preserve">insight into </w:t>
      </w:r>
      <w:r w:rsidRPr="00DB74E8">
        <w:rPr>
          <w:rFonts w:ascii="Times New Roman" w:hAnsi="Times New Roman" w:cs="Times New Roman"/>
          <w:sz w:val="24"/>
          <w:szCs w:val="24"/>
        </w:rPr>
        <w:t xml:space="preserve">e-commerce, e-purchasing, e-shopping, m-commerce, m-purchasing, and m-shopping </w:t>
      </w:r>
      <w:r w:rsidRPr="00DB74E8" w:rsidR="00893D9C">
        <w:rPr>
          <w:rFonts w:ascii="Times New Roman" w:hAnsi="Times New Roman" w:cs="Times New Roman"/>
          <w:sz w:val="24"/>
          <w:szCs w:val="24"/>
        </w:rPr>
        <w:t>is</w:t>
      </w:r>
      <w:r w:rsidRPr="00DB74E8">
        <w:rPr>
          <w:rFonts w:ascii="Times New Roman" w:hAnsi="Times New Roman" w:cs="Times New Roman"/>
          <w:sz w:val="24"/>
          <w:szCs w:val="24"/>
        </w:rPr>
        <w:t xml:space="preserve"> required. As far as the authors are aware, </w:t>
      </w:r>
      <w:r w:rsidRPr="00DB74E8" w:rsidR="002969E7">
        <w:rPr>
          <w:rFonts w:ascii="Times New Roman" w:hAnsi="Times New Roman" w:cs="Times New Roman"/>
          <w:sz w:val="24"/>
          <w:szCs w:val="24"/>
        </w:rPr>
        <w:t>no literature review has</w:t>
      </w:r>
      <w:r w:rsidRPr="00DB74E8" w:rsidR="00761C34">
        <w:rPr>
          <w:rFonts w:ascii="Times New Roman" w:hAnsi="Times New Roman" w:cs="Times New Roman"/>
          <w:sz w:val="24"/>
          <w:szCs w:val="24"/>
        </w:rPr>
        <w:t xml:space="preserve"> compiled </w:t>
      </w:r>
      <w:r w:rsidRPr="00DB74E8" w:rsidR="00C605CD">
        <w:rPr>
          <w:rFonts w:ascii="Times New Roman" w:hAnsi="Times New Roman" w:cs="Times New Roman"/>
          <w:sz w:val="24"/>
          <w:szCs w:val="24"/>
        </w:rPr>
        <w:t>risk-related research from mul</w:t>
      </w:r>
      <w:r w:rsidRPr="00DB74E8" w:rsidR="00023166">
        <w:rPr>
          <w:rFonts w:ascii="Times New Roman" w:hAnsi="Times New Roman" w:cs="Times New Roman"/>
          <w:sz w:val="24"/>
          <w:szCs w:val="24"/>
        </w:rPr>
        <w:t xml:space="preserve">tiple </w:t>
      </w:r>
      <w:r w:rsidRPr="00DB74E8" w:rsidR="006326BD">
        <w:rPr>
          <w:rFonts w:ascii="Times New Roman" w:hAnsi="Times New Roman" w:cs="Times New Roman"/>
          <w:sz w:val="24"/>
          <w:szCs w:val="24"/>
        </w:rPr>
        <w:t>areas</w:t>
      </w:r>
      <w:r w:rsidRPr="00DB74E8" w:rsidR="00023166">
        <w:rPr>
          <w:rFonts w:ascii="Times New Roman" w:hAnsi="Times New Roman" w:cs="Times New Roman"/>
          <w:sz w:val="24"/>
          <w:szCs w:val="24"/>
        </w:rPr>
        <w:t xml:space="preserve"> of digital retail </w:t>
      </w:r>
      <w:r w:rsidRPr="00DB74E8" w:rsidR="00893D9C">
        <w:rPr>
          <w:rFonts w:ascii="Times New Roman" w:hAnsi="Times New Roman" w:cs="Times New Roman"/>
          <w:sz w:val="24"/>
          <w:szCs w:val="24"/>
        </w:rPr>
        <w:t>from</w:t>
      </w:r>
      <w:r w:rsidRPr="00DB74E8" w:rsidR="00023166">
        <w:rPr>
          <w:rFonts w:ascii="Times New Roman" w:hAnsi="Times New Roman" w:cs="Times New Roman"/>
          <w:sz w:val="24"/>
          <w:szCs w:val="24"/>
        </w:rPr>
        <w:t xml:space="preserve"> a</w:t>
      </w:r>
      <w:r w:rsidRPr="00DB74E8" w:rsidR="00C605CD">
        <w:rPr>
          <w:rFonts w:ascii="Times New Roman" w:hAnsi="Times New Roman" w:cs="Times New Roman"/>
          <w:sz w:val="24"/>
          <w:szCs w:val="24"/>
        </w:rPr>
        <w:t xml:space="preserve"> multi-dimensional perspective </w:t>
      </w:r>
      <w:r w:rsidRPr="00DB74E8" w:rsidR="00921D60">
        <w:rPr>
          <w:rFonts w:ascii="Times New Roman" w:hAnsi="Times New Roman" w:cs="Times New Roman"/>
          <w:sz w:val="24"/>
          <w:szCs w:val="24"/>
        </w:rPr>
        <w:t xml:space="preserve">alongside </w:t>
      </w:r>
      <w:r w:rsidRPr="00DB74E8" w:rsidR="00023166">
        <w:rPr>
          <w:rFonts w:ascii="Times New Roman" w:hAnsi="Times New Roman" w:cs="Times New Roman"/>
          <w:sz w:val="24"/>
          <w:szCs w:val="24"/>
        </w:rPr>
        <w:t>insight into</w:t>
      </w:r>
      <w:r w:rsidRPr="00DB74E8" w:rsidR="00C605CD">
        <w:rPr>
          <w:rFonts w:ascii="Times New Roman" w:hAnsi="Times New Roman" w:cs="Times New Roman"/>
          <w:sz w:val="24"/>
          <w:szCs w:val="24"/>
        </w:rPr>
        <w:t xml:space="preserve"> privacy and security concerns.</w:t>
      </w:r>
    </w:p>
    <w:p w:rsidRPr="00DB74E8" w:rsidR="00726BD5" w:rsidP="00A85CA1" w:rsidRDefault="00726BD5">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lastRenderedPageBreak/>
        <w:tab/>
        <w:t xml:space="preserve">To examine research across such a wide breadth of literature, rather than examining all existing e-commerce and m-commerce articles, this review </w:t>
      </w:r>
      <w:proofErr w:type="spellStart"/>
      <w:r w:rsidRPr="00DB74E8">
        <w:rPr>
          <w:rFonts w:ascii="Times New Roman" w:hAnsi="Times New Roman" w:cs="Times New Roman"/>
          <w:sz w:val="24"/>
          <w:szCs w:val="24"/>
        </w:rPr>
        <w:t>focusses</w:t>
      </w:r>
      <w:proofErr w:type="spellEnd"/>
      <w:r w:rsidRPr="00DB74E8">
        <w:rPr>
          <w:rFonts w:ascii="Times New Roman" w:hAnsi="Times New Roman" w:cs="Times New Roman"/>
          <w:sz w:val="24"/>
          <w:szCs w:val="24"/>
        </w:rPr>
        <w:t xml:space="preserve"> on two trends surrounding consumer acceptance/adoption behaviours in solely online environments and to the transacting of </w:t>
      </w:r>
      <w:r w:rsidRPr="00DB74E8" w:rsidR="002727EF">
        <w:rPr>
          <w:rFonts w:ascii="Times New Roman" w:hAnsi="Times New Roman" w:cs="Times New Roman"/>
          <w:sz w:val="24"/>
          <w:szCs w:val="24"/>
        </w:rPr>
        <w:t xml:space="preserve">purchases by consumers.  Achieving such </w:t>
      </w:r>
      <w:r w:rsidRPr="00DB74E8" w:rsidR="00921D60">
        <w:rPr>
          <w:rFonts w:ascii="Times New Roman" w:hAnsi="Times New Roman" w:cs="Times New Roman"/>
          <w:sz w:val="24"/>
          <w:szCs w:val="24"/>
        </w:rPr>
        <w:t xml:space="preserve">a broad </w:t>
      </w:r>
      <w:r w:rsidRPr="00DB74E8" w:rsidR="002727EF">
        <w:rPr>
          <w:rFonts w:ascii="Times New Roman" w:hAnsi="Times New Roman" w:cs="Times New Roman"/>
          <w:sz w:val="24"/>
          <w:szCs w:val="24"/>
        </w:rPr>
        <w:t>examination</w:t>
      </w:r>
      <w:r w:rsidRPr="00DB74E8" w:rsidR="00921D60">
        <w:rPr>
          <w:rFonts w:ascii="Times New Roman" w:hAnsi="Times New Roman" w:cs="Times New Roman"/>
          <w:sz w:val="24"/>
          <w:szCs w:val="24"/>
        </w:rPr>
        <w:t xml:space="preserve"> of literature</w:t>
      </w:r>
      <w:r w:rsidRPr="00DB74E8" w:rsidR="002727EF">
        <w:rPr>
          <w:rFonts w:ascii="Times New Roman" w:hAnsi="Times New Roman" w:cs="Times New Roman"/>
          <w:sz w:val="24"/>
          <w:szCs w:val="24"/>
        </w:rPr>
        <w:t xml:space="preserve"> has been challenging for previous reviews</w:t>
      </w:r>
      <w:r w:rsidRPr="00DB74E8" w:rsidR="00921D60">
        <w:rPr>
          <w:rFonts w:ascii="Times New Roman" w:hAnsi="Times New Roman" w:cs="Times New Roman"/>
          <w:sz w:val="24"/>
          <w:szCs w:val="24"/>
        </w:rPr>
        <w:t xml:space="preserve"> and remains demanding</w:t>
      </w:r>
      <w:r w:rsidRPr="00DB74E8" w:rsidR="002727EF">
        <w:rPr>
          <w:rFonts w:ascii="Times New Roman" w:hAnsi="Times New Roman" w:cs="Times New Roman"/>
          <w:sz w:val="24"/>
          <w:szCs w:val="24"/>
        </w:rPr>
        <w:t xml:space="preserve"> in this instance, thus requiring a structured approach to the collection and organisation of literature across various journals and disciplines.</w:t>
      </w:r>
    </w:p>
    <w:p w:rsidRPr="00DB74E8" w:rsidR="003C09DA" w:rsidP="00A85CA1" w:rsidRDefault="003C09DA">
      <w:pPr>
        <w:spacing w:line="480" w:lineRule="auto"/>
        <w:rPr>
          <w:rFonts w:ascii="Times New Roman" w:hAnsi="Times New Roman" w:cs="Times New Roman"/>
          <w:sz w:val="24"/>
          <w:szCs w:val="24"/>
        </w:rPr>
      </w:pPr>
    </w:p>
    <w:p w:rsidRPr="00DB74E8" w:rsidR="003C09DA" w:rsidP="00A85CA1" w:rsidRDefault="003C09DA">
      <w:pPr>
        <w:spacing w:line="480" w:lineRule="auto"/>
        <w:rPr>
          <w:rFonts w:ascii="Times New Roman" w:hAnsi="Times New Roman" w:cs="Times New Roman"/>
          <w:b/>
          <w:sz w:val="24"/>
          <w:szCs w:val="24"/>
        </w:rPr>
      </w:pPr>
      <w:r w:rsidRPr="00DB74E8">
        <w:rPr>
          <w:rFonts w:ascii="Times New Roman" w:hAnsi="Times New Roman" w:cs="Times New Roman"/>
          <w:b/>
          <w:sz w:val="24"/>
          <w:szCs w:val="24"/>
        </w:rPr>
        <w:t>Research methodology</w:t>
      </w:r>
    </w:p>
    <w:p w:rsidRPr="00DB74E8" w:rsidR="0005366D" w:rsidP="00A85CA1" w:rsidRDefault="003C09DA">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 xml:space="preserve">The majority of articles considered in this review are published in major Information Systems and Marketing journals identified by performing keyword searches using </w:t>
      </w:r>
      <w:r w:rsidRPr="00DB74E8">
        <w:rPr>
          <w:rFonts w:ascii="Times New Roman" w:hAnsi="Times New Roman" w:cs="Times New Roman"/>
          <w:i/>
          <w:sz w:val="24"/>
          <w:szCs w:val="24"/>
        </w:rPr>
        <w:t>Google Scholar</w:t>
      </w:r>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EBSCO Business Source Complete</w:t>
      </w:r>
      <w:r w:rsidRPr="00DB74E8">
        <w:rPr>
          <w:rFonts w:ascii="Times New Roman" w:hAnsi="Times New Roman" w:cs="Times New Roman"/>
          <w:sz w:val="24"/>
          <w:szCs w:val="24"/>
        </w:rPr>
        <w:t>, and journal websites.</w:t>
      </w:r>
      <w:r w:rsidRPr="00DB74E8" w:rsidR="00DD50BA">
        <w:rPr>
          <w:rFonts w:ascii="Times New Roman" w:hAnsi="Times New Roman" w:cs="Times New Roman"/>
          <w:sz w:val="24"/>
          <w:szCs w:val="24"/>
        </w:rPr>
        <w:t xml:space="preserve">  Common terms used for keyword searches include: “perceived risk”, “risk”, “privacy”, “security”, “digital retail”, “online retail”, “electronic commerce”, “e-commerce”, “e-shopping”, “online shopping”, “mobile commerce</w:t>
      </w:r>
      <w:r w:rsidRPr="00DB74E8" w:rsidR="00B56941">
        <w:rPr>
          <w:rFonts w:ascii="Times New Roman" w:hAnsi="Times New Roman" w:cs="Times New Roman"/>
          <w:sz w:val="24"/>
          <w:szCs w:val="24"/>
        </w:rPr>
        <w:t>”, “m-commerce”, “m-shopping”</w:t>
      </w:r>
      <w:r w:rsidRPr="00DB74E8" w:rsidR="00DD50BA">
        <w:rPr>
          <w:rFonts w:ascii="Times New Roman" w:hAnsi="Times New Roman" w:cs="Times New Roman"/>
          <w:sz w:val="24"/>
          <w:szCs w:val="24"/>
        </w:rPr>
        <w:t xml:space="preserve">, which were </w:t>
      </w:r>
      <w:r w:rsidRPr="00DB74E8" w:rsidR="0005366D">
        <w:rPr>
          <w:rFonts w:ascii="Times New Roman" w:hAnsi="Times New Roman" w:cs="Times New Roman"/>
          <w:sz w:val="24"/>
          <w:szCs w:val="24"/>
        </w:rPr>
        <w:t xml:space="preserve">applied </w:t>
      </w:r>
      <w:r w:rsidRPr="00DB74E8" w:rsidR="00DD50BA">
        <w:rPr>
          <w:rFonts w:ascii="Times New Roman" w:hAnsi="Times New Roman" w:cs="Times New Roman"/>
          <w:sz w:val="24"/>
          <w:szCs w:val="24"/>
        </w:rPr>
        <w:t>in various structures</w:t>
      </w:r>
      <w:r w:rsidRPr="00DB74E8" w:rsidR="0005366D">
        <w:rPr>
          <w:rFonts w:ascii="Times New Roman" w:hAnsi="Times New Roman" w:cs="Times New Roman"/>
          <w:sz w:val="24"/>
          <w:szCs w:val="24"/>
        </w:rPr>
        <w:t xml:space="preserve">, according to the author’s aims. </w:t>
      </w:r>
    </w:p>
    <w:p w:rsidRPr="00DB74E8" w:rsidR="00DD19FB" w:rsidP="00A85CA1" w:rsidRDefault="003E5921">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ab/>
        <w:t>As consumers have been using the Internet to engage in online services since</w:t>
      </w:r>
      <w:r w:rsidRPr="00DB74E8" w:rsidR="006326BD">
        <w:rPr>
          <w:rFonts w:ascii="Times New Roman" w:hAnsi="Times New Roman" w:cs="Times New Roman"/>
          <w:sz w:val="24"/>
          <w:szCs w:val="24"/>
        </w:rPr>
        <w:t xml:space="preserve"> the early 1990s</w:t>
      </w:r>
      <w:r w:rsidRPr="00DB74E8">
        <w:rPr>
          <w:rFonts w:ascii="Times New Roman" w:hAnsi="Times New Roman" w:cs="Times New Roman"/>
          <w:sz w:val="24"/>
          <w:szCs w:val="24"/>
        </w:rPr>
        <w:t xml:space="preserve">, e-commerce related literature has been included in this review from </w:t>
      </w:r>
      <w:r w:rsidRPr="00DB74E8" w:rsidR="006326BD">
        <w:rPr>
          <w:rFonts w:ascii="Times New Roman" w:hAnsi="Times New Roman" w:cs="Times New Roman"/>
          <w:sz w:val="24"/>
          <w:szCs w:val="24"/>
        </w:rPr>
        <w:t>1997 (</w:t>
      </w:r>
      <w:proofErr w:type="spellStart"/>
      <w:r w:rsidRPr="00DB74E8" w:rsidR="006326BD">
        <w:rPr>
          <w:rFonts w:ascii="Times New Roman" w:hAnsi="Times New Roman" w:cs="Times New Roman"/>
          <w:sz w:val="24"/>
          <w:szCs w:val="24"/>
        </w:rPr>
        <w:t>Fram</w:t>
      </w:r>
      <w:proofErr w:type="spellEnd"/>
      <w:r w:rsidRPr="00DB74E8" w:rsidR="006326BD">
        <w:rPr>
          <w:rFonts w:ascii="Times New Roman" w:hAnsi="Times New Roman" w:cs="Times New Roman"/>
          <w:sz w:val="24"/>
          <w:szCs w:val="24"/>
        </w:rPr>
        <w:t xml:space="preserve"> </w:t>
      </w:r>
      <w:r w:rsidRPr="00DB74E8" w:rsidR="007B42D5">
        <w:rPr>
          <w:rFonts w:ascii="Times New Roman" w:hAnsi="Times New Roman" w:cs="Times New Roman"/>
          <w:sz w:val="24"/>
          <w:szCs w:val="24"/>
        </w:rPr>
        <w:t>&amp;</w:t>
      </w:r>
      <w:r w:rsidRPr="00DB74E8" w:rsidR="006326BD">
        <w:rPr>
          <w:rFonts w:ascii="Times New Roman" w:hAnsi="Times New Roman" w:cs="Times New Roman"/>
          <w:sz w:val="24"/>
          <w:szCs w:val="24"/>
        </w:rPr>
        <w:t xml:space="preserve"> Grady, 1997)</w:t>
      </w:r>
      <w:r w:rsidRPr="00DB74E8" w:rsidR="00921D60">
        <w:rPr>
          <w:rFonts w:ascii="Times New Roman" w:hAnsi="Times New Roman" w:cs="Times New Roman"/>
          <w:sz w:val="24"/>
          <w:szCs w:val="24"/>
        </w:rPr>
        <w:t>, whereas m</w:t>
      </w:r>
      <w:r w:rsidRPr="00DB74E8">
        <w:rPr>
          <w:rFonts w:ascii="Times New Roman" w:hAnsi="Times New Roman" w:cs="Times New Roman"/>
          <w:sz w:val="24"/>
          <w:szCs w:val="24"/>
        </w:rPr>
        <w:t>-commerce research has only become more relevant in recent years, preceding the developm</w:t>
      </w:r>
      <w:r w:rsidRPr="00DB74E8" w:rsidR="00921D60">
        <w:rPr>
          <w:rFonts w:ascii="Times New Roman" w:hAnsi="Times New Roman" w:cs="Times New Roman"/>
          <w:sz w:val="24"/>
          <w:szCs w:val="24"/>
        </w:rPr>
        <w:t xml:space="preserve">ent of Smartphones and Tablets, whereby </w:t>
      </w:r>
      <w:r w:rsidRPr="00DB74E8">
        <w:rPr>
          <w:rFonts w:ascii="Times New Roman" w:hAnsi="Times New Roman" w:cs="Times New Roman"/>
          <w:sz w:val="24"/>
          <w:szCs w:val="24"/>
        </w:rPr>
        <w:t xml:space="preserve">this review only considers </w:t>
      </w:r>
      <w:r w:rsidRPr="00DB74E8" w:rsidR="006326BD">
        <w:rPr>
          <w:rFonts w:ascii="Times New Roman" w:hAnsi="Times New Roman" w:cs="Times New Roman"/>
          <w:sz w:val="24"/>
          <w:szCs w:val="24"/>
        </w:rPr>
        <w:t xml:space="preserve">m-commerce </w:t>
      </w:r>
      <w:r w:rsidRPr="00DB74E8">
        <w:rPr>
          <w:rFonts w:ascii="Times New Roman" w:hAnsi="Times New Roman" w:cs="Times New Roman"/>
          <w:sz w:val="24"/>
          <w:szCs w:val="24"/>
        </w:rPr>
        <w:t>articles published post-</w:t>
      </w:r>
      <w:r w:rsidRPr="00DB74E8" w:rsidR="006326BD">
        <w:rPr>
          <w:rFonts w:ascii="Times New Roman" w:hAnsi="Times New Roman" w:cs="Times New Roman"/>
          <w:sz w:val="24"/>
          <w:szCs w:val="24"/>
        </w:rPr>
        <w:t>2003 (</w:t>
      </w:r>
      <w:proofErr w:type="spellStart"/>
      <w:r w:rsidRPr="00DB74E8" w:rsidR="006326BD">
        <w:rPr>
          <w:rFonts w:ascii="Times New Roman" w:hAnsi="Times New Roman" w:cs="Times New Roman"/>
          <w:sz w:val="24"/>
          <w:szCs w:val="24"/>
        </w:rPr>
        <w:t>Sadeh</w:t>
      </w:r>
      <w:proofErr w:type="spellEnd"/>
      <w:r w:rsidRPr="00DB74E8" w:rsidR="006326BD">
        <w:rPr>
          <w:rFonts w:ascii="Times New Roman" w:hAnsi="Times New Roman" w:cs="Times New Roman"/>
          <w:sz w:val="24"/>
          <w:szCs w:val="24"/>
        </w:rPr>
        <w:t>, 2003)</w:t>
      </w:r>
      <w:r w:rsidRPr="00DB74E8">
        <w:rPr>
          <w:rFonts w:ascii="Times New Roman" w:hAnsi="Times New Roman" w:cs="Times New Roman"/>
          <w:sz w:val="24"/>
          <w:szCs w:val="24"/>
        </w:rPr>
        <w:t>.</w:t>
      </w:r>
      <w:r w:rsidRPr="00DB74E8" w:rsidR="006326BD">
        <w:rPr>
          <w:rFonts w:ascii="Times New Roman" w:hAnsi="Times New Roman" w:cs="Times New Roman"/>
          <w:sz w:val="24"/>
          <w:szCs w:val="24"/>
        </w:rPr>
        <w:t xml:space="preserve">  Therefore, this review examines literatu</w:t>
      </w:r>
      <w:r w:rsidRPr="00DB74E8" w:rsidR="008A3E26">
        <w:rPr>
          <w:rFonts w:ascii="Times New Roman" w:hAnsi="Times New Roman" w:cs="Times New Roman"/>
          <w:sz w:val="24"/>
          <w:szCs w:val="24"/>
        </w:rPr>
        <w:t>re across a 20-year time frame, thus requiring further</w:t>
      </w:r>
      <w:r w:rsidRPr="00DB74E8" w:rsidR="006326BD">
        <w:rPr>
          <w:rFonts w:ascii="Times New Roman" w:hAnsi="Times New Roman" w:cs="Times New Roman"/>
          <w:sz w:val="24"/>
          <w:szCs w:val="24"/>
        </w:rPr>
        <w:t xml:space="preserve"> </w:t>
      </w:r>
      <w:r w:rsidRPr="00DB74E8" w:rsidR="002D7EFF">
        <w:rPr>
          <w:rFonts w:ascii="Times New Roman" w:hAnsi="Times New Roman" w:cs="Times New Roman"/>
          <w:sz w:val="24"/>
          <w:szCs w:val="24"/>
        </w:rPr>
        <w:t>classifications and restrictions of literature to provide a more concise review.</w:t>
      </w:r>
      <w:r w:rsidRPr="00DB74E8" w:rsidR="008A3E26">
        <w:rPr>
          <w:rFonts w:ascii="Times New Roman" w:hAnsi="Times New Roman" w:cs="Times New Roman"/>
          <w:sz w:val="24"/>
          <w:szCs w:val="24"/>
        </w:rPr>
        <w:t xml:space="preserve">  </w:t>
      </w:r>
      <w:r w:rsidRPr="00DB74E8" w:rsidR="00921D60">
        <w:rPr>
          <w:rFonts w:ascii="Times New Roman" w:hAnsi="Times New Roman" w:cs="Times New Roman"/>
          <w:sz w:val="24"/>
          <w:szCs w:val="24"/>
        </w:rPr>
        <w:t>T</w:t>
      </w:r>
      <w:r w:rsidRPr="00DB74E8" w:rsidR="00EB78AA">
        <w:rPr>
          <w:rFonts w:ascii="Times New Roman" w:hAnsi="Times New Roman" w:cs="Times New Roman"/>
          <w:sz w:val="24"/>
          <w:szCs w:val="24"/>
        </w:rPr>
        <w:t xml:space="preserve">his review </w:t>
      </w:r>
      <w:r w:rsidRPr="00DB74E8" w:rsidR="00DD19FB">
        <w:rPr>
          <w:rFonts w:ascii="Times New Roman" w:hAnsi="Times New Roman" w:cs="Times New Roman"/>
          <w:sz w:val="24"/>
          <w:szCs w:val="24"/>
        </w:rPr>
        <w:t xml:space="preserve">systematically </w:t>
      </w:r>
      <w:r w:rsidRPr="00DB74E8" w:rsidR="008A3E26">
        <w:rPr>
          <w:rFonts w:ascii="Times New Roman" w:hAnsi="Times New Roman" w:cs="Times New Roman"/>
          <w:sz w:val="24"/>
          <w:szCs w:val="24"/>
        </w:rPr>
        <w:t>categorises</w:t>
      </w:r>
      <w:r w:rsidRPr="00DB74E8" w:rsidR="00EB78AA">
        <w:rPr>
          <w:rFonts w:ascii="Times New Roman" w:hAnsi="Times New Roman" w:cs="Times New Roman"/>
          <w:sz w:val="24"/>
          <w:szCs w:val="24"/>
        </w:rPr>
        <w:t xml:space="preserve"> literature</w:t>
      </w:r>
      <w:r w:rsidRPr="00DB74E8" w:rsidR="00DD19FB">
        <w:rPr>
          <w:rFonts w:ascii="Times New Roman" w:hAnsi="Times New Roman" w:cs="Times New Roman"/>
          <w:sz w:val="24"/>
          <w:szCs w:val="24"/>
        </w:rPr>
        <w:t xml:space="preserve"> according to </w:t>
      </w:r>
      <w:r w:rsidRPr="00DB74E8" w:rsidR="000F6067">
        <w:rPr>
          <w:rFonts w:ascii="Times New Roman" w:hAnsi="Times New Roman" w:cs="Times New Roman"/>
          <w:sz w:val="24"/>
          <w:szCs w:val="24"/>
        </w:rPr>
        <w:t>three</w:t>
      </w:r>
      <w:r w:rsidRPr="00DB74E8" w:rsidR="00DD19FB">
        <w:rPr>
          <w:rFonts w:ascii="Times New Roman" w:hAnsi="Times New Roman" w:cs="Times New Roman"/>
          <w:sz w:val="24"/>
          <w:szCs w:val="24"/>
        </w:rPr>
        <w:t xml:space="preserve"> conditio</w:t>
      </w:r>
      <w:r w:rsidRPr="00DB74E8" w:rsidR="0001774A">
        <w:rPr>
          <w:rFonts w:ascii="Times New Roman" w:hAnsi="Times New Roman" w:cs="Times New Roman"/>
          <w:sz w:val="24"/>
          <w:szCs w:val="24"/>
        </w:rPr>
        <w:t>ns; (1) e</w:t>
      </w:r>
      <w:r w:rsidRPr="00DB74E8" w:rsidR="00DD19FB">
        <w:rPr>
          <w:rFonts w:ascii="Times New Roman" w:hAnsi="Times New Roman" w:cs="Times New Roman"/>
          <w:sz w:val="24"/>
          <w:szCs w:val="24"/>
        </w:rPr>
        <w:t xml:space="preserve">-commerce and m-commerce literature, with </w:t>
      </w:r>
      <w:r w:rsidRPr="00DB74E8" w:rsidR="000F6067">
        <w:rPr>
          <w:rFonts w:ascii="Times New Roman" w:hAnsi="Times New Roman" w:cs="Times New Roman"/>
          <w:sz w:val="24"/>
          <w:szCs w:val="24"/>
        </w:rPr>
        <w:t>extended</w:t>
      </w:r>
      <w:r w:rsidRPr="00DB74E8" w:rsidR="00DD19FB">
        <w:rPr>
          <w:rFonts w:ascii="Times New Roman" w:hAnsi="Times New Roman" w:cs="Times New Roman"/>
          <w:sz w:val="24"/>
          <w:szCs w:val="24"/>
        </w:rPr>
        <w:t xml:space="preserve"> </w:t>
      </w:r>
      <w:r w:rsidRPr="00DB74E8" w:rsidR="00DD19FB">
        <w:rPr>
          <w:rFonts w:ascii="Times New Roman" w:hAnsi="Times New Roman" w:cs="Times New Roman"/>
          <w:sz w:val="24"/>
          <w:szCs w:val="24"/>
        </w:rPr>
        <w:lastRenderedPageBreak/>
        <w:t xml:space="preserve">insight into </w:t>
      </w:r>
      <w:r w:rsidRPr="00DB74E8" w:rsidR="000F6067">
        <w:rPr>
          <w:rFonts w:ascii="Times New Roman" w:hAnsi="Times New Roman" w:cs="Times New Roman"/>
          <w:sz w:val="24"/>
          <w:szCs w:val="24"/>
        </w:rPr>
        <w:t xml:space="preserve">more specific </w:t>
      </w:r>
      <w:r w:rsidRPr="00DB74E8" w:rsidR="00DD19FB">
        <w:rPr>
          <w:rFonts w:ascii="Times New Roman" w:hAnsi="Times New Roman" w:cs="Times New Roman"/>
          <w:sz w:val="24"/>
          <w:szCs w:val="24"/>
        </w:rPr>
        <w:t>e-shopping, e-purchasing, m-purchasing and m-shopping articles;</w:t>
      </w:r>
      <w:r w:rsidRPr="00DB74E8" w:rsidR="0001774A">
        <w:rPr>
          <w:rFonts w:ascii="Times New Roman" w:hAnsi="Times New Roman" w:cs="Times New Roman"/>
          <w:sz w:val="24"/>
          <w:szCs w:val="24"/>
        </w:rPr>
        <w:t xml:space="preserve"> (2) r</w:t>
      </w:r>
      <w:r w:rsidRPr="00DB74E8" w:rsidR="007D1407">
        <w:rPr>
          <w:rFonts w:ascii="Times New Roman" w:hAnsi="Times New Roman" w:cs="Times New Roman"/>
          <w:sz w:val="24"/>
          <w:szCs w:val="24"/>
        </w:rPr>
        <w:t>esearch only examining consumer behaviour relating to adoption intention; and</w:t>
      </w:r>
      <w:r w:rsidRPr="00DB74E8" w:rsidR="0001774A">
        <w:rPr>
          <w:rFonts w:ascii="Times New Roman" w:hAnsi="Times New Roman" w:cs="Times New Roman"/>
          <w:sz w:val="24"/>
          <w:szCs w:val="24"/>
        </w:rPr>
        <w:t xml:space="preserve"> (3) r</w:t>
      </w:r>
      <w:r w:rsidRPr="00DB74E8" w:rsidR="007D1407">
        <w:rPr>
          <w:rFonts w:ascii="Times New Roman" w:hAnsi="Times New Roman" w:cs="Times New Roman"/>
          <w:sz w:val="24"/>
          <w:szCs w:val="24"/>
        </w:rPr>
        <w:t>isk-related research</w:t>
      </w:r>
      <w:r w:rsidRPr="00DB74E8" w:rsidR="00DD19FB">
        <w:rPr>
          <w:rFonts w:ascii="Times New Roman" w:hAnsi="Times New Roman" w:cs="Times New Roman"/>
          <w:sz w:val="24"/>
          <w:szCs w:val="24"/>
        </w:rPr>
        <w:t xml:space="preserve"> that considers overall risk, various types of risk, privacy concerns, and security con</w:t>
      </w:r>
      <w:r w:rsidRPr="00DB74E8" w:rsidR="007D1407">
        <w:rPr>
          <w:rFonts w:ascii="Times New Roman" w:hAnsi="Times New Roman" w:cs="Times New Roman"/>
          <w:sz w:val="24"/>
          <w:szCs w:val="24"/>
        </w:rPr>
        <w:t>cerns.</w:t>
      </w:r>
    </w:p>
    <w:p w:rsidRPr="00DB74E8" w:rsidR="00C37CC0" w:rsidP="00A85CA1" w:rsidRDefault="0049312A">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 xml:space="preserve">This stringent approach the literature is necessary as the digital retail environment encompasses a wide variety of online transactional activities and omitting sub-section research incorporating electronic and mobile banking, payments, </w:t>
      </w:r>
      <w:r w:rsidRPr="00DB74E8" w:rsidR="00921D60">
        <w:rPr>
          <w:rFonts w:ascii="Times New Roman" w:hAnsi="Times New Roman" w:cs="Times New Roman"/>
          <w:sz w:val="24"/>
          <w:szCs w:val="24"/>
        </w:rPr>
        <w:t>auctioning</w:t>
      </w:r>
      <w:r w:rsidRPr="00DB74E8" w:rsidR="006C1BEF">
        <w:rPr>
          <w:rFonts w:ascii="Times New Roman" w:hAnsi="Times New Roman" w:cs="Times New Roman"/>
          <w:sz w:val="24"/>
          <w:szCs w:val="24"/>
        </w:rPr>
        <w:t>, etc.</w:t>
      </w:r>
      <w:r w:rsidRPr="00DB74E8">
        <w:rPr>
          <w:rFonts w:ascii="Times New Roman" w:hAnsi="Times New Roman" w:cs="Times New Roman"/>
          <w:sz w:val="24"/>
          <w:szCs w:val="24"/>
        </w:rPr>
        <w:t xml:space="preserve"> is appropriate in maintaining focus. </w:t>
      </w:r>
      <w:r w:rsidRPr="00DB74E8" w:rsidR="00C37CC0">
        <w:rPr>
          <w:rFonts w:ascii="Times New Roman" w:hAnsi="Times New Roman" w:cs="Times New Roman"/>
          <w:sz w:val="24"/>
          <w:szCs w:val="24"/>
        </w:rPr>
        <w:t xml:space="preserve"> A comprehensive list of journal articles considered in this review is presented in Table I and lists the number of articles examined from various academic journals.</w:t>
      </w:r>
    </w:p>
    <w:p w:rsidRPr="00DB74E8" w:rsidR="00BC2FCD" w:rsidP="00BC2FCD" w:rsidRDefault="00BC2FCD">
      <w:pPr>
        <w:jc w:val="center"/>
        <w:rPr>
          <w:rFonts w:ascii="Times New Roman" w:hAnsi="Times New Roman" w:cs="Times New Roman"/>
          <w:sz w:val="24"/>
          <w:szCs w:val="24"/>
        </w:rPr>
      </w:pPr>
    </w:p>
    <w:p w:rsidRPr="00DB74E8" w:rsidR="0034745F" w:rsidP="00BC2FCD" w:rsidRDefault="00BC2FCD">
      <w:pPr>
        <w:jc w:val="center"/>
        <w:rPr>
          <w:rFonts w:ascii="Times New Roman" w:hAnsi="Times New Roman" w:cs="Times New Roman"/>
          <w:sz w:val="24"/>
          <w:szCs w:val="24"/>
        </w:rPr>
      </w:pPr>
      <w:r w:rsidRPr="00DB74E8">
        <w:rPr>
          <w:rFonts w:ascii="Times New Roman" w:hAnsi="Times New Roman" w:cs="Times New Roman"/>
          <w:sz w:val="24"/>
          <w:szCs w:val="24"/>
        </w:rPr>
        <w:t>[</w:t>
      </w:r>
      <w:r w:rsidRPr="00DB74E8" w:rsidR="008A3E26">
        <w:rPr>
          <w:rFonts w:ascii="Times New Roman" w:hAnsi="Times New Roman" w:cs="Times New Roman"/>
          <w:sz w:val="24"/>
          <w:szCs w:val="24"/>
        </w:rPr>
        <w:t>Insert Table I</w:t>
      </w:r>
      <w:r w:rsidRPr="00DB74E8">
        <w:rPr>
          <w:rFonts w:ascii="Times New Roman" w:hAnsi="Times New Roman" w:cs="Times New Roman"/>
          <w:sz w:val="24"/>
          <w:szCs w:val="24"/>
        </w:rPr>
        <w:t xml:space="preserve"> about here</w:t>
      </w:r>
      <w:r w:rsidRPr="00DB74E8" w:rsidR="008A3E26">
        <w:rPr>
          <w:rFonts w:ascii="Times New Roman" w:hAnsi="Times New Roman" w:cs="Times New Roman"/>
          <w:sz w:val="24"/>
          <w:szCs w:val="24"/>
        </w:rPr>
        <w:t>]</w:t>
      </w:r>
    </w:p>
    <w:p w:rsidRPr="00DB74E8" w:rsidR="00BC2FCD" w:rsidRDefault="00BC2FCD">
      <w:pPr>
        <w:rPr>
          <w:rFonts w:ascii="Times New Roman" w:hAnsi="Times New Roman" w:cs="Times New Roman"/>
          <w:sz w:val="24"/>
          <w:szCs w:val="24"/>
        </w:rPr>
      </w:pPr>
      <w:r w:rsidRPr="00DB74E8">
        <w:rPr>
          <w:rFonts w:ascii="Times New Roman" w:hAnsi="Times New Roman" w:cs="Times New Roman"/>
          <w:sz w:val="24"/>
          <w:szCs w:val="24"/>
        </w:rPr>
        <w:br w:type="page"/>
      </w:r>
    </w:p>
    <w:p w:rsidRPr="00DB74E8" w:rsidR="00BC2FCD" w:rsidP="00BC2FCD" w:rsidRDefault="00BC2FCD">
      <w:pPr>
        <w:spacing w:line="360" w:lineRule="auto"/>
        <w:jc w:val="center"/>
        <w:rPr>
          <w:rFonts w:ascii="Times New Roman" w:hAnsi="Times New Roman" w:cs="Times New Roman"/>
          <w:sz w:val="24"/>
          <w:szCs w:val="24"/>
        </w:rPr>
      </w:pPr>
      <w:r w:rsidRPr="00DB74E8">
        <w:rPr>
          <w:rFonts w:ascii="Times New Roman" w:hAnsi="Times New Roman" w:cs="Times New Roman"/>
          <w:sz w:val="24"/>
          <w:szCs w:val="24"/>
        </w:rPr>
        <w:lastRenderedPageBreak/>
        <w:t xml:space="preserve">Table I. </w:t>
      </w:r>
      <w:r w:rsidRPr="00DB74E8">
        <w:rPr>
          <w:rFonts w:ascii="Times New Roman" w:hAnsi="Times New Roman" w:cs="Times New Roman"/>
          <w:sz w:val="24"/>
        </w:rPr>
        <w:t>Journals that have published more than two articles relating to risk, privacy and security concerns, and trust in e-commerce and m-commerce acceptance behaviour</w:t>
      </w:r>
    </w:p>
    <w:tbl>
      <w:tblPr>
        <w:tblStyle w:val="LightShading"/>
        <w:tblW w:w="0" w:type="auto"/>
        <w:jc w:val="center"/>
        <w:tblLook w:val="04A0" w:firstRow="1" w:lastRow="0" w:firstColumn="1" w:lastColumn="0" w:noHBand="0" w:noVBand="1"/>
      </w:tblPr>
      <w:tblGrid>
        <w:gridCol w:w="5954"/>
        <w:gridCol w:w="576"/>
      </w:tblGrid>
      <w:tr w:rsidRPr="00DB74E8" w:rsidR="00DB74E8" w:rsidTr="00905D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color w:val="auto"/>
                <w:sz w:val="24"/>
                <w:szCs w:val="24"/>
              </w:rPr>
            </w:pPr>
            <w:r w:rsidRPr="00DB74E8">
              <w:rPr>
                <w:rFonts w:ascii="Times New Roman" w:hAnsi="Times New Roman" w:cs="Times New Roman"/>
                <w:color w:val="auto"/>
                <w:sz w:val="24"/>
                <w:szCs w:val="24"/>
              </w:rPr>
              <w:t>Journal</w:t>
            </w:r>
          </w:p>
        </w:tc>
        <w:tc>
          <w:tcPr>
            <w:tcW w:w="576" w:type="dxa"/>
          </w:tcPr>
          <w:p w:rsidRPr="00DB74E8" w:rsidR="00BC2FCD" w:rsidP="00905D85" w:rsidRDefault="00BC2F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No.</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Computers in Human Behaviour</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10</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Journal of Consumer Marketing</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8</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International Journal of Information Management</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7</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Electronic Commerce Research and Applications</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7</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Information &amp; Management</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6</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International Journal of Retail &amp; Distribution Management</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6</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Decision Support Systems</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5</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Journal of Business Research</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5</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Journal of Interactive Marketing</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4</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MIS Quarterly</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4</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Association of Information Systems</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3</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International Journal of Human-Computer Studies</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3</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highlight w:val="yellow"/>
              </w:rPr>
            </w:pPr>
            <w:r w:rsidRPr="00DB74E8">
              <w:rPr>
                <w:rFonts w:ascii="Times New Roman" w:hAnsi="Times New Roman" w:cs="Times New Roman"/>
                <w:b w:val="0"/>
                <w:color w:val="auto"/>
                <w:sz w:val="24"/>
                <w:szCs w:val="24"/>
              </w:rPr>
              <w:t>The Journal of Consumer Affairs</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highlight w:val="yellow"/>
              </w:rPr>
            </w:pPr>
            <w:r w:rsidRPr="00DB74E8">
              <w:rPr>
                <w:rFonts w:ascii="Times New Roman" w:hAnsi="Times New Roman" w:cs="Times New Roman"/>
                <w:color w:val="auto"/>
                <w:sz w:val="24"/>
                <w:szCs w:val="24"/>
              </w:rPr>
              <w:t>3</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Journal of Electronic Commerce Research</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3</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Journal of Retailing and Consumer Services</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3</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IEEE Transactions on engineering Management</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2</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Industrial Management &amp; Data Systems</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2</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Information Management &amp; Computer Security</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2</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Information Systems Journal</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2</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International Journal of Electronic Commerce</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2</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International Journal of Service Industry Management</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2</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Qualitative Market Research: An International Journal</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2</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b w:val="0"/>
                <w:color w:val="auto"/>
                <w:sz w:val="24"/>
                <w:szCs w:val="24"/>
              </w:rPr>
            </w:pPr>
            <w:r w:rsidRPr="00DB74E8">
              <w:rPr>
                <w:rFonts w:ascii="Times New Roman" w:hAnsi="Times New Roman" w:cs="Times New Roman"/>
                <w:b w:val="0"/>
                <w:color w:val="auto"/>
                <w:sz w:val="24"/>
                <w:szCs w:val="24"/>
              </w:rPr>
              <w:t>Other</w:t>
            </w:r>
          </w:p>
        </w:tc>
        <w:tc>
          <w:tcPr>
            <w:tcW w:w="576" w:type="dxa"/>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B74E8">
              <w:rPr>
                <w:rFonts w:ascii="Times New Roman" w:hAnsi="Times New Roman" w:cs="Times New Roman"/>
                <w:color w:val="auto"/>
                <w:sz w:val="24"/>
                <w:szCs w:val="24"/>
              </w:rPr>
              <w:t>45</w:t>
            </w:r>
          </w:p>
        </w:tc>
      </w:tr>
      <w:tr w:rsidRPr="00DB74E8" w:rsidR="00DB74E8" w:rsidTr="00905D85">
        <w:trPr>
          <w:jc w:val="center"/>
        </w:trPr>
        <w:tc>
          <w:tcPr>
            <w:cnfStyle w:val="001000000000" w:firstRow="0" w:lastRow="0" w:firstColumn="1" w:lastColumn="0" w:oddVBand="0" w:evenVBand="0" w:oddHBand="0" w:evenHBand="0" w:firstRowFirstColumn="0" w:firstRowLastColumn="0" w:lastRowFirstColumn="0" w:lastRowLastColumn="0"/>
            <w:tcW w:w="5954" w:type="dxa"/>
          </w:tcPr>
          <w:p w:rsidRPr="00DB74E8" w:rsidR="00BC2FCD" w:rsidP="00905D85" w:rsidRDefault="00BC2FCD">
            <w:pPr>
              <w:jc w:val="both"/>
              <w:rPr>
                <w:rFonts w:ascii="Times New Roman" w:hAnsi="Times New Roman" w:cs="Times New Roman"/>
                <w:color w:val="auto"/>
                <w:sz w:val="24"/>
                <w:szCs w:val="24"/>
              </w:rPr>
            </w:pPr>
            <w:r w:rsidRPr="00DB74E8">
              <w:rPr>
                <w:rFonts w:ascii="Times New Roman" w:hAnsi="Times New Roman" w:cs="Times New Roman"/>
                <w:color w:val="auto"/>
                <w:sz w:val="24"/>
                <w:szCs w:val="24"/>
              </w:rPr>
              <w:t>TOTAL</w:t>
            </w:r>
          </w:p>
        </w:tc>
        <w:tc>
          <w:tcPr>
            <w:tcW w:w="576" w:type="dxa"/>
          </w:tcPr>
          <w:p w:rsidRPr="00DB74E8" w:rsidR="00BC2FCD" w:rsidP="00905D85" w:rsidRDefault="00BC2F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DB74E8">
              <w:rPr>
                <w:rFonts w:ascii="Times New Roman" w:hAnsi="Times New Roman" w:cs="Times New Roman"/>
                <w:b/>
                <w:color w:val="auto"/>
                <w:sz w:val="24"/>
                <w:szCs w:val="24"/>
              </w:rPr>
              <w:t>136</w:t>
            </w:r>
          </w:p>
        </w:tc>
      </w:tr>
    </w:tbl>
    <w:p w:rsidRPr="00DB74E8" w:rsidR="00BC2FCD" w:rsidP="00BC2FCD" w:rsidRDefault="00BC2FCD">
      <w:pPr>
        <w:rPr>
          <w:rFonts w:ascii="Times New Roman" w:hAnsi="Times New Roman" w:cs="Times New Roman"/>
          <w:b/>
          <w:sz w:val="24"/>
          <w:szCs w:val="24"/>
        </w:rPr>
      </w:pPr>
    </w:p>
    <w:p w:rsidRPr="00DB74E8" w:rsidR="00BC2FCD" w:rsidRDefault="00BC2FCD">
      <w:pPr>
        <w:rPr>
          <w:rFonts w:ascii="Times New Roman" w:hAnsi="Times New Roman" w:cs="Times New Roman"/>
        </w:rPr>
      </w:pPr>
      <w:r w:rsidRPr="00DB74E8">
        <w:rPr>
          <w:rFonts w:ascii="Times New Roman" w:hAnsi="Times New Roman" w:cs="Times New Roman"/>
        </w:rPr>
        <w:br w:type="page"/>
      </w:r>
    </w:p>
    <w:p w:rsidRPr="00DB74E8" w:rsidR="00F57AB0" w:rsidP="00A85CA1" w:rsidRDefault="00F57AB0">
      <w:pPr>
        <w:spacing w:line="480" w:lineRule="auto"/>
        <w:rPr>
          <w:rFonts w:ascii="Times New Roman" w:hAnsi="Times New Roman" w:cs="Times New Roman"/>
          <w:b/>
          <w:sz w:val="24"/>
          <w:szCs w:val="24"/>
        </w:rPr>
      </w:pPr>
      <w:r w:rsidRPr="00DB74E8">
        <w:rPr>
          <w:rFonts w:ascii="Times New Roman" w:hAnsi="Times New Roman" w:cs="Times New Roman"/>
          <w:b/>
          <w:sz w:val="24"/>
          <w:szCs w:val="24"/>
        </w:rPr>
        <w:lastRenderedPageBreak/>
        <w:t>Perceived risk</w:t>
      </w:r>
      <w:r w:rsidRPr="00DB74E8" w:rsidR="0001774A">
        <w:rPr>
          <w:rFonts w:ascii="Times New Roman" w:hAnsi="Times New Roman" w:cs="Times New Roman"/>
          <w:b/>
          <w:sz w:val="24"/>
          <w:szCs w:val="24"/>
        </w:rPr>
        <w:t>, privacy and security</w:t>
      </w:r>
      <w:r w:rsidRPr="00DB74E8">
        <w:rPr>
          <w:rFonts w:ascii="Times New Roman" w:hAnsi="Times New Roman" w:cs="Times New Roman"/>
          <w:b/>
          <w:sz w:val="24"/>
          <w:szCs w:val="24"/>
        </w:rPr>
        <w:t xml:space="preserve"> in digital retail</w:t>
      </w:r>
    </w:p>
    <w:p w:rsidRPr="00DB74E8" w:rsidR="00F57AB0" w:rsidP="00A85CA1" w:rsidRDefault="00F57AB0">
      <w:pPr>
        <w:spacing w:line="480" w:lineRule="auto"/>
        <w:jc w:val="both"/>
        <w:rPr>
          <w:rFonts w:ascii="Times New Roman" w:hAnsi="Times New Roman" w:cs="Times New Roman"/>
          <w:sz w:val="24"/>
        </w:rPr>
      </w:pPr>
      <w:r w:rsidRPr="00DB74E8">
        <w:rPr>
          <w:rFonts w:ascii="Times New Roman" w:hAnsi="Times New Roman" w:cs="Times New Roman"/>
          <w:sz w:val="24"/>
        </w:rPr>
        <w:t xml:space="preserve">Perceived risk is the notion that consumer behaviour involves an element of risk when consumers produce consequences of their purchasing actions, which, although cannot be anticipated with certainty, are likely to be unpleasant (Bauer, 1960, p. 24).  </w:t>
      </w:r>
      <w:r w:rsidRPr="00DB74E8" w:rsidR="00A31F80">
        <w:rPr>
          <w:rFonts w:ascii="Times New Roman" w:hAnsi="Times New Roman" w:cs="Times New Roman"/>
          <w:sz w:val="24"/>
        </w:rPr>
        <w:t xml:space="preserve">To obtain a more multi-faceted lens, </w:t>
      </w:r>
      <w:r w:rsidRPr="00DB74E8">
        <w:rPr>
          <w:rFonts w:ascii="Times New Roman" w:hAnsi="Times New Roman" w:cs="Times New Roman"/>
          <w:sz w:val="24"/>
        </w:rPr>
        <w:t>Jacoby and Kaplan (1972) provide six dimensions of risk, being financial, physical, psychological, social, time and performance.  These ‘original’ risks have adapted over time to accommodate to a contemporary digital environment and are often extended to incorporate privacy and security concerns.  A matrix depicting the relevance of various risks over time is displayed in Table II.</w:t>
      </w:r>
    </w:p>
    <w:p w:rsidRPr="00DB74E8" w:rsidR="0013152A" w:rsidP="00A85CA1" w:rsidRDefault="0013152A">
      <w:pPr>
        <w:spacing w:line="480" w:lineRule="auto"/>
        <w:jc w:val="center"/>
        <w:rPr>
          <w:rFonts w:ascii="Times New Roman" w:hAnsi="Times New Roman" w:cs="Times New Roman"/>
          <w:sz w:val="24"/>
        </w:rPr>
      </w:pPr>
    </w:p>
    <w:p w:rsidRPr="00DB74E8" w:rsidR="00AD0322" w:rsidP="00A85CA1" w:rsidRDefault="00F57AB0">
      <w:pPr>
        <w:spacing w:line="480" w:lineRule="auto"/>
        <w:jc w:val="center"/>
        <w:rPr>
          <w:rFonts w:ascii="Times New Roman" w:hAnsi="Times New Roman" w:cs="Times New Roman"/>
          <w:sz w:val="24"/>
        </w:rPr>
      </w:pPr>
      <w:r w:rsidRPr="00DB74E8">
        <w:rPr>
          <w:rFonts w:ascii="Times New Roman" w:hAnsi="Times New Roman" w:cs="Times New Roman"/>
          <w:sz w:val="24"/>
        </w:rPr>
        <w:t>[Insert Table II</w:t>
      </w:r>
      <w:r w:rsidRPr="00DB74E8" w:rsidR="00BC2FCD">
        <w:rPr>
          <w:rFonts w:ascii="Times New Roman" w:hAnsi="Times New Roman" w:cs="Times New Roman"/>
          <w:sz w:val="24"/>
        </w:rPr>
        <w:t xml:space="preserve"> about here</w:t>
      </w:r>
      <w:r w:rsidRPr="00DB74E8">
        <w:rPr>
          <w:rFonts w:ascii="Times New Roman" w:hAnsi="Times New Roman" w:cs="Times New Roman"/>
          <w:sz w:val="24"/>
        </w:rPr>
        <w:t>]</w:t>
      </w:r>
    </w:p>
    <w:p w:rsidRPr="00DB74E8" w:rsidR="00BC2FCD" w:rsidRDefault="00BC2FCD">
      <w:pPr>
        <w:rPr>
          <w:rFonts w:ascii="Times New Roman" w:hAnsi="Times New Roman" w:cs="Times New Roman"/>
          <w:sz w:val="24"/>
        </w:rPr>
        <w:sectPr w:rsidRPr="00DB74E8" w:rsidR="00BC2FCD" w:rsidSect="006B17BE">
          <w:footerReference w:type="default" r:id="rId10"/>
          <w:type w:val="continuous"/>
          <w:pgSz w:w="11906" w:h="16838"/>
          <w:pgMar w:top="1440" w:right="1440" w:bottom="1440" w:left="1440" w:header="708" w:footer="708" w:gutter="0"/>
          <w:cols w:space="708"/>
          <w:docGrid w:linePitch="360"/>
        </w:sectPr>
      </w:pPr>
      <w:r w:rsidRPr="00DB74E8">
        <w:rPr>
          <w:rFonts w:ascii="Times New Roman" w:hAnsi="Times New Roman" w:cs="Times New Roman"/>
          <w:sz w:val="24"/>
        </w:rPr>
        <w:br w:type="page"/>
      </w:r>
    </w:p>
    <w:p w:rsidRPr="00DB74E8" w:rsidR="00BC2FCD" w:rsidP="00BC2FCD" w:rsidRDefault="00BC2FCD">
      <w:pPr>
        <w:spacing w:line="240" w:lineRule="auto"/>
        <w:jc w:val="center"/>
        <w:rPr>
          <w:rFonts w:ascii="Times New Roman" w:hAnsi="Times New Roman" w:cs="Times New Roman"/>
          <w:sz w:val="24"/>
        </w:rPr>
      </w:pPr>
      <w:r w:rsidRPr="00DB74E8">
        <w:rPr>
          <w:rFonts w:ascii="Times New Roman" w:hAnsi="Times New Roman" w:cs="Times New Roman"/>
          <w:sz w:val="24"/>
        </w:rPr>
        <w:lastRenderedPageBreak/>
        <w:t>Table II. Types of perceived risk associated with purchasing behaviour</w:t>
      </w:r>
    </w:p>
    <w:tbl>
      <w:tblPr>
        <w:tblStyle w:val="LightGrid"/>
        <w:tblW w:w="15310" w:type="dxa"/>
        <w:tblInd w:w="-743" w:type="dxa"/>
        <w:tblLayout w:type="fixed"/>
        <w:tblLook w:val="04A0" w:firstRow="1" w:lastRow="0" w:firstColumn="1" w:lastColumn="0" w:noHBand="0" w:noVBand="1"/>
      </w:tblPr>
      <w:tblGrid>
        <w:gridCol w:w="1418"/>
        <w:gridCol w:w="2694"/>
        <w:gridCol w:w="1275"/>
        <w:gridCol w:w="993"/>
        <w:gridCol w:w="1275"/>
        <w:gridCol w:w="1134"/>
        <w:gridCol w:w="1276"/>
        <w:gridCol w:w="851"/>
        <w:gridCol w:w="1417"/>
        <w:gridCol w:w="2977"/>
      </w:tblGrid>
      <w:tr w:rsidRPr="00DB74E8" w:rsidR="00DB74E8" w:rsidTr="00905D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Pr="00DB74E8" w:rsidR="00BC2FCD" w:rsidP="00905D85" w:rsidRDefault="00BC2FCD">
            <w:pPr>
              <w:jc w:val="both"/>
              <w:rPr>
                <w:rFonts w:ascii="Times New Roman" w:hAnsi="Times New Roman" w:cs="Times New Roman"/>
                <w:i/>
                <w:sz w:val="20"/>
                <w:szCs w:val="20"/>
              </w:rPr>
            </w:pPr>
            <w:r w:rsidRPr="00DB74E8">
              <w:rPr>
                <w:rFonts w:ascii="Times New Roman" w:hAnsi="Times New Roman" w:cs="Times New Roman"/>
                <w:i/>
                <w:sz w:val="20"/>
                <w:szCs w:val="20"/>
              </w:rPr>
              <w:t>Type of risk</w:t>
            </w:r>
          </w:p>
        </w:tc>
        <w:tc>
          <w:tcPr>
            <w:tcW w:w="2694" w:type="dxa"/>
          </w:tcPr>
          <w:p w:rsidRPr="00DB74E8" w:rsidR="00BC2FCD" w:rsidP="00905D85" w:rsidRDefault="00BC2F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B74E8">
              <w:rPr>
                <w:rFonts w:ascii="Times New Roman" w:hAnsi="Times New Roman" w:cs="Times New Roman"/>
                <w:i/>
                <w:sz w:val="20"/>
                <w:szCs w:val="20"/>
              </w:rPr>
              <w:t>Definition</w:t>
            </w:r>
          </w:p>
        </w:tc>
        <w:tc>
          <w:tcPr>
            <w:tcW w:w="1275" w:type="dxa"/>
          </w:tcPr>
          <w:p w:rsidRPr="00DB74E8" w:rsidR="00BC2FCD" w:rsidP="00905D85" w:rsidRDefault="00BC2F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DB74E8">
              <w:rPr>
                <w:rFonts w:ascii="Times New Roman" w:hAnsi="Times New Roman" w:cs="Times New Roman"/>
                <w:b w:val="0"/>
                <w:sz w:val="20"/>
                <w:szCs w:val="20"/>
              </w:rPr>
              <w:t>Cunningham (1967)</w:t>
            </w:r>
          </w:p>
        </w:tc>
        <w:tc>
          <w:tcPr>
            <w:tcW w:w="993" w:type="dxa"/>
          </w:tcPr>
          <w:p w:rsidRPr="00DB74E8" w:rsidR="00BC2FCD" w:rsidP="00905D85" w:rsidRDefault="00BC2F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DB74E8">
              <w:rPr>
                <w:rFonts w:ascii="Times New Roman" w:hAnsi="Times New Roman" w:cs="Times New Roman"/>
                <w:b w:val="0"/>
                <w:sz w:val="20"/>
                <w:szCs w:val="20"/>
              </w:rPr>
              <w:t>Jacoby &amp; Kaplan (1972)</w:t>
            </w:r>
          </w:p>
        </w:tc>
        <w:tc>
          <w:tcPr>
            <w:tcW w:w="1275" w:type="dxa"/>
          </w:tcPr>
          <w:p w:rsidRPr="00DB74E8" w:rsidR="00BC2FCD" w:rsidP="00905D85" w:rsidRDefault="00BC2F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DB74E8">
              <w:rPr>
                <w:rFonts w:ascii="Times New Roman" w:hAnsi="Times New Roman" w:cs="Times New Roman"/>
                <w:b w:val="0"/>
                <w:sz w:val="20"/>
                <w:szCs w:val="20"/>
              </w:rPr>
              <w:t>Miyazaki &amp; Fernandez (2001)</w:t>
            </w:r>
          </w:p>
        </w:tc>
        <w:tc>
          <w:tcPr>
            <w:tcW w:w="1134" w:type="dxa"/>
          </w:tcPr>
          <w:p w:rsidRPr="00DB74E8" w:rsidR="00BC2FCD" w:rsidP="00905D85" w:rsidRDefault="00BC2F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DB74E8">
              <w:rPr>
                <w:rFonts w:ascii="Times New Roman" w:hAnsi="Times New Roman" w:cs="Times New Roman"/>
                <w:b w:val="0"/>
                <w:sz w:val="20"/>
                <w:szCs w:val="20"/>
              </w:rPr>
              <w:t>Forsythe &amp; Shi (2003)</w:t>
            </w:r>
          </w:p>
        </w:tc>
        <w:tc>
          <w:tcPr>
            <w:tcW w:w="1276" w:type="dxa"/>
          </w:tcPr>
          <w:p w:rsidRPr="00DB74E8" w:rsidR="00BC2FCD" w:rsidP="00905D85" w:rsidRDefault="00BC2F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DB74E8">
              <w:rPr>
                <w:rFonts w:ascii="Times New Roman" w:hAnsi="Times New Roman" w:cs="Times New Roman"/>
                <w:b w:val="0"/>
                <w:sz w:val="20"/>
                <w:szCs w:val="20"/>
              </w:rPr>
              <w:t>Featherman</w:t>
            </w:r>
            <w:proofErr w:type="spellEnd"/>
            <w:r w:rsidRPr="00DB74E8">
              <w:rPr>
                <w:rFonts w:ascii="Times New Roman" w:hAnsi="Times New Roman" w:cs="Times New Roman"/>
                <w:b w:val="0"/>
                <w:sz w:val="20"/>
                <w:szCs w:val="20"/>
              </w:rPr>
              <w:t xml:space="preserve"> &amp; </w:t>
            </w:r>
            <w:proofErr w:type="spellStart"/>
            <w:r w:rsidRPr="00DB74E8">
              <w:rPr>
                <w:rFonts w:ascii="Times New Roman" w:hAnsi="Times New Roman" w:cs="Times New Roman"/>
                <w:b w:val="0"/>
                <w:sz w:val="20"/>
                <w:szCs w:val="20"/>
              </w:rPr>
              <w:t>Pavlou</w:t>
            </w:r>
            <w:proofErr w:type="spellEnd"/>
            <w:r w:rsidRPr="00DB74E8">
              <w:rPr>
                <w:rFonts w:ascii="Times New Roman" w:hAnsi="Times New Roman" w:cs="Times New Roman"/>
                <w:b w:val="0"/>
                <w:sz w:val="20"/>
                <w:szCs w:val="20"/>
              </w:rPr>
              <w:t xml:space="preserve"> (2003)</w:t>
            </w:r>
          </w:p>
        </w:tc>
        <w:tc>
          <w:tcPr>
            <w:tcW w:w="851" w:type="dxa"/>
          </w:tcPr>
          <w:p w:rsidRPr="00DB74E8" w:rsidR="00BC2FCD" w:rsidP="00905D85" w:rsidRDefault="00BC2F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DB74E8">
              <w:rPr>
                <w:rFonts w:ascii="Times New Roman" w:hAnsi="Times New Roman" w:cs="Times New Roman"/>
                <w:b w:val="0"/>
                <w:sz w:val="20"/>
                <w:szCs w:val="20"/>
              </w:rPr>
              <w:t xml:space="preserve">Luo </w:t>
            </w:r>
            <w:r w:rsidRPr="00DB74E8">
              <w:rPr>
                <w:rFonts w:ascii="Times New Roman" w:hAnsi="Times New Roman" w:cs="Times New Roman"/>
                <w:b w:val="0"/>
                <w:i/>
                <w:sz w:val="20"/>
                <w:szCs w:val="20"/>
              </w:rPr>
              <w:t>et al.</w:t>
            </w:r>
            <w:r w:rsidRPr="00DB74E8">
              <w:rPr>
                <w:rFonts w:ascii="Times New Roman" w:hAnsi="Times New Roman" w:cs="Times New Roman"/>
                <w:b w:val="0"/>
                <w:sz w:val="20"/>
                <w:szCs w:val="20"/>
              </w:rPr>
              <w:t xml:space="preserve"> (2010)</w:t>
            </w:r>
          </w:p>
        </w:tc>
        <w:tc>
          <w:tcPr>
            <w:tcW w:w="1417" w:type="dxa"/>
          </w:tcPr>
          <w:p w:rsidRPr="00DB74E8" w:rsidR="00BC2FCD" w:rsidP="00905D85" w:rsidRDefault="00BC2F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DB74E8">
              <w:rPr>
                <w:rFonts w:ascii="Times New Roman" w:hAnsi="Times New Roman" w:cs="Times New Roman"/>
                <w:b w:val="0"/>
                <w:sz w:val="20"/>
                <w:szCs w:val="20"/>
              </w:rPr>
              <w:t>Nepomuceno</w:t>
            </w:r>
            <w:proofErr w:type="spellEnd"/>
            <w:r w:rsidRPr="00DB74E8">
              <w:rPr>
                <w:rFonts w:ascii="Times New Roman" w:hAnsi="Times New Roman" w:cs="Times New Roman"/>
                <w:b w:val="0"/>
                <w:sz w:val="20"/>
                <w:szCs w:val="20"/>
              </w:rPr>
              <w:t xml:space="preserve"> </w:t>
            </w:r>
            <w:r w:rsidRPr="00DB74E8">
              <w:rPr>
                <w:rFonts w:ascii="Times New Roman" w:hAnsi="Times New Roman" w:cs="Times New Roman"/>
                <w:b w:val="0"/>
                <w:i/>
                <w:sz w:val="20"/>
                <w:szCs w:val="20"/>
              </w:rPr>
              <w:t>et al.</w:t>
            </w:r>
            <w:r w:rsidRPr="00DB74E8">
              <w:rPr>
                <w:rFonts w:ascii="Times New Roman" w:hAnsi="Times New Roman" w:cs="Times New Roman"/>
                <w:b w:val="0"/>
                <w:sz w:val="20"/>
                <w:szCs w:val="20"/>
              </w:rPr>
              <w:t xml:space="preserve"> (2014)</w:t>
            </w:r>
          </w:p>
        </w:tc>
        <w:tc>
          <w:tcPr>
            <w:tcW w:w="2977" w:type="dxa"/>
          </w:tcPr>
          <w:p w:rsidRPr="00DB74E8" w:rsidR="00BC2FCD" w:rsidP="00905D85" w:rsidRDefault="00BC2F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B74E8">
              <w:rPr>
                <w:rFonts w:ascii="Times New Roman" w:hAnsi="Times New Roman" w:cs="Times New Roman"/>
                <w:i/>
                <w:sz w:val="20"/>
                <w:szCs w:val="20"/>
              </w:rPr>
              <w:t>Revised definitions</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Pr="00DB74E8" w:rsidR="00BC2FCD" w:rsidP="00905D85" w:rsidRDefault="00BC2FCD">
            <w:pPr>
              <w:jc w:val="both"/>
              <w:rPr>
                <w:rFonts w:ascii="Times New Roman" w:hAnsi="Times New Roman" w:cs="Times New Roman"/>
                <w:b w:val="0"/>
                <w:sz w:val="20"/>
                <w:szCs w:val="20"/>
              </w:rPr>
            </w:pPr>
            <w:r w:rsidRPr="00DB74E8">
              <w:rPr>
                <w:rFonts w:ascii="Times New Roman" w:hAnsi="Times New Roman" w:cs="Times New Roman"/>
                <w:b w:val="0"/>
                <w:sz w:val="20"/>
                <w:szCs w:val="20"/>
              </w:rPr>
              <w:t>Financial</w:t>
            </w:r>
          </w:p>
        </w:tc>
        <w:tc>
          <w:tcPr>
            <w:tcW w:w="2694" w:type="dxa"/>
          </w:tcPr>
          <w:p w:rsidRPr="00DB74E8" w:rsidR="00BC2FCD" w:rsidP="00905D85" w:rsidRDefault="00BC2F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Risk that the product or service will not be worth the financial price</w:t>
            </w:r>
          </w:p>
        </w:tc>
        <w:tc>
          <w:tcPr>
            <w:tcW w:w="1275"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93"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5"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134"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6"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851"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417"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2977" w:type="dxa"/>
          </w:tcPr>
          <w:p w:rsidRPr="00DB74E8" w:rsidR="00BC2FCD" w:rsidP="00905D85" w:rsidRDefault="00BC2F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Net loss of money to a consumer; includes the possibility that a consumer’s credit card information may be misused</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Pr="00DB74E8" w:rsidR="00BC2FCD" w:rsidP="00905D85" w:rsidRDefault="00BC2FCD">
            <w:pPr>
              <w:jc w:val="both"/>
              <w:rPr>
                <w:rFonts w:ascii="Times New Roman" w:hAnsi="Times New Roman" w:cs="Times New Roman"/>
                <w:b w:val="0"/>
                <w:sz w:val="20"/>
                <w:szCs w:val="20"/>
              </w:rPr>
            </w:pPr>
            <w:r w:rsidRPr="00DB74E8">
              <w:rPr>
                <w:rFonts w:ascii="Times New Roman" w:hAnsi="Times New Roman" w:cs="Times New Roman"/>
                <w:b w:val="0"/>
                <w:sz w:val="20"/>
                <w:szCs w:val="20"/>
              </w:rPr>
              <w:t>Psychological</w:t>
            </w:r>
          </w:p>
        </w:tc>
        <w:tc>
          <w:tcPr>
            <w:tcW w:w="2694" w:type="dxa"/>
          </w:tcPr>
          <w:p w:rsidRPr="00DB74E8" w:rsidR="00BC2FCD" w:rsidP="00905D85" w:rsidRDefault="00BC2FC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The risk that the product or service will lower the consumer’s self-image</w:t>
            </w:r>
          </w:p>
        </w:tc>
        <w:tc>
          <w:tcPr>
            <w:tcW w:w="1275"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93"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5"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134"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6"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851"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417"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2977" w:type="dxa"/>
          </w:tcPr>
          <w:p w:rsidRPr="00DB74E8" w:rsidR="00BC2FCD" w:rsidP="00905D85" w:rsidRDefault="00BC2FC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Disappointment, frustration and shame experienced if consumer’s personal information is disclosed</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Pr="00DB74E8" w:rsidR="00BC2FCD" w:rsidP="00905D85" w:rsidRDefault="00BC2FCD">
            <w:pPr>
              <w:jc w:val="both"/>
              <w:rPr>
                <w:rFonts w:ascii="Times New Roman" w:hAnsi="Times New Roman" w:cs="Times New Roman"/>
                <w:b w:val="0"/>
                <w:sz w:val="20"/>
                <w:szCs w:val="20"/>
              </w:rPr>
            </w:pPr>
            <w:r w:rsidRPr="00DB74E8">
              <w:rPr>
                <w:rFonts w:ascii="Times New Roman" w:hAnsi="Times New Roman" w:cs="Times New Roman"/>
                <w:b w:val="0"/>
                <w:sz w:val="20"/>
                <w:szCs w:val="20"/>
              </w:rPr>
              <w:t>Physical</w:t>
            </w:r>
          </w:p>
        </w:tc>
        <w:tc>
          <w:tcPr>
            <w:tcW w:w="2694" w:type="dxa"/>
          </w:tcPr>
          <w:p w:rsidRPr="00DB74E8" w:rsidR="00BC2FCD" w:rsidP="00905D85" w:rsidRDefault="00BC2FCD">
            <w:pPr>
              <w:tabs>
                <w:tab w:val="left" w:pos="3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Risks to own or other’s safety in using particular products or services</w:t>
            </w:r>
          </w:p>
        </w:tc>
        <w:tc>
          <w:tcPr>
            <w:tcW w:w="1275"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93"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5"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134"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417"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2977" w:type="dxa"/>
          </w:tcPr>
          <w:p w:rsidRPr="00DB74E8" w:rsidR="00BC2FCD" w:rsidP="00905D85" w:rsidRDefault="00BC2F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Lack of face-to-face  contact with shops/products results in fears of low product quality</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Pr="00DB74E8" w:rsidR="00BC2FCD" w:rsidP="00905D85" w:rsidRDefault="00BC2FCD">
            <w:pPr>
              <w:jc w:val="both"/>
              <w:rPr>
                <w:rFonts w:ascii="Times New Roman" w:hAnsi="Times New Roman" w:cs="Times New Roman"/>
                <w:b w:val="0"/>
                <w:sz w:val="20"/>
                <w:szCs w:val="20"/>
              </w:rPr>
            </w:pPr>
            <w:r w:rsidRPr="00DB74E8">
              <w:rPr>
                <w:rFonts w:ascii="Times New Roman" w:hAnsi="Times New Roman" w:cs="Times New Roman"/>
                <w:b w:val="0"/>
                <w:sz w:val="20"/>
                <w:szCs w:val="20"/>
              </w:rPr>
              <w:t>Time (non-monetary)</w:t>
            </w:r>
          </w:p>
        </w:tc>
        <w:tc>
          <w:tcPr>
            <w:tcW w:w="2694" w:type="dxa"/>
          </w:tcPr>
          <w:p w:rsidRPr="00DB74E8" w:rsidR="00BC2FCD" w:rsidP="00905D85" w:rsidRDefault="00BC2FC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Risk of the amount of time spent preparing shopping lists, travelling, seeking information, shopping and waiting for product delivery</w:t>
            </w:r>
          </w:p>
        </w:tc>
        <w:tc>
          <w:tcPr>
            <w:tcW w:w="1275"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93"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5"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134"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6"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851"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417"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2977" w:type="dxa"/>
          </w:tcPr>
          <w:p w:rsidRPr="00DB74E8" w:rsidR="00BC2FCD" w:rsidP="00905D85" w:rsidRDefault="00BC2FC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Loss of time and inconvenience incurred due to difficulty of navigation, submitting orders, finding appropriate websites, or delays in receiving products</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Pr="00DB74E8" w:rsidR="00BC2FCD" w:rsidP="00905D85" w:rsidRDefault="00BC2FCD">
            <w:pPr>
              <w:jc w:val="both"/>
              <w:rPr>
                <w:rFonts w:ascii="Times New Roman" w:hAnsi="Times New Roman" w:cs="Times New Roman"/>
                <w:b w:val="0"/>
                <w:sz w:val="20"/>
                <w:szCs w:val="20"/>
              </w:rPr>
            </w:pPr>
            <w:r w:rsidRPr="00DB74E8">
              <w:rPr>
                <w:rFonts w:ascii="Times New Roman" w:hAnsi="Times New Roman" w:cs="Times New Roman"/>
                <w:b w:val="0"/>
                <w:sz w:val="20"/>
                <w:szCs w:val="20"/>
              </w:rPr>
              <w:t>Performance (product)</w:t>
            </w:r>
          </w:p>
        </w:tc>
        <w:tc>
          <w:tcPr>
            <w:tcW w:w="2694" w:type="dxa"/>
          </w:tcPr>
          <w:p w:rsidRPr="00DB74E8" w:rsidR="00BC2FCD" w:rsidP="00905D85" w:rsidRDefault="00BC2F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Risk that the product or service will not perform as expected</w:t>
            </w:r>
          </w:p>
        </w:tc>
        <w:tc>
          <w:tcPr>
            <w:tcW w:w="1275"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93"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5"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6"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851"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417"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2977" w:type="dxa"/>
          </w:tcPr>
          <w:p w:rsidRPr="00DB74E8" w:rsidR="00BC2FCD" w:rsidP="00905D85" w:rsidRDefault="00BC2F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Loss incurred when a product or service will not perform as expected; includes poor product choice due to online limitations</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Pr="00DB74E8" w:rsidR="00BC2FCD" w:rsidP="00905D85" w:rsidRDefault="00BC2FCD">
            <w:pPr>
              <w:jc w:val="both"/>
              <w:rPr>
                <w:rFonts w:ascii="Times New Roman" w:hAnsi="Times New Roman" w:cs="Times New Roman"/>
                <w:b w:val="0"/>
                <w:sz w:val="20"/>
                <w:szCs w:val="20"/>
              </w:rPr>
            </w:pPr>
            <w:r w:rsidRPr="00DB74E8">
              <w:rPr>
                <w:rFonts w:ascii="Times New Roman" w:hAnsi="Times New Roman" w:cs="Times New Roman"/>
                <w:b w:val="0"/>
                <w:sz w:val="20"/>
                <w:szCs w:val="20"/>
              </w:rPr>
              <w:t>Social</w:t>
            </w:r>
          </w:p>
        </w:tc>
        <w:tc>
          <w:tcPr>
            <w:tcW w:w="2694" w:type="dxa"/>
          </w:tcPr>
          <w:p w:rsidRPr="00DB74E8" w:rsidR="00BC2FCD" w:rsidP="00905D85" w:rsidRDefault="00BC2FC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The product or service choice may result in embarrassment towards their significant others</w:t>
            </w:r>
          </w:p>
        </w:tc>
        <w:tc>
          <w:tcPr>
            <w:tcW w:w="1275"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93"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5"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134"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76"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851"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417"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2977" w:type="dxa"/>
          </w:tcPr>
          <w:p w:rsidRPr="00DB74E8" w:rsidR="00BC2FCD" w:rsidP="00905D85" w:rsidRDefault="00BC2FC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Less important in digital retail as products/services are purchased privately, removed from social situations</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Pr="00DB74E8" w:rsidR="00BC2FCD" w:rsidP="00905D85" w:rsidRDefault="00BC2FCD">
            <w:pPr>
              <w:jc w:val="both"/>
              <w:rPr>
                <w:rFonts w:ascii="Times New Roman" w:hAnsi="Times New Roman" w:cs="Times New Roman"/>
                <w:b w:val="0"/>
                <w:sz w:val="20"/>
                <w:szCs w:val="20"/>
              </w:rPr>
            </w:pPr>
            <w:r w:rsidRPr="00DB74E8">
              <w:rPr>
                <w:rFonts w:ascii="Times New Roman" w:hAnsi="Times New Roman" w:cs="Times New Roman"/>
                <w:b w:val="0"/>
                <w:sz w:val="20"/>
                <w:szCs w:val="20"/>
              </w:rPr>
              <w:t>Privacy</w:t>
            </w:r>
          </w:p>
        </w:tc>
        <w:tc>
          <w:tcPr>
            <w:tcW w:w="2694" w:type="dxa"/>
          </w:tcPr>
          <w:p w:rsidRPr="00DB74E8" w:rsidR="00BC2FCD" w:rsidP="00905D85" w:rsidRDefault="00BC2F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4"/>
              </w:rPr>
              <w:t>Control over the collection, use, access and release of their personal information</w:t>
            </w:r>
          </w:p>
        </w:tc>
        <w:tc>
          <w:tcPr>
            <w:tcW w:w="1275"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5"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134"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276"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851"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2977" w:type="dxa"/>
          </w:tcPr>
          <w:p w:rsidRPr="00DB74E8" w:rsidR="00BC2FCD" w:rsidP="00905D85" w:rsidRDefault="00BC2F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Control over collection, use, access &amp; release of personal data</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Pr="00DB74E8" w:rsidR="00BC2FCD" w:rsidP="00905D85" w:rsidRDefault="00BC2FCD">
            <w:pPr>
              <w:jc w:val="both"/>
              <w:rPr>
                <w:rFonts w:ascii="Times New Roman" w:hAnsi="Times New Roman" w:cs="Times New Roman"/>
                <w:b w:val="0"/>
                <w:sz w:val="20"/>
                <w:szCs w:val="20"/>
              </w:rPr>
            </w:pPr>
            <w:r w:rsidRPr="00DB74E8">
              <w:rPr>
                <w:rFonts w:ascii="Times New Roman" w:hAnsi="Times New Roman" w:cs="Times New Roman"/>
                <w:b w:val="0"/>
                <w:sz w:val="20"/>
                <w:szCs w:val="20"/>
              </w:rPr>
              <w:t>Security</w:t>
            </w:r>
          </w:p>
        </w:tc>
        <w:tc>
          <w:tcPr>
            <w:tcW w:w="2694" w:type="dxa"/>
          </w:tcPr>
          <w:p w:rsidRPr="00DB74E8" w:rsidR="00BC2FCD" w:rsidP="00905D85" w:rsidRDefault="00BC2FC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Threat of destruction and/or modification of data, denial of services, fraud, waste and abuse</w:t>
            </w:r>
          </w:p>
        </w:tc>
        <w:tc>
          <w:tcPr>
            <w:tcW w:w="1275"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993"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75"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134"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76"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851"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417" w:type="dxa"/>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2977" w:type="dxa"/>
          </w:tcPr>
          <w:p w:rsidRPr="00DB74E8" w:rsidR="00BC2FCD" w:rsidP="00905D85" w:rsidRDefault="00BC2FCD">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The fear of being susceptible to fraud</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Pr="00DB74E8" w:rsidR="00BC2FCD" w:rsidP="00905D85" w:rsidRDefault="00BC2FCD">
            <w:pPr>
              <w:jc w:val="both"/>
              <w:rPr>
                <w:rFonts w:ascii="Times New Roman" w:hAnsi="Times New Roman" w:cs="Times New Roman"/>
                <w:b w:val="0"/>
                <w:sz w:val="20"/>
                <w:szCs w:val="20"/>
              </w:rPr>
            </w:pPr>
            <w:r w:rsidRPr="00DB74E8">
              <w:rPr>
                <w:rFonts w:ascii="Times New Roman" w:hAnsi="Times New Roman" w:cs="Times New Roman"/>
                <w:b w:val="0"/>
                <w:sz w:val="20"/>
                <w:szCs w:val="20"/>
              </w:rPr>
              <w:t>Overall risk</w:t>
            </w:r>
          </w:p>
        </w:tc>
        <w:tc>
          <w:tcPr>
            <w:tcW w:w="2694" w:type="dxa"/>
          </w:tcPr>
          <w:p w:rsidRPr="00DB74E8" w:rsidR="00BC2FCD" w:rsidP="00905D85" w:rsidRDefault="00BC2F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16"/>
              </w:rPr>
              <w:t>A general measure of perceived risk when all criteria are evaluated together</w:t>
            </w:r>
          </w:p>
        </w:tc>
        <w:tc>
          <w:tcPr>
            <w:tcW w:w="1275"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5"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851"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1417"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DB74E8">
              <w:rPr>
                <w:rFonts w:ascii="Times New Roman" w:hAnsi="Times New Roman" w:cs="Times New Roman"/>
                <w:sz w:val="20"/>
                <w:szCs w:val="20"/>
              </w:rPr>
              <w:sym w:font="Wingdings" w:char="F0FC"/>
            </w:r>
          </w:p>
        </w:tc>
        <w:tc>
          <w:tcPr>
            <w:tcW w:w="2977" w:type="dxa"/>
          </w:tcPr>
          <w:p w:rsidRPr="00DB74E8" w:rsidR="00BC2FCD" w:rsidP="00905D85" w:rsidRDefault="00BC2F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DB74E8">
              <w:rPr>
                <w:rFonts w:ascii="Times New Roman" w:hAnsi="Times New Roman" w:cs="Times New Roman"/>
                <w:sz w:val="20"/>
                <w:szCs w:val="16"/>
              </w:rPr>
              <w:t>A general measure of perceived risk when all criteria are evaluated together</w:t>
            </w:r>
          </w:p>
        </w:tc>
      </w:tr>
    </w:tbl>
    <w:p w:rsidRPr="00DB74E8" w:rsidR="00BC2FCD" w:rsidRDefault="00BC2FCD">
      <w:pPr>
        <w:rPr>
          <w:rFonts w:ascii="Times New Roman" w:hAnsi="Times New Roman" w:cs="Times New Roman"/>
          <w:sz w:val="24"/>
        </w:rPr>
        <w:sectPr w:rsidRPr="00DB74E8" w:rsidR="00BC2FCD" w:rsidSect="00BC2FCD">
          <w:pgSz w:w="16838" w:h="11906" w:orient="landscape"/>
          <w:pgMar w:top="1440" w:right="1440" w:bottom="1440" w:left="1440" w:header="708" w:footer="708" w:gutter="0"/>
          <w:cols w:space="708"/>
          <w:docGrid w:linePitch="360"/>
        </w:sectPr>
      </w:pPr>
    </w:p>
    <w:p w:rsidRPr="00DB74E8" w:rsidR="00F57AB0" w:rsidP="00A85CA1" w:rsidRDefault="00F57AB0">
      <w:pPr>
        <w:spacing w:line="480" w:lineRule="auto"/>
        <w:jc w:val="both"/>
        <w:rPr>
          <w:rFonts w:ascii="Times New Roman" w:hAnsi="Times New Roman" w:cs="Times New Roman"/>
          <w:i/>
          <w:sz w:val="24"/>
        </w:rPr>
      </w:pPr>
      <w:r w:rsidRPr="00DB74E8">
        <w:rPr>
          <w:rFonts w:ascii="Times New Roman" w:hAnsi="Times New Roman" w:cs="Times New Roman"/>
          <w:i/>
          <w:sz w:val="24"/>
        </w:rPr>
        <w:lastRenderedPageBreak/>
        <w:t>Perceived risk</w:t>
      </w:r>
    </w:p>
    <w:p w:rsidRPr="00DB74E8" w:rsidR="001724D0" w:rsidP="00A85CA1" w:rsidRDefault="00F57AB0">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 xml:space="preserve">Perceived risk, or ‘risk’, exists throughout the digital environment and is of particular interest in </w:t>
      </w:r>
      <w:r w:rsidRPr="00DB74E8" w:rsidR="00AD0322">
        <w:rPr>
          <w:rFonts w:ascii="Times New Roman" w:hAnsi="Times New Roman" w:cs="Times New Roman"/>
          <w:sz w:val="24"/>
          <w:szCs w:val="24"/>
        </w:rPr>
        <w:t xml:space="preserve">digital </w:t>
      </w:r>
      <w:r w:rsidRPr="00DB74E8" w:rsidR="00A85CA1">
        <w:rPr>
          <w:rFonts w:ascii="Times New Roman" w:hAnsi="Times New Roman" w:cs="Times New Roman"/>
          <w:sz w:val="24"/>
          <w:szCs w:val="24"/>
        </w:rPr>
        <w:t xml:space="preserve">retail; </w:t>
      </w:r>
      <w:r w:rsidRPr="00DB74E8" w:rsidR="00D37A82">
        <w:rPr>
          <w:rFonts w:ascii="Times New Roman" w:hAnsi="Times New Roman" w:cs="Times New Roman"/>
          <w:sz w:val="24"/>
          <w:szCs w:val="24"/>
        </w:rPr>
        <w:t xml:space="preserve">it </w:t>
      </w:r>
      <w:r w:rsidRPr="00DB74E8" w:rsidR="00406444">
        <w:rPr>
          <w:rFonts w:ascii="Times New Roman" w:hAnsi="Times New Roman" w:cs="Times New Roman"/>
          <w:sz w:val="24"/>
          <w:szCs w:val="24"/>
        </w:rPr>
        <w:t>is</w:t>
      </w:r>
      <w:r w:rsidRPr="00DB74E8" w:rsidR="006E2547">
        <w:rPr>
          <w:rFonts w:ascii="Times New Roman" w:hAnsi="Times New Roman" w:cs="Times New Roman"/>
          <w:sz w:val="24"/>
          <w:szCs w:val="24"/>
        </w:rPr>
        <w:t xml:space="preserve"> defined as</w:t>
      </w:r>
      <w:r w:rsidRPr="00DB74E8" w:rsidR="00DC10C5">
        <w:rPr>
          <w:rFonts w:ascii="Times New Roman" w:hAnsi="Times New Roman" w:cs="Times New Roman"/>
          <w:sz w:val="24"/>
          <w:szCs w:val="24"/>
        </w:rPr>
        <w:t xml:space="preserve"> </w:t>
      </w:r>
      <w:r w:rsidRPr="00DB74E8" w:rsidR="00DC10C5">
        <w:rPr>
          <w:rFonts w:ascii="Times New Roman" w:hAnsi="Times New Roman" w:cs="Times New Roman"/>
          <w:sz w:val="24"/>
        </w:rPr>
        <w:t>“</w:t>
      </w:r>
      <w:r w:rsidRPr="00DB74E8" w:rsidR="00DC10C5">
        <w:rPr>
          <w:rFonts w:ascii="Times New Roman" w:hAnsi="Times New Roman" w:cs="Times New Roman"/>
          <w:i/>
          <w:sz w:val="24"/>
        </w:rPr>
        <w:t>a consumer’s belief about the potential losses or other negative outcomes from transacting on the Internet</w:t>
      </w:r>
      <w:r w:rsidRPr="00DB74E8" w:rsidR="00DC10C5">
        <w:rPr>
          <w:rFonts w:ascii="Times New Roman" w:hAnsi="Times New Roman" w:cs="Times New Roman"/>
          <w:sz w:val="24"/>
        </w:rPr>
        <w:t>” (</w:t>
      </w:r>
      <w:proofErr w:type="spellStart"/>
      <w:r w:rsidRPr="00DB74E8" w:rsidR="00DC10C5">
        <w:rPr>
          <w:rFonts w:ascii="Times New Roman" w:hAnsi="Times New Roman" w:cs="Times New Roman"/>
          <w:sz w:val="24"/>
        </w:rPr>
        <w:t>Ingham</w:t>
      </w:r>
      <w:proofErr w:type="spellEnd"/>
      <w:r w:rsidRPr="00DB74E8" w:rsidR="00DC10C5">
        <w:rPr>
          <w:rFonts w:ascii="Times New Roman" w:hAnsi="Times New Roman" w:cs="Times New Roman"/>
          <w:i/>
          <w:sz w:val="24"/>
        </w:rPr>
        <w:t xml:space="preserve"> et al.</w:t>
      </w:r>
      <w:r w:rsidRPr="00DB74E8" w:rsidR="00DC10C5">
        <w:rPr>
          <w:rFonts w:ascii="Times New Roman" w:hAnsi="Times New Roman" w:cs="Times New Roman"/>
          <w:sz w:val="24"/>
        </w:rPr>
        <w:t>, 2014, p.3)</w:t>
      </w:r>
      <w:r w:rsidRPr="00DB74E8" w:rsidR="006E2547">
        <w:rPr>
          <w:rFonts w:ascii="Times New Roman" w:hAnsi="Times New Roman" w:cs="Times New Roman"/>
          <w:sz w:val="24"/>
          <w:szCs w:val="24"/>
        </w:rPr>
        <w:t xml:space="preserve"> </w:t>
      </w:r>
      <w:r w:rsidRPr="00DB74E8" w:rsidR="001724D0">
        <w:rPr>
          <w:rFonts w:ascii="Times New Roman" w:hAnsi="Times New Roman" w:cs="Times New Roman"/>
          <w:sz w:val="24"/>
          <w:szCs w:val="24"/>
        </w:rPr>
        <w:t xml:space="preserve">and creates consumer perceptions of uncertainty, riskiness, danger and </w:t>
      </w:r>
      <w:r w:rsidRPr="00DB74E8" w:rsidR="00F60341">
        <w:rPr>
          <w:rFonts w:ascii="Times New Roman" w:hAnsi="Times New Roman" w:cs="Times New Roman"/>
          <w:sz w:val="24"/>
          <w:szCs w:val="24"/>
        </w:rPr>
        <w:t>negative repercussions comprising</w:t>
      </w:r>
      <w:r w:rsidRPr="00DB74E8" w:rsidR="001724D0">
        <w:rPr>
          <w:rFonts w:ascii="Times New Roman" w:hAnsi="Times New Roman" w:cs="Times New Roman"/>
          <w:sz w:val="24"/>
          <w:szCs w:val="24"/>
        </w:rPr>
        <w:t xml:space="preserve"> of threats to personal privacy and se</w:t>
      </w:r>
      <w:r w:rsidRPr="00DB74E8" w:rsidR="00C709B1">
        <w:rPr>
          <w:rFonts w:ascii="Times New Roman" w:hAnsi="Times New Roman" w:cs="Times New Roman"/>
          <w:sz w:val="24"/>
          <w:szCs w:val="24"/>
        </w:rPr>
        <w:t>curity (</w:t>
      </w:r>
      <w:proofErr w:type="spellStart"/>
      <w:r w:rsidRPr="00DB74E8" w:rsidR="00C709B1">
        <w:rPr>
          <w:rFonts w:ascii="Times New Roman" w:hAnsi="Times New Roman" w:cs="Times New Roman"/>
          <w:sz w:val="24"/>
          <w:szCs w:val="24"/>
        </w:rPr>
        <w:t>Biswas</w:t>
      </w:r>
      <w:proofErr w:type="spellEnd"/>
      <w:r w:rsidRPr="00DB74E8" w:rsidR="00C709B1">
        <w:rPr>
          <w:rFonts w:ascii="Times New Roman" w:hAnsi="Times New Roman" w:cs="Times New Roman"/>
          <w:sz w:val="24"/>
          <w:szCs w:val="24"/>
        </w:rPr>
        <w:t xml:space="preserve"> </w:t>
      </w:r>
      <w:r w:rsidRPr="00DB74E8" w:rsidR="007B42D5">
        <w:rPr>
          <w:rFonts w:ascii="Times New Roman" w:hAnsi="Times New Roman" w:cs="Times New Roman"/>
          <w:sz w:val="24"/>
          <w:szCs w:val="24"/>
        </w:rPr>
        <w:t>&amp;</w:t>
      </w:r>
      <w:r w:rsidRPr="00DB74E8" w:rsidR="00C709B1">
        <w:rPr>
          <w:rFonts w:ascii="Times New Roman" w:hAnsi="Times New Roman" w:cs="Times New Roman"/>
          <w:sz w:val="24"/>
          <w:szCs w:val="24"/>
        </w:rPr>
        <w:t xml:space="preserve"> </w:t>
      </w:r>
      <w:proofErr w:type="spellStart"/>
      <w:r w:rsidRPr="00DB74E8" w:rsidR="00C709B1">
        <w:rPr>
          <w:rFonts w:ascii="Times New Roman" w:hAnsi="Times New Roman" w:cs="Times New Roman"/>
          <w:sz w:val="24"/>
          <w:szCs w:val="24"/>
        </w:rPr>
        <w:t>Biswas</w:t>
      </w:r>
      <w:proofErr w:type="spellEnd"/>
      <w:r w:rsidRPr="00DB74E8" w:rsidR="00C709B1">
        <w:rPr>
          <w:rFonts w:ascii="Times New Roman" w:hAnsi="Times New Roman" w:cs="Times New Roman"/>
          <w:sz w:val="24"/>
          <w:szCs w:val="24"/>
        </w:rPr>
        <w:t>, 2004</w:t>
      </w:r>
      <w:r w:rsidRPr="00DB74E8" w:rsidR="001724D0">
        <w:rPr>
          <w:rFonts w:ascii="Times New Roman" w:hAnsi="Times New Roman" w:cs="Times New Roman"/>
          <w:sz w:val="24"/>
        </w:rPr>
        <w:t xml:space="preserve">; </w:t>
      </w:r>
      <w:r w:rsidRPr="00DB74E8" w:rsidR="001724D0">
        <w:rPr>
          <w:rFonts w:ascii="Times New Roman" w:hAnsi="Times New Roman" w:cs="Times New Roman"/>
          <w:sz w:val="24"/>
          <w:szCs w:val="24"/>
        </w:rPr>
        <w:t xml:space="preserve">Kim </w:t>
      </w:r>
      <w:r w:rsidRPr="00DB74E8" w:rsidR="001724D0">
        <w:rPr>
          <w:rFonts w:ascii="Times New Roman" w:hAnsi="Times New Roman" w:cs="Times New Roman"/>
          <w:i/>
          <w:sz w:val="24"/>
          <w:szCs w:val="24"/>
        </w:rPr>
        <w:t>et al.</w:t>
      </w:r>
      <w:r w:rsidRPr="00DB74E8" w:rsidR="001724D0">
        <w:rPr>
          <w:rFonts w:ascii="Times New Roman" w:hAnsi="Times New Roman" w:cs="Times New Roman"/>
          <w:sz w:val="24"/>
          <w:szCs w:val="24"/>
        </w:rPr>
        <w:t xml:space="preserve">, 2008; </w:t>
      </w:r>
      <w:r w:rsidRPr="00DB74E8" w:rsidR="001724D0">
        <w:rPr>
          <w:rFonts w:ascii="Times New Roman" w:hAnsi="Times New Roman" w:cs="Times New Roman"/>
          <w:sz w:val="24"/>
        </w:rPr>
        <w:t>Lee, 2009;</w:t>
      </w:r>
      <w:r w:rsidRPr="00DB74E8" w:rsidR="001724D0">
        <w:rPr>
          <w:rFonts w:ascii="Times New Roman" w:hAnsi="Times New Roman" w:cs="Times New Roman"/>
          <w:sz w:val="24"/>
          <w:szCs w:val="24"/>
        </w:rPr>
        <w:t xml:space="preserve"> Li </w:t>
      </w:r>
      <w:r w:rsidRPr="00DB74E8" w:rsidR="001724D0">
        <w:rPr>
          <w:rFonts w:ascii="Times New Roman" w:hAnsi="Times New Roman" w:cs="Times New Roman"/>
          <w:i/>
          <w:sz w:val="24"/>
          <w:szCs w:val="24"/>
        </w:rPr>
        <w:t>et al.</w:t>
      </w:r>
      <w:r w:rsidRPr="00DB74E8" w:rsidR="001724D0">
        <w:rPr>
          <w:rFonts w:ascii="Times New Roman" w:hAnsi="Times New Roman" w:cs="Times New Roman"/>
          <w:sz w:val="24"/>
          <w:szCs w:val="24"/>
        </w:rPr>
        <w:t xml:space="preserve">, 2012; Miyazaki </w:t>
      </w:r>
      <w:r w:rsidRPr="00DB74E8" w:rsidR="007B42D5">
        <w:rPr>
          <w:rFonts w:ascii="Times New Roman" w:hAnsi="Times New Roman" w:cs="Times New Roman"/>
          <w:sz w:val="24"/>
          <w:szCs w:val="24"/>
        </w:rPr>
        <w:t>&amp;</w:t>
      </w:r>
      <w:r w:rsidRPr="00DB74E8" w:rsidR="001724D0">
        <w:rPr>
          <w:rFonts w:ascii="Times New Roman" w:hAnsi="Times New Roman" w:cs="Times New Roman"/>
          <w:sz w:val="24"/>
          <w:szCs w:val="24"/>
        </w:rPr>
        <w:t xml:space="preserve"> Fernandez, 2001; </w:t>
      </w:r>
      <w:proofErr w:type="spellStart"/>
      <w:r w:rsidRPr="00DB74E8" w:rsidR="001724D0">
        <w:rPr>
          <w:rFonts w:ascii="Times New Roman" w:hAnsi="Times New Roman" w:cs="Times New Roman"/>
          <w:sz w:val="24"/>
        </w:rPr>
        <w:t>Pavlou</w:t>
      </w:r>
      <w:proofErr w:type="spellEnd"/>
      <w:r w:rsidRPr="00DB74E8" w:rsidR="001724D0">
        <w:rPr>
          <w:rFonts w:ascii="Times New Roman" w:hAnsi="Times New Roman" w:cs="Times New Roman"/>
          <w:sz w:val="24"/>
        </w:rPr>
        <w:t xml:space="preserve">, 2003; Zhu </w:t>
      </w:r>
      <w:r w:rsidRPr="00DB74E8" w:rsidR="001724D0">
        <w:rPr>
          <w:rFonts w:ascii="Times New Roman" w:hAnsi="Times New Roman" w:cs="Times New Roman"/>
          <w:i/>
          <w:sz w:val="24"/>
        </w:rPr>
        <w:t>et al.</w:t>
      </w:r>
      <w:r w:rsidRPr="00DB74E8" w:rsidR="001724D0">
        <w:rPr>
          <w:rFonts w:ascii="Times New Roman" w:hAnsi="Times New Roman" w:cs="Times New Roman"/>
          <w:sz w:val="24"/>
        </w:rPr>
        <w:t>, 2011</w:t>
      </w:r>
      <w:r w:rsidRPr="00DB74E8" w:rsidR="001724D0">
        <w:rPr>
          <w:rFonts w:ascii="Times New Roman" w:hAnsi="Times New Roman" w:cs="Times New Roman"/>
          <w:sz w:val="24"/>
          <w:szCs w:val="24"/>
        </w:rPr>
        <w:t>).</w:t>
      </w:r>
    </w:p>
    <w:p w:rsidRPr="00DB74E8" w:rsidR="00C37CC0" w:rsidP="00A85CA1" w:rsidRDefault="0000512D">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E</w:t>
      </w:r>
      <w:r w:rsidRPr="00DB74E8" w:rsidR="001724D0">
        <w:rPr>
          <w:rFonts w:ascii="Times New Roman" w:hAnsi="Times New Roman" w:cs="Times New Roman"/>
          <w:sz w:val="24"/>
          <w:szCs w:val="24"/>
        </w:rPr>
        <w:t>-commerce relates to a networked information system, enabling buyers and sellers to exchange information and conduct in commercial transactions (</w:t>
      </w:r>
      <w:proofErr w:type="spellStart"/>
      <w:r w:rsidRPr="00DB74E8" w:rsidR="001724D0">
        <w:rPr>
          <w:rFonts w:ascii="Times New Roman" w:hAnsi="Times New Roman" w:cs="Times New Roman"/>
          <w:sz w:val="24"/>
          <w:szCs w:val="24"/>
        </w:rPr>
        <w:t>Laudon</w:t>
      </w:r>
      <w:proofErr w:type="spellEnd"/>
      <w:r w:rsidRPr="00DB74E8" w:rsidR="00E206DF">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E206DF">
        <w:rPr>
          <w:rFonts w:ascii="Times New Roman" w:hAnsi="Times New Roman" w:cs="Times New Roman"/>
          <w:sz w:val="24"/>
          <w:szCs w:val="24"/>
        </w:rPr>
        <w:t xml:space="preserve"> </w:t>
      </w:r>
      <w:proofErr w:type="spellStart"/>
      <w:r w:rsidRPr="00DB74E8" w:rsidR="00E206DF">
        <w:rPr>
          <w:rFonts w:ascii="Times New Roman" w:hAnsi="Times New Roman" w:cs="Times New Roman"/>
          <w:sz w:val="24"/>
          <w:szCs w:val="24"/>
        </w:rPr>
        <w:t>Traver</w:t>
      </w:r>
      <w:proofErr w:type="spellEnd"/>
      <w:r w:rsidRPr="00DB74E8" w:rsidR="00E206DF">
        <w:rPr>
          <w:rFonts w:ascii="Times New Roman" w:hAnsi="Times New Roman" w:cs="Times New Roman"/>
          <w:sz w:val="24"/>
          <w:szCs w:val="24"/>
        </w:rPr>
        <w:t>, 2007</w:t>
      </w:r>
      <w:r w:rsidRPr="00DB74E8" w:rsidR="001724D0">
        <w:rPr>
          <w:rFonts w:ascii="Times New Roman" w:hAnsi="Times New Roman" w:cs="Times New Roman"/>
          <w:sz w:val="24"/>
          <w:szCs w:val="24"/>
        </w:rPr>
        <w:t xml:space="preserve">; </w:t>
      </w:r>
      <w:proofErr w:type="spellStart"/>
      <w:r w:rsidRPr="00DB74E8" w:rsidR="001724D0">
        <w:rPr>
          <w:rFonts w:ascii="Times New Roman" w:hAnsi="Times New Roman" w:cs="Times New Roman"/>
          <w:sz w:val="24"/>
          <w:szCs w:val="24"/>
        </w:rPr>
        <w:t>Varadarajan</w:t>
      </w:r>
      <w:proofErr w:type="spellEnd"/>
      <w:r w:rsidRPr="00DB74E8" w:rsidR="001724D0">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1724D0">
        <w:rPr>
          <w:rFonts w:ascii="Times New Roman" w:hAnsi="Times New Roman" w:cs="Times New Roman"/>
          <w:sz w:val="24"/>
          <w:szCs w:val="24"/>
        </w:rPr>
        <w:t xml:space="preserve"> </w:t>
      </w:r>
      <w:proofErr w:type="spellStart"/>
      <w:r w:rsidRPr="00DB74E8" w:rsidR="001724D0">
        <w:rPr>
          <w:rFonts w:ascii="Times New Roman" w:hAnsi="Times New Roman" w:cs="Times New Roman"/>
          <w:sz w:val="24"/>
          <w:szCs w:val="24"/>
        </w:rPr>
        <w:t>Yadav</w:t>
      </w:r>
      <w:proofErr w:type="spellEnd"/>
      <w:r w:rsidRPr="00DB74E8" w:rsidR="001724D0">
        <w:rPr>
          <w:rFonts w:ascii="Times New Roman" w:hAnsi="Times New Roman" w:cs="Times New Roman"/>
          <w:sz w:val="24"/>
          <w:szCs w:val="24"/>
        </w:rPr>
        <w:t>, 2002</w:t>
      </w:r>
      <w:r w:rsidRPr="00DB74E8">
        <w:rPr>
          <w:rFonts w:ascii="Times New Roman" w:hAnsi="Times New Roman" w:cs="Times New Roman"/>
          <w:sz w:val="24"/>
          <w:szCs w:val="24"/>
        </w:rPr>
        <w:t xml:space="preserve">).  However, </w:t>
      </w:r>
      <w:r w:rsidRPr="00DB74E8" w:rsidR="001724D0">
        <w:rPr>
          <w:rFonts w:ascii="Times New Roman" w:hAnsi="Times New Roman" w:cs="Times New Roman"/>
          <w:sz w:val="24"/>
          <w:szCs w:val="24"/>
        </w:rPr>
        <w:t xml:space="preserve">its examination extends only to </w:t>
      </w:r>
      <w:r w:rsidRPr="00DB74E8" w:rsidR="00A54ABA">
        <w:rPr>
          <w:rFonts w:ascii="Times New Roman" w:hAnsi="Times New Roman" w:cs="Times New Roman"/>
          <w:sz w:val="24"/>
          <w:szCs w:val="24"/>
        </w:rPr>
        <w:t xml:space="preserve">use of </w:t>
      </w:r>
      <w:r w:rsidRPr="00DB74E8" w:rsidR="00B7470F">
        <w:rPr>
          <w:rFonts w:ascii="Times New Roman" w:hAnsi="Times New Roman" w:cs="Times New Roman"/>
          <w:sz w:val="24"/>
          <w:szCs w:val="24"/>
        </w:rPr>
        <w:t>computers</w:t>
      </w:r>
      <w:r w:rsidRPr="00DB74E8" w:rsidR="00B56941">
        <w:rPr>
          <w:rFonts w:ascii="Times New Roman" w:hAnsi="Times New Roman" w:cs="Times New Roman"/>
          <w:sz w:val="24"/>
          <w:szCs w:val="24"/>
        </w:rPr>
        <w:t xml:space="preserve">, </w:t>
      </w:r>
      <w:r w:rsidRPr="00DB74E8" w:rsidR="001724D0">
        <w:rPr>
          <w:rFonts w:ascii="Times New Roman" w:hAnsi="Times New Roman" w:cs="Times New Roman"/>
          <w:sz w:val="24"/>
          <w:szCs w:val="24"/>
        </w:rPr>
        <w:t>not to mobile devices.</w:t>
      </w:r>
      <w:r w:rsidRPr="00DB74E8" w:rsidR="00406444">
        <w:rPr>
          <w:rFonts w:ascii="Times New Roman" w:hAnsi="Times New Roman" w:cs="Times New Roman"/>
          <w:sz w:val="24"/>
          <w:szCs w:val="24"/>
        </w:rPr>
        <w:t xml:space="preserve">  M-commerce, rather, </w:t>
      </w:r>
      <w:r w:rsidRPr="00DB74E8" w:rsidR="00D37A82">
        <w:rPr>
          <w:rFonts w:ascii="Times New Roman" w:hAnsi="Times New Roman" w:cs="Times New Roman"/>
          <w:sz w:val="24"/>
          <w:szCs w:val="24"/>
        </w:rPr>
        <w:t>give rise to heightened perceptions of risk due to</w:t>
      </w:r>
      <w:r w:rsidRPr="00DB74E8" w:rsidR="008237B7">
        <w:rPr>
          <w:rFonts w:ascii="Times New Roman" w:hAnsi="Times New Roman" w:cs="Times New Roman"/>
          <w:sz w:val="24"/>
          <w:szCs w:val="24"/>
        </w:rPr>
        <w:t xml:space="preserve"> mobile devices </w:t>
      </w:r>
      <w:r w:rsidRPr="00DB74E8" w:rsidR="00A54ABA">
        <w:rPr>
          <w:rFonts w:ascii="Times New Roman" w:hAnsi="Times New Roman" w:cs="Times New Roman"/>
          <w:sz w:val="24"/>
          <w:szCs w:val="24"/>
        </w:rPr>
        <w:t xml:space="preserve">being a </w:t>
      </w:r>
      <w:r w:rsidRPr="00DB74E8" w:rsidR="008B384E">
        <w:rPr>
          <w:rFonts w:ascii="Times New Roman" w:hAnsi="Times New Roman" w:cs="Times New Roman"/>
          <w:sz w:val="24"/>
          <w:szCs w:val="24"/>
        </w:rPr>
        <w:t xml:space="preserve">less mainstream </w:t>
      </w:r>
      <w:r w:rsidRPr="00DB74E8" w:rsidR="00A54ABA">
        <w:rPr>
          <w:rFonts w:ascii="Times New Roman" w:hAnsi="Times New Roman" w:cs="Times New Roman"/>
          <w:sz w:val="24"/>
          <w:szCs w:val="24"/>
        </w:rPr>
        <w:t xml:space="preserve">means of shopping online, and has increased in academic consideration over recent years (e.g. </w:t>
      </w:r>
      <w:proofErr w:type="spellStart"/>
      <w:r w:rsidRPr="00DB74E8" w:rsidR="00A54ABA">
        <w:rPr>
          <w:rFonts w:ascii="Times New Roman" w:hAnsi="Times New Roman" w:cs="Times New Roman"/>
          <w:sz w:val="24"/>
          <w:szCs w:val="24"/>
        </w:rPr>
        <w:t>Eastin</w:t>
      </w:r>
      <w:proofErr w:type="spellEnd"/>
      <w:r w:rsidRPr="00DB74E8" w:rsidR="00A54ABA">
        <w:rPr>
          <w:rFonts w:ascii="Times New Roman" w:hAnsi="Times New Roman" w:cs="Times New Roman"/>
          <w:sz w:val="24"/>
          <w:szCs w:val="24"/>
        </w:rPr>
        <w:t xml:space="preserve"> </w:t>
      </w:r>
      <w:r w:rsidRPr="00DB74E8" w:rsidR="00A54ABA">
        <w:rPr>
          <w:rFonts w:ascii="Times New Roman" w:hAnsi="Times New Roman" w:cs="Times New Roman"/>
          <w:i/>
          <w:sz w:val="24"/>
          <w:szCs w:val="24"/>
        </w:rPr>
        <w:t>et al.</w:t>
      </w:r>
      <w:r w:rsidRPr="00DB74E8" w:rsidR="00A54ABA">
        <w:rPr>
          <w:rFonts w:ascii="Times New Roman" w:hAnsi="Times New Roman" w:cs="Times New Roman"/>
          <w:sz w:val="24"/>
          <w:szCs w:val="24"/>
        </w:rPr>
        <w:t xml:space="preserve">, 2016; </w:t>
      </w:r>
      <w:proofErr w:type="spellStart"/>
      <w:r w:rsidRPr="00DB74E8" w:rsidR="00A54ABA">
        <w:rPr>
          <w:rFonts w:ascii="Times New Roman" w:hAnsi="Times New Roman" w:cs="Times New Roman"/>
          <w:sz w:val="24"/>
          <w:szCs w:val="24"/>
        </w:rPr>
        <w:t>Joubert</w:t>
      </w:r>
      <w:proofErr w:type="spellEnd"/>
      <w:r w:rsidRPr="00DB74E8" w:rsidR="00A54ABA">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A54ABA">
        <w:rPr>
          <w:rFonts w:ascii="Times New Roman" w:hAnsi="Times New Roman" w:cs="Times New Roman"/>
          <w:sz w:val="24"/>
          <w:szCs w:val="24"/>
        </w:rPr>
        <w:t xml:space="preserve"> Van Belle, 2013; Khan </w:t>
      </w:r>
      <w:r w:rsidRPr="00DB74E8" w:rsidR="00A54ABA">
        <w:rPr>
          <w:rFonts w:ascii="Times New Roman" w:hAnsi="Times New Roman" w:cs="Times New Roman"/>
          <w:i/>
          <w:sz w:val="24"/>
          <w:szCs w:val="24"/>
        </w:rPr>
        <w:t>et al.</w:t>
      </w:r>
      <w:r w:rsidRPr="00DB74E8" w:rsidR="00A54ABA">
        <w:rPr>
          <w:rFonts w:ascii="Times New Roman" w:hAnsi="Times New Roman" w:cs="Times New Roman"/>
          <w:sz w:val="24"/>
          <w:szCs w:val="24"/>
        </w:rPr>
        <w:t xml:space="preserve">, 2015).  </w:t>
      </w:r>
      <w:r w:rsidRPr="00DB74E8" w:rsidR="00296304">
        <w:rPr>
          <w:rFonts w:ascii="Times New Roman" w:hAnsi="Times New Roman" w:cs="Times New Roman"/>
          <w:sz w:val="24"/>
          <w:szCs w:val="24"/>
        </w:rPr>
        <w:t>Although risk perceptions vary according to product category</w:t>
      </w:r>
      <w:r w:rsidRPr="00DB74E8" w:rsidR="00A54ABA">
        <w:rPr>
          <w:rFonts w:ascii="Times New Roman" w:hAnsi="Times New Roman" w:cs="Times New Roman"/>
          <w:sz w:val="24"/>
          <w:szCs w:val="24"/>
        </w:rPr>
        <w:t xml:space="preserve"> (</w:t>
      </w:r>
      <w:proofErr w:type="spellStart"/>
      <w:r w:rsidRPr="00DB74E8" w:rsidR="00B01E84">
        <w:rPr>
          <w:rFonts w:ascii="Times New Roman" w:hAnsi="Times New Roman" w:cs="Times New Roman"/>
          <w:sz w:val="24"/>
          <w:szCs w:val="24"/>
        </w:rPr>
        <w:t>Laroche</w:t>
      </w:r>
      <w:proofErr w:type="spellEnd"/>
      <w:r w:rsidRPr="00DB74E8" w:rsidR="00B01E84">
        <w:rPr>
          <w:rFonts w:ascii="Times New Roman" w:hAnsi="Times New Roman" w:cs="Times New Roman"/>
          <w:sz w:val="24"/>
          <w:szCs w:val="24"/>
        </w:rPr>
        <w:t xml:space="preserve"> </w:t>
      </w:r>
      <w:r w:rsidRPr="00DB74E8" w:rsidR="00B01E84">
        <w:rPr>
          <w:rFonts w:ascii="Times New Roman" w:hAnsi="Times New Roman" w:cs="Times New Roman"/>
          <w:i/>
          <w:sz w:val="24"/>
          <w:szCs w:val="24"/>
        </w:rPr>
        <w:t>et al.</w:t>
      </w:r>
      <w:r w:rsidRPr="00DB74E8" w:rsidR="00B01E84">
        <w:rPr>
          <w:rFonts w:ascii="Times New Roman" w:hAnsi="Times New Roman" w:cs="Times New Roman"/>
          <w:sz w:val="24"/>
          <w:szCs w:val="24"/>
        </w:rPr>
        <w:t xml:space="preserve">, 2010; </w:t>
      </w:r>
      <w:r w:rsidRPr="00DB74E8" w:rsidR="00B61046">
        <w:rPr>
          <w:rFonts w:ascii="Times New Roman" w:hAnsi="Times New Roman" w:cs="Times New Roman"/>
          <w:sz w:val="24"/>
          <w:szCs w:val="24"/>
        </w:rPr>
        <w:t xml:space="preserve">Park </w:t>
      </w:r>
      <w:r w:rsidRPr="00DB74E8" w:rsidR="00B61046">
        <w:rPr>
          <w:rFonts w:ascii="Times New Roman" w:hAnsi="Times New Roman" w:cs="Times New Roman"/>
          <w:i/>
          <w:sz w:val="24"/>
          <w:szCs w:val="24"/>
        </w:rPr>
        <w:t>et al.</w:t>
      </w:r>
      <w:r w:rsidRPr="00DB74E8" w:rsidR="00B61046">
        <w:rPr>
          <w:rFonts w:ascii="Times New Roman" w:hAnsi="Times New Roman" w:cs="Times New Roman"/>
          <w:sz w:val="24"/>
          <w:szCs w:val="24"/>
        </w:rPr>
        <w:t>, 2012</w:t>
      </w:r>
      <w:r w:rsidRPr="00DB74E8" w:rsidR="00A54ABA">
        <w:rPr>
          <w:rFonts w:ascii="Times New Roman" w:hAnsi="Times New Roman" w:cs="Times New Roman"/>
          <w:sz w:val="24"/>
          <w:szCs w:val="24"/>
        </w:rPr>
        <w:t>)</w:t>
      </w:r>
      <w:r w:rsidRPr="00DB74E8" w:rsidR="00296304">
        <w:rPr>
          <w:rFonts w:ascii="Times New Roman" w:hAnsi="Times New Roman" w:cs="Times New Roman"/>
          <w:sz w:val="24"/>
          <w:szCs w:val="24"/>
        </w:rPr>
        <w:t xml:space="preserve">, they often remain at the forefront of consumers’ minds, particular those new to using mobile devices for a wider variety of </w:t>
      </w:r>
      <w:r w:rsidRPr="00DB74E8" w:rsidR="00A54ABA">
        <w:rPr>
          <w:rFonts w:ascii="Times New Roman" w:hAnsi="Times New Roman" w:cs="Times New Roman"/>
          <w:sz w:val="24"/>
          <w:szCs w:val="24"/>
        </w:rPr>
        <w:t>online activities (</w:t>
      </w:r>
      <w:r w:rsidRPr="00DB74E8" w:rsidR="001E06E1">
        <w:rPr>
          <w:rFonts w:ascii="Times New Roman" w:hAnsi="Times New Roman" w:cs="Times New Roman"/>
          <w:sz w:val="24"/>
          <w:szCs w:val="24"/>
        </w:rPr>
        <w:t xml:space="preserve">Hernández </w:t>
      </w:r>
      <w:r w:rsidRPr="00DB74E8" w:rsidR="001E06E1">
        <w:rPr>
          <w:rFonts w:ascii="Times New Roman" w:hAnsi="Times New Roman" w:cs="Times New Roman"/>
          <w:i/>
          <w:sz w:val="24"/>
          <w:szCs w:val="24"/>
        </w:rPr>
        <w:t>et al.</w:t>
      </w:r>
      <w:r w:rsidRPr="00DB74E8" w:rsidR="001E06E1">
        <w:rPr>
          <w:rFonts w:ascii="Times New Roman" w:hAnsi="Times New Roman" w:cs="Times New Roman"/>
          <w:sz w:val="24"/>
          <w:szCs w:val="24"/>
        </w:rPr>
        <w:t>, 2010</w:t>
      </w:r>
      <w:r w:rsidRPr="00DB74E8" w:rsidR="00A54ABA">
        <w:rPr>
          <w:rFonts w:ascii="Times New Roman" w:hAnsi="Times New Roman" w:cs="Times New Roman"/>
          <w:sz w:val="24"/>
          <w:szCs w:val="24"/>
        </w:rPr>
        <w:t xml:space="preserve">).  </w:t>
      </w:r>
      <w:r w:rsidRPr="00DB74E8" w:rsidR="00B56941">
        <w:rPr>
          <w:rFonts w:ascii="Times New Roman" w:hAnsi="Times New Roman" w:cs="Times New Roman"/>
          <w:sz w:val="24"/>
          <w:szCs w:val="24"/>
        </w:rPr>
        <w:t>Despite</w:t>
      </w:r>
      <w:r w:rsidRPr="00DB74E8" w:rsidR="00A54ABA">
        <w:rPr>
          <w:rFonts w:ascii="Times New Roman" w:hAnsi="Times New Roman" w:cs="Times New Roman"/>
          <w:sz w:val="24"/>
          <w:szCs w:val="24"/>
        </w:rPr>
        <w:t xml:space="preserve"> the effects of risk on m-commerce adoption intention </w:t>
      </w:r>
      <w:r w:rsidRPr="00DB74E8" w:rsidR="00C37CC0">
        <w:rPr>
          <w:rFonts w:ascii="Times New Roman" w:hAnsi="Times New Roman" w:cs="Times New Roman"/>
          <w:sz w:val="24"/>
          <w:szCs w:val="24"/>
        </w:rPr>
        <w:t xml:space="preserve">have been explored </w:t>
      </w:r>
      <w:r w:rsidRPr="00DB74E8" w:rsidR="00A54ABA">
        <w:rPr>
          <w:rFonts w:ascii="Times New Roman" w:hAnsi="Times New Roman" w:cs="Times New Roman"/>
          <w:sz w:val="24"/>
          <w:szCs w:val="24"/>
        </w:rPr>
        <w:t>since 200</w:t>
      </w:r>
      <w:r w:rsidRPr="00DB74E8" w:rsidR="000425D7">
        <w:rPr>
          <w:rFonts w:ascii="Times New Roman" w:hAnsi="Times New Roman" w:cs="Times New Roman"/>
          <w:sz w:val="24"/>
          <w:szCs w:val="24"/>
        </w:rPr>
        <w:t>1 (</w:t>
      </w:r>
      <w:r w:rsidRPr="00DB74E8" w:rsidR="00C37CC0">
        <w:rPr>
          <w:rFonts w:ascii="Times New Roman" w:hAnsi="Times New Roman" w:cs="Times New Roman"/>
          <w:sz w:val="24"/>
          <w:szCs w:val="24"/>
        </w:rPr>
        <w:t xml:space="preserve">e.g. </w:t>
      </w:r>
      <w:proofErr w:type="spellStart"/>
      <w:r w:rsidRPr="00DB74E8" w:rsidR="000425D7">
        <w:rPr>
          <w:rFonts w:ascii="Times New Roman" w:hAnsi="Times New Roman" w:cs="Times New Roman"/>
          <w:sz w:val="24"/>
          <w:szCs w:val="24"/>
        </w:rPr>
        <w:t>Ghosh</w:t>
      </w:r>
      <w:proofErr w:type="spellEnd"/>
      <w:r w:rsidRPr="00DB74E8" w:rsidR="000425D7">
        <w:rPr>
          <w:rFonts w:ascii="Times New Roman" w:hAnsi="Times New Roman" w:cs="Times New Roman"/>
          <w:sz w:val="24"/>
          <w:szCs w:val="24"/>
        </w:rPr>
        <w:t xml:space="preserve">, 2001), </w:t>
      </w:r>
      <w:r w:rsidRPr="00DB74E8" w:rsidR="00C37CC0">
        <w:rPr>
          <w:rFonts w:ascii="Times New Roman" w:hAnsi="Times New Roman" w:cs="Times New Roman"/>
          <w:sz w:val="24"/>
          <w:szCs w:val="24"/>
        </w:rPr>
        <w:t xml:space="preserve">the number of m-commerce articles exploring risk perceptions is inherently low with only one article examining risk in a multi-dimensional manner </w:t>
      </w:r>
      <w:r w:rsidRPr="00DB74E8" w:rsidR="002E51E7">
        <w:rPr>
          <w:rFonts w:ascii="Times New Roman" w:hAnsi="Times New Roman" w:cs="Times New Roman"/>
          <w:sz w:val="24"/>
          <w:szCs w:val="24"/>
        </w:rPr>
        <w:t xml:space="preserve">towards m-banking adoption </w:t>
      </w:r>
      <w:r w:rsidRPr="00DB74E8" w:rsidR="00C37CC0">
        <w:rPr>
          <w:rFonts w:ascii="Times New Roman" w:hAnsi="Times New Roman" w:cs="Times New Roman"/>
          <w:sz w:val="24"/>
          <w:szCs w:val="24"/>
        </w:rPr>
        <w:t xml:space="preserve">(Luo </w:t>
      </w:r>
      <w:r w:rsidRPr="00DB74E8" w:rsidR="00C37CC0">
        <w:rPr>
          <w:rFonts w:ascii="Times New Roman" w:hAnsi="Times New Roman" w:cs="Times New Roman"/>
          <w:i/>
          <w:sz w:val="24"/>
          <w:szCs w:val="24"/>
        </w:rPr>
        <w:t>et al.</w:t>
      </w:r>
      <w:r w:rsidRPr="00DB74E8" w:rsidR="00C37CC0">
        <w:rPr>
          <w:rFonts w:ascii="Times New Roman" w:hAnsi="Times New Roman" w:cs="Times New Roman"/>
          <w:sz w:val="24"/>
          <w:szCs w:val="24"/>
        </w:rPr>
        <w:t>, 2010)</w:t>
      </w:r>
      <w:r w:rsidRPr="00DB74E8" w:rsidR="004B50B9">
        <w:rPr>
          <w:rFonts w:ascii="Times New Roman" w:hAnsi="Times New Roman" w:cs="Times New Roman"/>
          <w:sz w:val="24"/>
          <w:szCs w:val="24"/>
        </w:rPr>
        <w:t xml:space="preserve"> and one article</w:t>
      </w:r>
      <w:r w:rsidRPr="00DB74E8" w:rsidR="00A31F80">
        <w:rPr>
          <w:rFonts w:ascii="Times New Roman" w:hAnsi="Times New Roman" w:cs="Times New Roman"/>
          <w:sz w:val="24"/>
          <w:szCs w:val="24"/>
        </w:rPr>
        <w:t xml:space="preserve"> examining multi-faceted risk towards brand strategies (</w:t>
      </w:r>
      <w:proofErr w:type="spellStart"/>
      <w:r w:rsidRPr="00DB74E8" w:rsidR="00A31F80">
        <w:rPr>
          <w:rFonts w:ascii="Times New Roman" w:hAnsi="Times New Roman" w:cs="Times New Roman"/>
          <w:sz w:val="24"/>
          <w:szCs w:val="24"/>
        </w:rPr>
        <w:t>Laroche</w:t>
      </w:r>
      <w:proofErr w:type="spellEnd"/>
      <w:r w:rsidRPr="00DB74E8" w:rsidR="00A31F80">
        <w:rPr>
          <w:rFonts w:ascii="Times New Roman" w:hAnsi="Times New Roman" w:cs="Times New Roman"/>
          <w:sz w:val="24"/>
          <w:szCs w:val="24"/>
        </w:rPr>
        <w:t xml:space="preserve"> </w:t>
      </w:r>
      <w:r w:rsidRPr="00DB74E8" w:rsidR="00A31F80">
        <w:rPr>
          <w:rFonts w:ascii="Times New Roman" w:hAnsi="Times New Roman" w:cs="Times New Roman"/>
          <w:i/>
          <w:sz w:val="24"/>
          <w:szCs w:val="24"/>
        </w:rPr>
        <w:t>et al.</w:t>
      </w:r>
      <w:r w:rsidRPr="00DB74E8" w:rsidR="00A31F80">
        <w:rPr>
          <w:rFonts w:ascii="Times New Roman" w:hAnsi="Times New Roman" w:cs="Times New Roman"/>
          <w:sz w:val="24"/>
          <w:szCs w:val="24"/>
        </w:rPr>
        <w:t>, 2010)</w:t>
      </w:r>
      <w:r w:rsidRPr="00DB74E8" w:rsidR="00C37CC0">
        <w:rPr>
          <w:rFonts w:ascii="Times New Roman" w:hAnsi="Times New Roman" w:cs="Times New Roman"/>
          <w:sz w:val="24"/>
          <w:szCs w:val="24"/>
        </w:rPr>
        <w:t>.  Thus, further exploration is required to better understand the effects of various risks on consumer adoption behaviour.</w:t>
      </w:r>
      <w:r w:rsidRPr="00DB74E8" w:rsidR="002E51E7">
        <w:rPr>
          <w:rFonts w:ascii="Times New Roman" w:hAnsi="Times New Roman" w:cs="Times New Roman"/>
          <w:sz w:val="24"/>
          <w:szCs w:val="24"/>
        </w:rPr>
        <w:t xml:space="preserve">  </w:t>
      </w:r>
      <w:r w:rsidRPr="00DB74E8" w:rsidR="005436A7">
        <w:rPr>
          <w:rFonts w:ascii="Times New Roman" w:hAnsi="Times New Roman" w:cs="Times New Roman"/>
          <w:sz w:val="24"/>
          <w:szCs w:val="24"/>
        </w:rPr>
        <w:t>Despite limitations in m-commerce research, observations surrounding digital retail risks both in the electronic and mobile environments are explored and discussed collaboratively below.</w:t>
      </w:r>
    </w:p>
    <w:p w:rsidRPr="00DB74E8" w:rsidR="00566FE1" w:rsidP="00A85CA1" w:rsidRDefault="00A54ABA">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lastRenderedPageBreak/>
        <w:tab/>
        <w:t>The</w:t>
      </w:r>
      <w:r w:rsidRPr="00DB74E8" w:rsidR="00566FE1">
        <w:rPr>
          <w:rFonts w:ascii="Times New Roman" w:hAnsi="Times New Roman" w:cs="Times New Roman"/>
          <w:sz w:val="24"/>
          <w:szCs w:val="24"/>
        </w:rPr>
        <w:t xml:space="preserve"> majority of e-commerce and m-commerce literature examining implications of risk in consumer acceptance behaviour</w:t>
      </w:r>
      <w:r w:rsidRPr="00DB74E8" w:rsidR="00F16CD0">
        <w:rPr>
          <w:rFonts w:ascii="Times New Roman" w:hAnsi="Times New Roman" w:cs="Times New Roman"/>
          <w:sz w:val="24"/>
          <w:szCs w:val="24"/>
        </w:rPr>
        <w:t xml:space="preserve"> examine such in a one-dimensional </w:t>
      </w:r>
      <w:r w:rsidRPr="00DB74E8" w:rsidR="006E2547">
        <w:rPr>
          <w:rFonts w:ascii="Times New Roman" w:hAnsi="Times New Roman" w:cs="Times New Roman"/>
          <w:sz w:val="24"/>
          <w:szCs w:val="24"/>
        </w:rPr>
        <w:t>manner and have found risk to be a significant deterrent of acceptance behaviour (</w:t>
      </w:r>
      <w:r w:rsidRPr="00DB74E8" w:rsidR="006E2547">
        <w:rPr>
          <w:rFonts w:ascii="Times New Roman" w:hAnsi="Times New Roman" w:cs="Times New Roman"/>
          <w:sz w:val="24"/>
        </w:rPr>
        <w:t>Kim</w:t>
      </w:r>
      <w:r w:rsidRPr="00DB74E8" w:rsidR="006E2547">
        <w:rPr>
          <w:rFonts w:ascii="Times New Roman" w:hAnsi="Times New Roman" w:cs="Times New Roman"/>
          <w:i/>
          <w:sz w:val="24"/>
        </w:rPr>
        <w:t xml:space="preserve"> et al.</w:t>
      </w:r>
      <w:r w:rsidRPr="00DB74E8" w:rsidR="006E2547">
        <w:rPr>
          <w:rFonts w:ascii="Times New Roman" w:hAnsi="Times New Roman" w:cs="Times New Roman"/>
          <w:sz w:val="24"/>
        </w:rPr>
        <w:t xml:space="preserve">, 2008a; Lim </w:t>
      </w:r>
      <w:r w:rsidRPr="00DB74E8" w:rsidR="006E2547">
        <w:rPr>
          <w:rFonts w:ascii="Times New Roman" w:hAnsi="Times New Roman" w:cs="Times New Roman"/>
          <w:i/>
          <w:sz w:val="24"/>
        </w:rPr>
        <w:t>et al.</w:t>
      </w:r>
      <w:r w:rsidRPr="00DB74E8" w:rsidR="006E2547">
        <w:rPr>
          <w:rFonts w:ascii="Times New Roman" w:hAnsi="Times New Roman" w:cs="Times New Roman"/>
          <w:sz w:val="24"/>
        </w:rPr>
        <w:t>, 2008</w:t>
      </w:r>
      <w:r w:rsidRPr="00DB74E8" w:rsidR="006E2547">
        <w:rPr>
          <w:rFonts w:ascii="Times New Roman" w:hAnsi="Times New Roman" w:cs="Times New Roman"/>
          <w:sz w:val="24"/>
          <w:szCs w:val="24"/>
        </w:rPr>
        <w:t xml:space="preserve">). </w:t>
      </w:r>
      <w:r w:rsidRPr="00DB74E8">
        <w:rPr>
          <w:rFonts w:ascii="Times New Roman" w:hAnsi="Times New Roman" w:cs="Times New Roman"/>
          <w:sz w:val="24"/>
          <w:szCs w:val="24"/>
        </w:rPr>
        <w:t xml:space="preserve"> This review, rather, primarily focuses on literature examining risk from a more</w:t>
      </w:r>
      <w:r w:rsidRPr="00DB74E8" w:rsidR="005E2DA0">
        <w:rPr>
          <w:rFonts w:ascii="Times New Roman" w:hAnsi="Times New Roman" w:cs="Times New Roman"/>
          <w:sz w:val="24"/>
          <w:szCs w:val="24"/>
        </w:rPr>
        <w:t xml:space="preserve"> multi-</w:t>
      </w:r>
      <w:r w:rsidRPr="00DB74E8" w:rsidR="00A31F80">
        <w:rPr>
          <w:rFonts w:ascii="Times New Roman" w:hAnsi="Times New Roman" w:cs="Times New Roman"/>
          <w:sz w:val="24"/>
          <w:szCs w:val="24"/>
        </w:rPr>
        <w:t>faceted</w:t>
      </w:r>
      <w:r w:rsidRPr="00DB74E8" w:rsidR="005E2DA0">
        <w:rPr>
          <w:rFonts w:ascii="Times New Roman" w:hAnsi="Times New Roman" w:cs="Times New Roman"/>
          <w:sz w:val="24"/>
          <w:szCs w:val="24"/>
        </w:rPr>
        <w:t xml:space="preserve"> perspective.</w:t>
      </w:r>
    </w:p>
    <w:p w:rsidRPr="00DB74E8" w:rsidR="00F57AB0" w:rsidP="00A85CA1" w:rsidRDefault="00F57AB0">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 xml:space="preserve">Financial, product and information risks are significant deterrents of e-commerce (Jacoby and Kaplan, 1972) and m-commerce (Luo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2010) acceptance.  Information risks </w:t>
      </w:r>
      <w:r w:rsidRPr="00DB74E8" w:rsidR="00C3732E">
        <w:rPr>
          <w:rFonts w:ascii="Times New Roman" w:hAnsi="Times New Roman" w:cs="Times New Roman"/>
          <w:sz w:val="24"/>
          <w:szCs w:val="24"/>
        </w:rPr>
        <w:t>concern</w:t>
      </w:r>
      <w:r w:rsidRPr="00DB74E8">
        <w:rPr>
          <w:rFonts w:ascii="Times New Roman" w:hAnsi="Times New Roman" w:cs="Times New Roman"/>
          <w:sz w:val="24"/>
          <w:szCs w:val="24"/>
        </w:rPr>
        <w:t xml:space="preserve"> transaction</w:t>
      </w:r>
      <w:r w:rsidRPr="00DB74E8" w:rsidR="00C3732E">
        <w:rPr>
          <w:rFonts w:ascii="Times New Roman" w:hAnsi="Times New Roman" w:cs="Times New Roman"/>
          <w:sz w:val="24"/>
          <w:szCs w:val="24"/>
        </w:rPr>
        <w:t>al</w:t>
      </w:r>
      <w:r w:rsidRPr="00DB74E8">
        <w:rPr>
          <w:rFonts w:ascii="Times New Roman" w:hAnsi="Times New Roman" w:cs="Times New Roman"/>
          <w:sz w:val="24"/>
          <w:szCs w:val="24"/>
        </w:rPr>
        <w:t xml:space="preserve"> security and privacy and are prominently associated with disclosure of credit card information (</w:t>
      </w:r>
      <w:proofErr w:type="spellStart"/>
      <w:r w:rsidRPr="00DB74E8">
        <w:rPr>
          <w:rFonts w:ascii="Times New Roman" w:hAnsi="Times New Roman" w:cs="Times New Roman"/>
          <w:sz w:val="24"/>
          <w:szCs w:val="24"/>
        </w:rPr>
        <w:t>Alharbi</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2013</w:t>
      </w:r>
      <w:r w:rsidRPr="00DB74E8" w:rsidR="00A46B7F">
        <w:rPr>
          <w:rFonts w:ascii="Times New Roman" w:hAnsi="Times New Roman" w:cs="Times New Roman"/>
          <w:sz w:val="24"/>
          <w:szCs w:val="24"/>
        </w:rPr>
        <w:t xml:space="preserve">; </w:t>
      </w:r>
      <w:proofErr w:type="spellStart"/>
      <w:r w:rsidRPr="00DB74E8" w:rsidR="00A46B7F">
        <w:rPr>
          <w:rFonts w:ascii="Times New Roman" w:hAnsi="Times New Roman" w:cs="Times New Roman"/>
          <w:sz w:val="24"/>
          <w:szCs w:val="24"/>
        </w:rPr>
        <w:t>Bezes</w:t>
      </w:r>
      <w:proofErr w:type="spellEnd"/>
      <w:r w:rsidRPr="00DB74E8" w:rsidR="00A46B7F">
        <w:rPr>
          <w:rFonts w:ascii="Times New Roman" w:hAnsi="Times New Roman" w:cs="Times New Roman"/>
          <w:sz w:val="24"/>
          <w:szCs w:val="24"/>
        </w:rPr>
        <w:t>, 2016</w:t>
      </w:r>
      <w:r w:rsidRPr="00DB74E8">
        <w:rPr>
          <w:rFonts w:ascii="Times New Roman" w:hAnsi="Times New Roman" w:cs="Times New Roman"/>
          <w:sz w:val="24"/>
          <w:szCs w:val="24"/>
        </w:rPr>
        <w:t xml:space="preserve">); online disclosure of credit card details often provokes high levels of apprehension due to the prospect of credit card fraud (Andrews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Boyle, 2008; </w:t>
      </w:r>
      <w:proofErr w:type="spellStart"/>
      <w:r w:rsidRPr="00DB74E8">
        <w:rPr>
          <w:rFonts w:ascii="Times New Roman" w:hAnsi="Times New Roman" w:cs="Times New Roman"/>
          <w:sz w:val="24"/>
          <w:szCs w:val="24"/>
        </w:rPr>
        <w:t>Biswas</w:t>
      </w:r>
      <w:proofErr w:type="spellEnd"/>
      <w:r w:rsidRPr="00DB74E8">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w:t>
      </w:r>
      <w:proofErr w:type="spellStart"/>
      <w:r w:rsidRPr="00DB74E8">
        <w:rPr>
          <w:rFonts w:ascii="Times New Roman" w:hAnsi="Times New Roman" w:cs="Times New Roman"/>
          <w:sz w:val="24"/>
          <w:szCs w:val="24"/>
        </w:rPr>
        <w:t>Biswas</w:t>
      </w:r>
      <w:proofErr w:type="spellEnd"/>
      <w:r w:rsidRPr="00DB74E8">
        <w:rPr>
          <w:rFonts w:ascii="Times New Roman" w:hAnsi="Times New Roman" w:cs="Times New Roman"/>
          <w:sz w:val="24"/>
          <w:szCs w:val="24"/>
        </w:rPr>
        <w:t xml:space="preserve">, 2004).  Psychological risks are also prominent in electronic and mobile commerce as the Internet is considered a primary violator of consumer privacy (Luo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2010).  Both financial and psychological risk perceptions can work </w:t>
      </w:r>
      <w:r w:rsidRPr="00DB74E8" w:rsidR="005436A7">
        <w:rPr>
          <w:rFonts w:ascii="Times New Roman" w:hAnsi="Times New Roman" w:cs="Times New Roman"/>
          <w:sz w:val="24"/>
          <w:szCs w:val="24"/>
        </w:rPr>
        <w:t>collaboratively</w:t>
      </w:r>
      <w:r w:rsidRPr="00DB74E8">
        <w:rPr>
          <w:rFonts w:ascii="Times New Roman" w:hAnsi="Times New Roman" w:cs="Times New Roman"/>
          <w:sz w:val="24"/>
          <w:szCs w:val="24"/>
        </w:rPr>
        <w:t xml:space="preserve"> as potential financial losses cause disappointment and frustration (</w:t>
      </w:r>
      <w:r w:rsidRPr="00DB74E8" w:rsidR="00642389">
        <w:rPr>
          <w:rFonts w:ascii="Times New Roman" w:hAnsi="Times New Roman" w:cs="Times New Roman"/>
          <w:sz w:val="24"/>
          <w:szCs w:val="24"/>
        </w:rPr>
        <w:t xml:space="preserve">Forsythe </w:t>
      </w:r>
      <w:r w:rsidRPr="00DB74E8" w:rsidR="00DC067F">
        <w:rPr>
          <w:rFonts w:ascii="Times New Roman" w:hAnsi="Times New Roman" w:cs="Times New Roman"/>
          <w:sz w:val="24"/>
          <w:szCs w:val="24"/>
        </w:rPr>
        <w:t>&amp;</w:t>
      </w:r>
      <w:r w:rsidRPr="00DB74E8" w:rsidR="00642389">
        <w:rPr>
          <w:rFonts w:ascii="Times New Roman" w:hAnsi="Times New Roman" w:cs="Times New Roman"/>
          <w:sz w:val="24"/>
          <w:szCs w:val="24"/>
        </w:rPr>
        <w:t xml:space="preserve"> Shi, 2003).  </w:t>
      </w:r>
      <w:r w:rsidRPr="00DB74E8">
        <w:rPr>
          <w:rFonts w:ascii="Times New Roman" w:hAnsi="Times New Roman" w:cs="Times New Roman"/>
          <w:sz w:val="24"/>
          <w:szCs w:val="24"/>
        </w:rPr>
        <w:t>Although these observations and findings offer preliminary understandings into online transaction risk perceptions, they primarily concern e</w:t>
      </w:r>
      <w:r w:rsidRPr="00DB74E8" w:rsidR="00A97A39">
        <w:rPr>
          <w:rFonts w:ascii="Times New Roman" w:hAnsi="Times New Roman" w:cs="Times New Roman"/>
          <w:sz w:val="24"/>
          <w:szCs w:val="24"/>
        </w:rPr>
        <w:t>-commerce consumer behaviour.  Furthermore, a</w:t>
      </w:r>
      <w:r w:rsidRPr="00DB74E8">
        <w:rPr>
          <w:rFonts w:ascii="Times New Roman" w:hAnsi="Times New Roman" w:cs="Times New Roman"/>
          <w:sz w:val="24"/>
          <w:szCs w:val="24"/>
        </w:rPr>
        <w:t>lthough e-commerce relates to a networked information system, enabling buyers and sellers to exchange information and conduct in commercial transactions (</w:t>
      </w:r>
      <w:proofErr w:type="spellStart"/>
      <w:r w:rsidRPr="00DB74E8" w:rsidR="006E2C09">
        <w:rPr>
          <w:rFonts w:ascii="Times New Roman" w:hAnsi="Times New Roman" w:cs="Times New Roman"/>
          <w:sz w:val="24"/>
          <w:szCs w:val="24"/>
        </w:rPr>
        <w:t>Laudon</w:t>
      </w:r>
      <w:proofErr w:type="spellEnd"/>
      <w:r w:rsidRPr="00DB74E8" w:rsidR="006E2C09">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6E2C09">
        <w:rPr>
          <w:rFonts w:ascii="Times New Roman" w:hAnsi="Times New Roman" w:cs="Times New Roman"/>
          <w:sz w:val="24"/>
          <w:szCs w:val="24"/>
        </w:rPr>
        <w:t xml:space="preserve"> </w:t>
      </w:r>
      <w:proofErr w:type="spellStart"/>
      <w:r w:rsidRPr="00DB74E8" w:rsidR="006E2C09">
        <w:rPr>
          <w:rFonts w:ascii="Times New Roman" w:hAnsi="Times New Roman" w:cs="Times New Roman"/>
          <w:sz w:val="24"/>
          <w:szCs w:val="24"/>
        </w:rPr>
        <w:t>Traver</w:t>
      </w:r>
      <w:proofErr w:type="spellEnd"/>
      <w:r w:rsidRPr="00DB74E8" w:rsidR="006E2C09">
        <w:rPr>
          <w:rFonts w:ascii="Times New Roman" w:hAnsi="Times New Roman" w:cs="Times New Roman"/>
          <w:sz w:val="24"/>
          <w:szCs w:val="24"/>
        </w:rPr>
        <w:t>, 2007</w:t>
      </w:r>
      <w:r w:rsidRPr="00DB74E8">
        <w:rPr>
          <w:rFonts w:ascii="Times New Roman" w:hAnsi="Times New Roman" w:cs="Times New Roman"/>
          <w:sz w:val="24"/>
          <w:szCs w:val="24"/>
        </w:rPr>
        <w:t xml:space="preserve">), its examination extends only to computers and not to mobile devices.  </w:t>
      </w:r>
    </w:p>
    <w:p w:rsidRPr="00DB74E8" w:rsidR="00F57AB0" w:rsidP="00A85CA1" w:rsidRDefault="00F57AB0">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 xml:space="preserve">Aside from fears of fraud and misuse of information, physical risks are heightened when purchasing products online as the ability to touch, feel or try products is removed (Forsythe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Shi, 2003; Liu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2013; Luo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2010).  Consumers are often hesitant to conduct in m-commerce as they are unable to have face-to-face contact with shops or products (Chong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 Wu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Wang, 2006; Zhang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2012b).  Time is a risk for </w:t>
      </w:r>
      <w:r w:rsidRPr="00DB74E8">
        <w:rPr>
          <w:rFonts w:ascii="Times New Roman" w:hAnsi="Times New Roman" w:cs="Times New Roman"/>
          <w:sz w:val="24"/>
          <w:szCs w:val="24"/>
        </w:rPr>
        <w:lastRenderedPageBreak/>
        <w:t>consumers as, although not monetary, is a time ‘cost’ and is prominent in the minds of consumers with either less Internet experience or low Internet frequency of use (Forsythe</w:t>
      </w:r>
      <w:r w:rsidRPr="00DB74E8">
        <w:rPr>
          <w:rFonts w:ascii="Times New Roman" w:hAnsi="Times New Roman" w:cs="Times New Roman"/>
          <w:i/>
          <w:sz w:val="24"/>
          <w:szCs w:val="24"/>
        </w:rPr>
        <w:t xml:space="preserve"> et al.</w:t>
      </w:r>
      <w:r w:rsidRPr="00DB74E8">
        <w:rPr>
          <w:rFonts w:ascii="Times New Roman" w:hAnsi="Times New Roman" w:cs="Times New Roman"/>
          <w:sz w:val="24"/>
          <w:szCs w:val="24"/>
        </w:rPr>
        <w:t xml:space="preserve">, 2006).  However, these observations are becoming </w:t>
      </w:r>
      <w:proofErr w:type="spellStart"/>
      <w:r w:rsidRPr="00DB74E8">
        <w:rPr>
          <w:rFonts w:ascii="Times New Roman" w:hAnsi="Times New Roman" w:cs="Times New Roman"/>
          <w:sz w:val="24"/>
          <w:szCs w:val="24"/>
        </w:rPr>
        <w:t>outdated</w:t>
      </w:r>
      <w:proofErr w:type="spellEnd"/>
      <w:r w:rsidRPr="00DB74E8">
        <w:rPr>
          <w:rFonts w:ascii="Times New Roman" w:hAnsi="Times New Roman" w:cs="Times New Roman"/>
          <w:sz w:val="24"/>
          <w:szCs w:val="24"/>
        </w:rPr>
        <w:t xml:space="preserve"> and are methodologically and geographically constrained as the majority of quantitative findings derive from surveys distributed among University students from USA (</w:t>
      </w:r>
      <w:proofErr w:type="spellStart"/>
      <w:r w:rsidRPr="00DB74E8">
        <w:rPr>
          <w:rFonts w:ascii="Times New Roman" w:hAnsi="Times New Roman" w:cs="Times New Roman"/>
          <w:sz w:val="24"/>
          <w:szCs w:val="24"/>
        </w:rPr>
        <w:t>Featherman</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sidR="004C08A3">
        <w:rPr>
          <w:rFonts w:ascii="Times New Roman" w:hAnsi="Times New Roman" w:cs="Times New Roman"/>
          <w:sz w:val="24"/>
          <w:szCs w:val="24"/>
        </w:rPr>
        <w:t xml:space="preserve">, 2010; Forsythe </w:t>
      </w:r>
      <w:r w:rsidRPr="00DB74E8" w:rsidR="00DC067F">
        <w:rPr>
          <w:rFonts w:ascii="Times New Roman" w:hAnsi="Times New Roman" w:cs="Times New Roman"/>
          <w:sz w:val="24"/>
          <w:szCs w:val="24"/>
        </w:rPr>
        <w:t>&amp;</w:t>
      </w:r>
      <w:r w:rsidRPr="00DB74E8" w:rsidR="004C08A3">
        <w:rPr>
          <w:rFonts w:ascii="Times New Roman" w:hAnsi="Times New Roman" w:cs="Times New Roman"/>
          <w:sz w:val="24"/>
          <w:szCs w:val="24"/>
        </w:rPr>
        <w:t xml:space="preserve"> Shi, 2003</w:t>
      </w:r>
      <w:r w:rsidRPr="00DB74E8">
        <w:rPr>
          <w:rFonts w:ascii="Times New Roman" w:hAnsi="Times New Roman" w:cs="Times New Roman"/>
          <w:sz w:val="24"/>
          <w:szCs w:val="24"/>
        </w:rPr>
        <w:t xml:space="preserve">; Stone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w:t>
      </w:r>
      <w:proofErr w:type="spellStart"/>
      <w:r w:rsidRPr="00DB74E8">
        <w:rPr>
          <w:rFonts w:ascii="Times New Roman" w:hAnsi="Times New Roman" w:cs="Times New Roman"/>
          <w:sz w:val="24"/>
          <w:szCs w:val="20"/>
          <w:shd w:val="clear" w:color="auto" w:fill="FFFFFF"/>
        </w:rPr>
        <w:t>Grønhaug</w:t>
      </w:r>
      <w:proofErr w:type="spellEnd"/>
      <w:r w:rsidRPr="00DB74E8">
        <w:rPr>
          <w:rFonts w:ascii="Times New Roman" w:hAnsi="Times New Roman" w:cs="Times New Roman"/>
          <w:sz w:val="24"/>
          <w:szCs w:val="24"/>
        </w:rPr>
        <w:t xml:space="preserve">, 1993), Canada (Beatty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2011) and Asia (Chong </w:t>
      </w:r>
      <w:r w:rsidRPr="00DB74E8">
        <w:rPr>
          <w:rFonts w:ascii="Times New Roman" w:hAnsi="Times New Roman" w:cs="Times New Roman"/>
          <w:i/>
          <w:sz w:val="24"/>
          <w:szCs w:val="24"/>
        </w:rPr>
        <w:t>et al.</w:t>
      </w:r>
      <w:r w:rsidRPr="00DB74E8">
        <w:rPr>
          <w:rFonts w:ascii="Times New Roman" w:hAnsi="Times New Roman" w:cs="Times New Roman"/>
          <w:sz w:val="24"/>
          <w:szCs w:val="24"/>
        </w:rPr>
        <w:t>, 2012; Lee, 2009), which generally pre-date 2012.  Accordingly, the influence of physical implications cannot be presumed to apply more widely to m-shopping consumer attitudes and actions as design limitations of mobile devices may indirec</w:t>
      </w:r>
      <w:r w:rsidRPr="00DB74E8" w:rsidR="00805756">
        <w:rPr>
          <w:rFonts w:ascii="Times New Roman" w:hAnsi="Times New Roman" w:cs="Times New Roman"/>
          <w:sz w:val="24"/>
          <w:szCs w:val="24"/>
        </w:rPr>
        <w:t>tly impact on these reservations</w:t>
      </w:r>
      <w:r w:rsidRPr="00DB74E8">
        <w:rPr>
          <w:rFonts w:ascii="Times New Roman" w:hAnsi="Times New Roman" w:cs="Times New Roman"/>
          <w:sz w:val="24"/>
          <w:szCs w:val="24"/>
        </w:rPr>
        <w:t xml:space="preserve">.  </w:t>
      </w:r>
    </w:p>
    <w:p w:rsidRPr="00DB74E8" w:rsidR="00372020" w:rsidP="00A85CA1" w:rsidRDefault="00372020">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Due to lack of physical assurance with product specificity and quality (</w:t>
      </w:r>
      <w:r w:rsidRPr="00DB74E8" w:rsidR="001337FC">
        <w:rPr>
          <w:rFonts w:ascii="Times New Roman" w:hAnsi="Times New Roman" w:cs="Times New Roman"/>
          <w:sz w:val="24"/>
          <w:szCs w:val="24"/>
        </w:rPr>
        <w:t xml:space="preserve">Dai </w:t>
      </w:r>
      <w:r w:rsidRPr="00DB74E8" w:rsidR="001337FC">
        <w:rPr>
          <w:rFonts w:ascii="Times New Roman" w:hAnsi="Times New Roman" w:cs="Times New Roman"/>
          <w:i/>
          <w:sz w:val="24"/>
          <w:szCs w:val="24"/>
        </w:rPr>
        <w:t>et al.</w:t>
      </w:r>
      <w:r w:rsidRPr="00DB74E8" w:rsidR="001337FC">
        <w:rPr>
          <w:rFonts w:ascii="Times New Roman" w:hAnsi="Times New Roman" w:cs="Times New Roman"/>
          <w:sz w:val="24"/>
          <w:szCs w:val="24"/>
        </w:rPr>
        <w:t>, 2014</w:t>
      </w:r>
      <w:r w:rsidRPr="00DB74E8">
        <w:rPr>
          <w:rFonts w:ascii="Times New Roman" w:hAnsi="Times New Roman" w:cs="Times New Roman"/>
          <w:sz w:val="24"/>
          <w:szCs w:val="24"/>
        </w:rPr>
        <w:t>), performance</w:t>
      </w:r>
      <w:r w:rsidRPr="00DB74E8" w:rsidR="00A06FCD">
        <w:rPr>
          <w:rFonts w:ascii="Times New Roman" w:hAnsi="Times New Roman" w:cs="Times New Roman"/>
          <w:sz w:val="24"/>
          <w:szCs w:val="24"/>
        </w:rPr>
        <w:t>, or product,</w:t>
      </w:r>
      <w:r w:rsidRPr="00DB74E8">
        <w:rPr>
          <w:rFonts w:ascii="Times New Roman" w:hAnsi="Times New Roman" w:cs="Times New Roman"/>
          <w:sz w:val="24"/>
          <w:szCs w:val="24"/>
        </w:rPr>
        <w:t xml:space="preserve"> risks </w:t>
      </w:r>
      <w:r w:rsidRPr="00DB74E8" w:rsidR="001337FC">
        <w:rPr>
          <w:rFonts w:ascii="Times New Roman" w:hAnsi="Times New Roman" w:cs="Times New Roman"/>
          <w:sz w:val="24"/>
          <w:szCs w:val="24"/>
        </w:rPr>
        <w:t>are prominent</w:t>
      </w:r>
      <w:r w:rsidRPr="00DB74E8">
        <w:rPr>
          <w:rFonts w:ascii="Times New Roman" w:hAnsi="Times New Roman" w:cs="Times New Roman"/>
          <w:sz w:val="24"/>
          <w:szCs w:val="24"/>
        </w:rPr>
        <w:t xml:space="preserve"> in digital </w:t>
      </w:r>
      <w:r w:rsidRPr="00DB74E8" w:rsidR="001337FC">
        <w:rPr>
          <w:rFonts w:ascii="Times New Roman" w:hAnsi="Times New Roman" w:cs="Times New Roman"/>
          <w:sz w:val="24"/>
          <w:szCs w:val="24"/>
        </w:rPr>
        <w:t xml:space="preserve">retail </w:t>
      </w:r>
      <w:r w:rsidRPr="00DB74E8">
        <w:rPr>
          <w:rFonts w:ascii="Times New Roman" w:hAnsi="Times New Roman" w:cs="Times New Roman"/>
          <w:sz w:val="24"/>
          <w:szCs w:val="24"/>
        </w:rPr>
        <w:t>(</w:t>
      </w:r>
      <w:proofErr w:type="spellStart"/>
      <w:r w:rsidRPr="00DB74E8">
        <w:rPr>
          <w:rFonts w:ascii="Times New Roman" w:hAnsi="Times New Roman" w:cs="Times New Roman"/>
          <w:sz w:val="24"/>
          <w:szCs w:val="24"/>
        </w:rPr>
        <w:t>Biswas</w:t>
      </w:r>
      <w:proofErr w:type="spellEnd"/>
      <w:r w:rsidRPr="00DB74E8">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w:t>
      </w:r>
      <w:proofErr w:type="spellStart"/>
      <w:r w:rsidRPr="00DB74E8">
        <w:rPr>
          <w:rFonts w:ascii="Times New Roman" w:hAnsi="Times New Roman" w:cs="Times New Roman"/>
          <w:sz w:val="24"/>
          <w:szCs w:val="24"/>
        </w:rPr>
        <w:t>Biswas</w:t>
      </w:r>
      <w:proofErr w:type="spellEnd"/>
      <w:r w:rsidRPr="00DB74E8" w:rsidR="00B2618C">
        <w:rPr>
          <w:rFonts w:ascii="Times New Roman" w:hAnsi="Times New Roman" w:cs="Times New Roman"/>
          <w:sz w:val="24"/>
          <w:szCs w:val="24"/>
        </w:rPr>
        <w:t xml:space="preserve">, 2004; </w:t>
      </w:r>
      <w:proofErr w:type="spellStart"/>
      <w:r w:rsidRPr="00DB74E8" w:rsidR="00A06FCD">
        <w:rPr>
          <w:rFonts w:ascii="Times New Roman" w:hAnsi="Times New Roman" w:cs="Times New Roman"/>
          <w:sz w:val="24"/>
        </w:rPr>
        <w:t>Garbarino</w:t>
      </w:r>
      <w:proofErr w:type="spellEnd"/>
      <w:r w:rsidRPr="00DB74E8" w:rsidR="00A06FCD">
        <w:rPr>
          <w:rFonts w:ascii="Times New Roman" w:hAnsi="Times New Roman" w:cs="Times New Roman"/>
          <w:sz w:val="24"/>
        </w:rPr>
        <w:t xml:space="preserve"> </w:t>
      </w:r>
      <w:r w:rsidRPr="00DB74E8" w:rsidR="00DC067F">
        <w:rPr>
          <w:rFonts w:ascii="Times New Roman" w:hAnsi="Times New Roman" w:cs="Times New Roman"/>
          <w:sz w:val="24"/>
        </w:rPr>
        <w:t>&amp;</w:t>
      </w:r>
      <w:r w:rsidRPr="00DB74E8" w:rsidR="00A06FCD">
        <w:rPr>
          <w:rFonts w:ascii="Times New Roman" w:hAnsi="Times New Roman" w:cs="Times New Roman"/>
          <w:sz w:val="24"/>
        </w:rPr>
        <w:t xml:space="preserve"> </w:t>
      </w:r>
      <w:proofErr w:type="spellStart"/>
      <w:r w:rsidRPr="00DB74E8" w:rsidR="00A06FCD">
        <w:rPr>
          <w:rFonts w:ascii="Times New Roman" w:hAnsi="Times New Roman" w:cs="Times New Roman"/>
          <w:sz w:val="24"/>
        </w:rPr>
        <w:t>Strahilevitz</w:t>
      </w:r>
      <w:proofErr w:type="spellEnd"/>
      <w:r w:rsidRPr="00DB74E8" w:rsidR="00A06FCD">
        <w:rPr>
          <w:rFonts w:ascii="Times New Roman" w:hAnsi="Times New Roman" w:cs="Times New Roman"/>
          <w:sz w:val="24"/>
        </w:rPr>
        <w:t xml:space="preserve"> 2004</w:t>
      </w:r>
      <w:r w:rsidRPr="00DB74E8" w:rsidR="001337FC">
        <w:rPr>
          <w:rFonts w:ascii="Times New Roman" w:hAnsi="Times New Roman" w:cs="Times New Roman"/>
          <w:sz w:val="24"/>
        </w:rPr>
        <w:t>; Levin, 2005</w:t>
      </w:r>
      <w:r w:rsidRPr="00DB74E8" w:rsidR="00B2618C">
        <w:rPr>
          <w:rFonts w:ascii="Times New Roman" w:hAnsi="Times New Roman" w:cs="Times New Roman"/>
          <w:sz w:val="24"/>
        </w:rPr>
        <w:t>).</w:t>
      </w:r>
      <w:r w:rsidRPr="00DB74E8" w:rsidR="00E83F6D">
        <w:rPr>
          <w:rFonts w:ascii="Times New Roman" w:hAnsi="Times New Roman" w:cs="Times New Roman"/>
          <w:sz w:val="24"/>
        </w:rPr>
        <w:t xml:space="preserve">  </w:t>
      </w:r>
      <w:r w:rsidRPr="00DB74E8" w:rsidR="00843A56">
        <w:rPr>
          <w:rFonts w:ascii="Times New Roman" w:hAnsi="Times New Roman" w:cs="Times New Roman"/>
          <w:sz w:val="24"/>
        </w:rPr>
        <w:t>Despite the effects of</w:t>
      </w:r>
      <w:r w:rsidRPr="00DB74E8" w:rsidR="00E83F6D">
        <w:rPr>
          <w:rFonts w:ascii="Times New Roman" w:hAnsi="Times New Roman" w:cs="Times New Roman"/>
          <w:sz w:val="24"/>
        </w:rPr>
        <w:t xml:space="preserve"> product risk </w:t>
      </w:r>
      <w:r w:rsidRPr="00DB74E8" w:rsidR="00843A56">
        <w:rPr>
          <w:rFonts w:ascii="Times New Roman" w:hAnsi="Times New Roman" w:cs="Times New Roman"/>
          <w:sz w:val="24"/>
        </w:rPr>
        <w:t>on</w:t>
      </w:r>
      <w:r w:rsidRPr="00DB74E8" w:rsidR="00E83F6D">
        <w:rPr>
          <w:rFonts w:ascii="Times New Roman" w:hAnsi="Times New Roman" w:cs="Times New Roman"/>
          <w:sz w:val="24"/>
        </w:rPr>
        <w:t xml:space="preserve"> digital shopping acceptance </w:t>
      </w:r>
      <w:r w:rsidRPr="00DB74E8" w:rsidR="00843A56">
        <w:rPr>
          <w:rFonts w:ascii="Times New Roman" w:hAnsi="Times New Roman" w:cs="Times New Roman"/>
          <w:sz w:val="24"/>
        </w:rPr>
        <w:t>having</w:t>
      </w:r>
      <w:r w:rsidRPr="00DB74E8" w:rsidR="00E83F6D">
        <w:rPr>
          <w:rFonts w:ascii="Times New Roman" w:hAnsi="Times New Roman" w:cs="Times New Roman"/>
          <w:sz w:val="24"/>
        </w:rPr>
        <w:t xml:space="preserve"> been examined against product categories</w:t>
      </w:r>
      <w:r w:rsidRPr="00DB74E8" w:rsidR="00CC68EC">
        <w:rPr>
          <w:rFonts w:ascii="Times New Roman" w:hAnsi="Times New Roman" w:cs="Times New Roman"/>
          <w:sz w:val="24"/>
        </w:rPr>
        <w:t>, brands,</w:t>
      </w:r>
      <w:r w:rsidRPr="00DB74E8" w:rsidR="00E83F6D">
        <w:rPr>
          <w:rFonts w:ascii="Times New Roman" w:hAnsi="Times New Roman" w:cs="Times New Roman"/>
          <w:sz w:val="24"/>
        </w:rPr>
        <w:t xml:space="preserve"> and level of consumer experiences in the online shopping medium (e.g. </w:t>
      </w:r>
      <w:r w:rsidRPr="00DB74E8" w:rsidR="00A06062">
        <w:rPr>
          <w:rFonts w:ascii="Times New Roman" w:hAnsi="Times New Roman" w:cs="Times New Roman"/>
          <w:sz w:val="24"/>
        </w:rPr>
        <w:t xml:space="preserve">Aguirre </w:t>
      </w:r>
      <w:r w:rsidRPr="00DB74E8" w:rsidR="00A06062">
        <w:rPr>
          <w:rFonts w:ascii="Times New Roman" w:hAnsi="Times New Roman" w:cs="Times New Roman"/>
          <w:i/>
          <w:sz w:val="24"/>
        </w:rPr>
        <w:t>et al.</w:t>
      </w:r>
      <w:r w:rsidRPr="00DB74E8" w:rsidR="00A06062">
        <w:rPr>
          <w:rFonts w:ascii="Times New Roman" w:hAnsi="Times New Roman" w:cs="Times New Roman"/>
          <w:sz w:val="24"/>
        </w:rPr>
        <w:t xml:space="preserve">, 2016; </w:t>
      </w:r>
      <w:r w:rsidRPr="00DB74E8" w:rsidR="00E83F6D">
        <w:rPr>
          <w:rFonts w:ascii="Times New Roman" w:hAnsi="Times New Roman" w:cs="Times New Roman"/>
          <w:sz w:val="24"/>
        </w:rPr>
        <w:t xml:space="preserve">Dai </w:t>
      </w:r>
      <w:r w:rsidRPr="00DB74E8" w:rsidR="00E83F6D">
        <w:rPr>
          <w:rFonts w:ascii="Times New Roman" w:hAnsi="Times New Roman" w:cs="Times New Roman"/>
          <w:i/>
          <w:sz w:val="24"/>
        </w:rPr>
        <w:t>et al.</w:t>
      </w:r>
      <w:r w:rsidRPr="00DB74E8" w:rsidR="00E83F6D">
        <w:rPr>
          <w:rFonts w:ascii="Times New Roman" w:hAnsi="Times New Roman" w:cs="Times New Roman"/>
          <w:sz w:val="24"/>
        </w:rPr>
        <w:t xml:space="preserve">, 2014; </w:t>
      </w:r>
      <w:r w:rsidRPr="00DB74E8" w:rsidR="00CC68EC">
        <w:rPr>
          <w:rFonts w:ascii="Times New Roman" w:hAnsi="Times New Roman" w:cs="Times New Roman"/>
          <w:sz w:val="24"/>
        </w:rPr>
        <w:t xml:space="preserve">Hamilton </w:t>
      </w:r>
      <w:r w:rsidRPr="00DB74E8" w:rsidR="00CC68EC">
        <w:rPr>
          <w:rFonts w:ascii="Times New Roman" w:hAnsi="Times New Roman" w:cs="Times New Roman"/>
          <w:i/>
          <w:sz w:val="24"/>
        </w:rPr>
        <w:t>et al.</w:t>
      </w:r>
      <w:r w:rsidRPr="00DB74E8" w:rsidR="00CC68EC">
        <w:rPr>
          <w:rFonts w:ascii="Times New Roman" w:hAnsi="Times New Roman" w:cs="Times New Roman"/>
          <w:sz w:val="24"/>
        </w:rPr>
        <w:t xml:space="preserve">, 2016; </w:t>
      </w:r>
      <w:proofErr w:type="spellStart"/>
      <w:r w:rsidRPr="00DB74E8" w:rsidR="00E83F6D">
        <w:rPr>
          <w:rFonts w:ascii="Times New Roman" w:hAnsi="Times New Roman" w:cs="Times New Roman"/>
          <w:sz w:val="24"/>
        </w:rPr>
        <w:t>Korgaonkar</w:t>
      </w:r>
      <w:proofErr w:type="spellEnd"/>
      <w:r w:rsidRPr="00DB74E8" w:rsidR="00E83F6D">
        <w:rPr>
          <w:rFonts w:ascii="Times New Roman" w:hAnsi="Times New Roman" w:cs="Times New Roman"/>
          <w:sz w:val="24"/>
        </w:rPr>
        <w:t xml:space="preserve"> </w:t>
      </w:r>
      <w:r w:rsidRPr="00DB74E8" w:rsidR="00DC067F">
        <w:rPr>
          <w:rFonts w:ascii="Times New Roman" w:hAnsi="Times New Roman" w:cs="Times New Roman"/>
          <w:sz w:val="24"/>
        </w:rPr>
        <w:t>&amp;</w:t>
      </w:r>
      <w:r w:rsidRPr="00DB74E8" w:rsidR="00E83F6D">
        <w:rPr>
          <w:rFonts w:ascii="Times New Roman" w:hAnsi="Times New Roman" w:cs="Times New Roman"/>
          <w:sz w:val="24"/>
        </w:rPr>
        <w:t xml:space="preserve"> </w:t>
      </w:r>
      <w:proofErr w:type="spellStart"/>
      <w:r w:rsidRPr="00DB74E8" w:rsidR="00E83F6D">
        <w:rPr>
          <w:rFonts w:ascii="Times New Roman" w:hAnsi="Times New Roman" w:cs="Times New Roman"/>
          <w:sz w:val="24"/>
        </w:rPr>
        <w:t>Karson</w:t>
      </w:r>
      <w:proofErr w:type="spellEnd"/>
      <w:r w:rsidRPr="00DB74E8" w:rsidR="00E83F6D">
        <w:rPr>
          <w:rFonts w:ascii="Times New Roman" w:hAnsi="Times New Roman" w:cs="Times New Roman"/>
          <w:sz w:val="24"/>
        </w:rPr>
        <w:t>, 2007</w:t>
      </w:r>
      <w:r w:rsidRPr="00DB74E8" w:rsidR="00843A56">
        <w:rPr>
          <w:rFonts w:ascii="Times New Roman" w:hAnsi="Times New Roman" w:cs="Times New Roman"/>
          <w:sz w:val="24"/>
        </w:rPr>
        <w:t xml:space="preserve">; Miyazaki </w:t>
      </w:r>
      <w:r w:rsidRPr="00DB74E8" w:rsidR="00DC067F">
        <w:rPr>
          <w:rFonts w:ascii="Times New Roman" w:hAnsi="Times New Roman" w:cs="Times New Roman"/>
          <w:sz w:val="24"/>
        </w:rPr>
        <w:t>&amp;</w:t>
      </w:r>
      <w:r w:rsidRPr="00DB74E8" w:rsidR="00843A56">
        <w:rPr>
          <w:rFonts w:ascii="Times New Roman" w:hAnsi="Times New Roman" w:cs="Times New Roman"/>
          <w:sz w:val="24"/>
        </w:rPr>
        <w:t xml:space="preserve"> Fernandez, 2001), theoretical insight into it </w:t>
      </w:r>
      <w:r w:rsidRPr="00DB74E8" w:rsidR="00E83F6D">
        <w:rPr>
          <w:rFonts w:ascii="Times New Roman" w:hAnsi="Times New Roman" w:cs="Times New Roman"/>
          <w:sz w:val="24"/>
        </w:rPr>
        <w:t>has diminished in recent years</w:t>
      </w:r>
      <w:r w:rsidRPr="00DB74E8" w:rsidR="00843A56">
        <w:rPr>
          <w:rFonts w:ascii="Times New Roman" w:hAnsi="Times New Roman" w:cs="Times New Roman"/>
          <w:sz w:val="24"/>
        </w:rPr>
        <w:t xml:space="preserve">.  Due to heightened fears mobile </w:t>
      </w:r>
      <w:r w:rsidRPr="00DB74E8" w:rsidR="00B56941">
        <w:rPr>
          <w:rFonts w:ascii="Times New Roman" w:hAnsi="Times New Roman" w:cs="Times New Roman"/>
          <w:sz w:val="24"/>
        </w:rPr>
        <w:t>retailing</w:t>
      </w:r>
      <w:r w:rsidRPr="00DB74E8" w:rsidR="00843A56">
        <w:rPr>
          <w:rFonts w:ascii="Times New Roman" w:hAnsi="Times New Roman" w:cs="Times New Roman"/>
          <w:sz w:val="24"/>
        </w:rPr>
        <w:t>, it is appropriate to further examine the effects of product risk when using smaller hand-held mobile devices to shop for particular products online.</w:t>
      </w:r>
    </w:p>
    <w:p w:rsidRPr="00DB74E8" w:rsidR="00271F06" w:rsidP="00A85CA1" w:rsidRDefault="00271F06">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 xml:space="preserve">The level of social risk experienced in </w:t>
      </w:r>
      <w:r w:rsidRPr="00DB74E8" w:rsidR="00053A42">
        <w:rPr>
          <w:rFonts w:ascii="Times New Roman" w:hAnsi="Times New Roman" w:cs="Times New Roman"/>
          <w:sz w:val="24"/>
          <w:szCs w:val="24"/>
        </w:rPr>
        <w:t>digital retail i</w:t>
      </w:r>
      <w:r w:rsidRPr="00DB74E8" w:rsidR="00CC7B94">
        <w:rPr>
          <w:rFonts w:ascii="Times New Roman" w:hAnsi="Times New Roman" w:cs="Times New Roman"/>
          <w:sz w:val="24"/>
          <w:szCs w:val="24"/>
        </w:rPr>
        <w:t xml:space="preserve">s heavily dependent on cultures, </w:t>
      </w:r>
      <w:r w:rsidRPr="00DB74E8" w:rsidR="00053A42">
        <w:rPr>
          <w:rFonts w:ascii="Times New Roman" w:hAnsi="Times New Roman" w:cs="Times New Roman"/>
          <w:sz w:val="24"/>
          <w:szCs w:val="24"/>
        </w:rPr>
        <w:t>societies</w:t>
      </w:r>
      <w:r w:rsidRPr="00DB74E8" w:rsidR="00CC7B94">
        <w:rPr>
          <w:rFonts w:ascii="Times New Roman" w:hAnsi="Times New Roman" w:cs="Times New Roman"/>
          <w:sz w:val="24"/>
          <w:szCs w:val="24"/>
        </w:rPr>
        <w:t xml:space="preserve"> and social groups</w:t>
      </w:r>
      <w:r w:rsidRPr="00DB74E8" w:rsidR="00053A42">
        <w:rPr>
          <w:rFonts w:ascii="Times New Roman" w:hAnsi="Times New Roman" w:cs="Times New Roman"/>
          <w:sz w:val="24"/>
          <w:szCs w:val="24"/>
        </w:rPr>
        <w:t xml:space="preserve"> (</w:t>
      </w:r>
      <w:proofErr w:type="spellStart"/>
      <w:r w:rsidRPr="00DB74E8" w:rsidR="00CC7B94">
        <w:rPr>
          <w:rFonts w:ascii="Times New Roman" w:hAnsi="Times New Roman" w:cs="Times New Roman"/>
          <w:sz w:val="24"/>
          <w:szCs w:val="24"/>
        </w:rPr>
        <w:t>Hirunyawipada</w:t>
      </w:r>
      <w:proofErr w:type="spellEnd"/>
      <w:r w:rsidRPr="00DB74E8" w:rsidR="00CC7B94">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CC7B94">
        <w:rPr>
          <w:rFonts w:ascii="Times New Roman" w:hAnsi="Times New Roman" w:cs="Times New Roman"/>
          <w:sz w:val="24"/>
          <w:szCs w:val="24"/>
        </w:rPr>
        <w:t xml:space="preserve"> </w:t>
      </w:r>
      <w:proofErr w:type="spellStart"/>
      <w:r w:rsidRPr="00DB74E8" w:rsidR="00CC7B94">
        <w:rPr>
          <w:rFonts w:ascii="Times New Roman" w:hAnsi="Times New Roman" w:cs="Times New Roman"/>
          <w:sz w:val="24"/>
          <w:szCs w:val="24"/>
        </w:rPr>
        <w:t>Paswan</w:t>
      </w:r>
      <w:proofErr w:type="spellEnd"/>
      <w:r w:rsidRPr="00DB74E8" w:rsidR="00CC7B94">
        <w:rPr>
          <w:rFonts w:ascii="Times New Roman" w:hAnsi="Times New Roman" w:cs="Times New Roman"/>
          <w:sz w:val="24"/>
          <w:szCs w:val="24"/>
        </w:rPr>
        <w:t xml:space="preserve">, 2006; </w:t>
      </w:r>
      <w:r w:rsidRPr="00DB74E8" w:rsidR="00053A42">
        <w:rPr>
          <w:rFonts w:ascii="Times New Roman" w:hAnsi="Times New Roman" w:cs="Times New Roman"/>
          <w:sz w:val="24"/>
          <w:szCs w:val="24"/>
        </w:rPr>
        <w:t xml:space="preserve">Weber </w:t>
      </w:r>
      <w:r w:rsidRPr="00DB74E8" w:rsidR="00DC067F">
        <w:rPr>
          <w:rFonts w:ascii="Times New Roman" w:hAnsi="Times New Roman" w:cs="Times New Roman"/>
          <w:sz w:val="24"/>
          <w:szCs w:val="24"/>
        </w:rPr>
        <w:t>&amp;</w:t>
      </w:r>
      <w:r w:rsidRPr="00DB74E8" w:rsidR="00053A42">
        <w:rPr>
          <w:rFonts w:ascii="Times New Roman" w:hAnsi="Times New Roman" w:cs="Times New Roman"/>
          <w:sz w:val="24"/>
          <w:szCs w:val="24"/>
        </w:rPr>
        <w:t xml:space="preserve"> </w:t>
      </w:r>
      <w:proofErr w:type="spellStart"/>
      <w:r w:rsidRPr="00DB74E8" w:rsidR="00053A42">
        <w:rPr>
          <w:rFonts w:ascii="Times New Roman" w:hAnsi="Times New Roman" w:cs="Times New Roman"/>
          <w:sz w:val="24"/>
          <w:szCs w:val="24"/>
        </w:rPr>
        <w:t>Hsee</w:t>
      </w:r>
      <w:proofErr w:type="spellEnd"/>
      <w:r w:rsidRPr="00DB74E8" w:rsidR="00053A42">
        <w:rPr>
          <w:rFonts w:ascii="Times New Roman" w:hAnsi="Times New Roman" w:cs="Times New Roman"/>
          <w:sz w:val="24"/>
          <w:szCs w:val="24"/>
        </w:rPr>
        <w:t xml:space="preserve">, 1998); for example, in a </w:t>
      </w:r>
      <w:r w:rsidRPr="00DB74E8" w:rsidR="005B64AB">
        <w:rPr>
          <w:rFonts w:ascii="Times New Roman" w:hAnsi="Times New Roman" w:cs="Times New Roman"/>
          <w:sz w:val="24"/>
          <w:szCs w:val="24"/>
        </w:rPr>
        <w:t xml:space="preserve">comparative </w:t>
      </w:r>
      <w:r w:rsidRPr="00DB74E8" w:rsidR="00053A42">
        <w:rPr>
          <w:rFonts w:ascii="Times New Roman" w:hAnsi="Times New Roman" w:cs="Times New Roman"/>
          <w:sz w:val="24"/>
          <w:szCs w:val="24"/>
        </w:rPr>
        <w:t xml:space="preserve">study by </w:t>
      </w:r>
      <w:proofErr w:type="spellStart"/>
      <w:r w:rsidRPr="00DB74E8" w:rsidR="00053A42">
        <w:rPr>
          <w:rFonts w:ascii="Times New Roman" w:hAnsi="Times New Roman" w:cs="Times New Roman"/>
          <w:sz w:val="24"/>
          <w:szCs w:val="24"/>
        </w:rPr>
        <w:t>Ko</w:t>
      </w:r>
      <w:proofErr w:type="spellEnd"/>
      <w:r w:rsidRPr="00DB74E8" w:rsidR="00053A42">
        <w:rPr>
          <w:rFonts w:ascii="Times New Roman" w:hAnsi="Times New Roman" w:cs="Times New Roman"/>
          <w:sz w:val="24"/>
          <w:szCs w:val="24"/>
        </w:rPr>
        <w:t xml:space="preserve"> </w:t>
      </w:r>
      <w:r w:rsidRPr="00DB74E8" w:rsidR="00053A42">
        <w:rPr>
          <w:rFonts w:ascii="Times New Roman" w:hAnsi="Times New Roman" w:cs="Times New Roman"/>
          <w:i/>
          <w:sz w:val="24"/>
          <w:szCs w:val="24"/>
        </w:rPr>
        <w:t>et al.</w:t>
      </w:r>
      <w:r w:rsidRPr="00DB74E8" w:rsidR="00053A42">
        <w:rPr>
          <w:rFonts w:ascii="Times New Roman" w:hAnsi="Times New Roman" w:cs="Times New Roman"/>
          <w:sz w:val="24"/>
          <w:szCs w:val="24"/>
        </w:rPr>
        <w:t xml:space="preserve"> (2004), Internet users from Korea felt higher levels of social risk than American users</w:t>
      </w:r>
      <w:r w:rsidRPr="00DB74E8" w:rsidR="005E2DA0">
        <w:rPr>
          <w:rFonts w:ascii="Times New Roman" w:hAnsi="Times New Roman" w:cs="Times New Roman"/>
          <w:sz w:val="24"/>
          <w:szCs w:val="24"/>
        </w:rPr>
        <w:t>; whereas</w:t>
      </w:r>
      <w:r w:rsidRPr="00DB74E8" w:rsidR="005B64AB">
        <w:rPr>
          <w:rFonts w:ascii="Times New Roman" w:hAnsi="Times New Roman" w:cs="Times New Roman"/>
          <w:sz w:val="24"/>
          <w:szCs w:val="24"/>
        </w:rPr>
        <w:t xml:space="preserve">, a more recent study by Hong (2015), found </w:t>
      </w:r>
      <w:r w:rsidRPr="00DB74E8" w:rsidR="00C3732E">
        <w:rPr>
          <w:rFonts w:ascii="Times New Roman" w:hAnsi="Times New Roman" w:cs="Times New Roman"/>
          <w:sz w:val="24"/>
          <w:szCs w:val="24"/>
        </w:rPr>
        <w:t xml:space="preserve">social risks </w:t>
      </w:r>
      <w:r w:rsidRPr="00DB74E8" w:rsidR="005B64AB">
        <w:rPr>
          <w:rFonts w:ascii="Times New Roman" w:hAnsi="Times New Roman" w:cs="Times New Roman"/>
          <w:sz w:val="24"/>
          <w:szCs w:val="24"/>
        </w:rPr>
        <w:t>to be insignificant for Korean consumers.  However, the va</w:t>
      </w:r>
      <w:r w:rsidRPr="00DB74E8" w:rsidR="004D49DE">
        <w:rPr>
          <w:rFonts w:ascii="Times New Roman" w:hAnsi="Times New Roman" w:cs="Times New Roman"/>
          <w:sz w:val="24"/>
          <w:szCs w:val="24"/>
        </w:rPr>
        <w:t>r</w:t>
      </w:r>
      <w:r w:rsidRPr="00DB74E8" w:rsidR="005B64AB">
        <w:rPr>
          <w:rFonts w:ascii="Times New Roman" w:hAnsi="Times New Roman" w:cs="Times New Roman"/>
          <w:sz w:val="24"/>
          <w:szCs w:val="24"/>
        </w:rPr>
        <w:t xml:space="preserve">ious types of risk were examined as moderators in this instance and other contemporary studies maintain the significance of social risk in digital shopping research (e.g. Thakur </w:t>
      </w:r>
      <w:r w:rsidRPr="00DB74E8" w:rsidR="00DC067F">
        <w:rPr>
          <w:rFonts w:ascii="Times New Roman" w:hAnsi="Times New Roman" w:cs="Times New Roman"/>
          <w:sz w:val="24"/>
          <w:szCs w:val="24"/>
        </w:rPr>
        <w:t>&amp;</w:t>
      </w:r>
      <w:r w:rsidRPr="00DB74E8" w:rsidR="005B64AB">
        <w:rPr>
          <w:rFonts w:ascii="Times New Roman" w:hAnsi="Times New Roman" w:cs="Times New Roman"/>
          <w:sz w:val="24"/>
          <w:szCs w:val="24"/>
        </w:rPr>
        <w:t xml:space="preserve"> </w:t>
      </w:r>
      <w:proofErr w:type="spellStart"/>
      <w:r w:rsidRPr="00DB74E8" w:rsidR="005B64AB">
        <w:rPr>
          <w:rFonts w:ascii="Times New Roman" w:hAnsi="Times New Roman" w:cs="Times New Roman"/>
          <w:sz w:val="24"/>
          <w:szCs w:val="24"/>
        </w:rPr>
        <w:t>Srivastava</w:t>
      </w:r>
      <w:proofErr w:type="spellEnd"/>
      <w:r w:rsidRPr="00DB74E8" w:rsidR="005B64AB">
        <w:rPr>
          <w:rFonts w:ascii="Times New Roman" w:hAnsi="Times New Roman" w:cs="Times New Roman"/>
          <w:sz w:val="24"/>
          <w:szCs w:val="24"/>
        </w:rPr>
        <w:t>, 2015).</w:t>
      </w:r>
      <w:r w:rsidRPr="00DB74E8" w:rsidR="004D49DE">
        <w:rPr>
          <w:rFonts w:ascii="Times New Roman" w:hAnsi="Times New Roman" w:cs="Times New Roman"/>
          <w:sz w:val="24"/>
          <w:szCs w:val="24"/>
        </w:rPr>
        <w:t xml:space="preserve">  </w:t>
      </w:r>
      <w:r w:rsidRPr="00DB74E8" w:rsidR="005E2DA0">
        <w:rPr>
          <w:rFonts w:ascii="Times New Roman" w:hAnsi="Times New Roman" w:cs="Times New Roman"/>
          <w:sz w:val="24"/>
          <w:szCs w:val="24"/>
        </w:rPr>
        <w:lastRenderedPageBreak/>
        <w:t>R</w:t>
      </w:r>
      <w:r w:rsidRPr="00DB74E8" w:rsidR="004D49DE">
        <w:rPr>
          <w:rFonts w:ascii="Times New Roman" w:hAnsi="Times New Roman" w:cs="Times New Roman"/>
          <w:sz w:val="24"/>
          <w:szCs w:val="24"/>
        </w:rPr>
        <w:t xml:space="preserve">esearch into social risk, alongside other risks, </w:t>
      </w:r>
      <w:r w:rsidRPr="00DB74E8" w:rsidR="005E2DA0">
        <w:rPr>
          <w:rFonts w:ascii="Times New Roman" w:hAnsi="Times New Roman" w:cs="Times New Roman"/>
          <w:sz w:val="24"/>
          <w:szCs w:val="24"/>
        </w:rPr>
        <w:t xml:space="preserve">however, </w:t>
      </w:r>
      <w:r w:rsidRPr="00DB74E8" w:rsidR="004D49DE">
        <w:rPr>
          <w:rFonts w:ascii="Times New Roman" w:hAnsi="Times New Roman" w:cs="Times New Roman"/>
          <w:sz w:val="24"/>
          <w:szCs w:val="24"/>
        </w:rPr>
        <w:t>remains in its infancy, particularly regarding risk in mobile retail, requiring further theoretical and empirical analysis.</w:t>
      </w:r>
    </w:p>
    <w:p w:rsidRPr="00DB74E8" w:rsidR="00F539F5" w:rsidP="00A85CA1" w:rsidRDefault="0045202D">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 xml:space="preserve">Literature examining </w:t>
      </w:r>
      <w:r w:rsidRPr="00DB74E8" w:rsidR="00261D71">
        <w:rPr>
          <w:rFonts w:ascii="Times New Roman" w:hAnsi="Times New Roman" w:cs="Times New Roman"/>
          <w:sz w:val="24"/>
          <w:szCs w:val="24"/>
        </w:rPr>
        <w:t xml:space="preserve">digital retail </w:t>
      </w:r>
      <w:r w:rsidRPr="00DB74E8">
        <w:rPr>
          <w:rFonts w:ascii="Times New Roman" w:hAnsi="Times New Roman" w:cs="Times New Roman"/>
          <w:sz w:val="24"/>
          <w:szCs w:val="24"/>
        </w:rPr>
        <w:t xml:space="preserve">risk perceptions </w:t>
      </w:r>
      <w:r w:rsidRPr="00DB74E8" w:rsidR="00250E16">
        <w:rPr>
          <w:rFonts w:ascii="Times New Roman" w:hAnsi="Times New Roman" w:cs="Times New Roman"/>
          <w:sz w:val="24"/>
          <w:szCs w:val="24"/>
        </w:rPr>
        <w:t>occasionally</w:t>
      </w:r>
      <w:r w:rsidRPr="00DB74E8">
        <w:rPr>
          <w:rFonts w:ascii="Times New Roman" w:hAnsi="Times New Roman" w:cs="Times New Roman"/>
          <w:sz w:val="24"/>
          <w:szCs w:val="24"/>
        </w:rPr>
        <w:t xml:space="preserve"> do</w:t>
      </w:r>
      <w:r w:rsidRPr="00DB74E8" w:rsidR="00A24210">
        <w:rPr>
          <w:rFonts w:ascii="Times New Roman" w:hAnsi="Times New Roman" w:cs="Times New Roman"/>
          <w:sz w:val="24"/>
          <w:szCs w:val="24"/>
        </w:rPr>
        <w:t>es</w:t>
      </w:r>
      <w:r w:rsidRPr="00DB74E8">
        <w:rPr>
          <w:rFonts w:ascii="Times New Roman" w:hAnsi="Times New Roman" w:cs="Times New Roman"/>
          <w:sz w:val="24"/>
          <w:szCs w:val="24"/>
        </w:rPr>
        <w:t xml:space="preserve"> so alongside trust as online transactions often require consumers to disclose large quantities of personal and sensitive information to web-vendors (e-vendors) and mobile-vendors (m-vendors), causing them heightened levels of anxiety </w:t>
      </w:r>
      <w:r w:rsidRPr="00DB74E8">
        <w:rPr>
          <w:rFonts w:ascii="Times New Roman" w:hAnsi="Times New Roman" w:cs="Times New Roman"/>
          <w:sz w:val="24"/>
        </w:rPr>
        <w:t xml:space="preserve">(Beatty </w:t>
      </w:r>
      <w:r w:rsidRPr="00DB74E8">
        <w:rPr>
          <w:rFonts w:ascii="Times New Roman" w:hAnsi="Times New Roman" w:cs="Times New Roman"/>
          <w:i/>
          <w:sz w:val="24"/>
        </w:rPr>
        <w:t>et al.</w:t>
      </w:r>
      <w:r w:rsidRPr="00DB74E8">
        <w:rPr>
          <w:rFonts w:ascii="Times New Roman" w:hAnsi="Times New Roman" w:cs="Times New Roman"/>
          <w:sz w:val="24"/>
        </w:rPr>
        <w:t xml:space="preserve">, 2014; </w:t>
      </w:r>
      <w:proofErr w:type="spellStart"/>
      <w:r w:rsidRPr="00DB74E8">
        <w:rPr>
          <w:rFonts w:ascii="Times New Roman" w:hAnsi="Times New Roman" w:cs="Times New Roman"/>
          <w:sz w:val="24"/>
        </w:rPr>
        <w:t>Bélanger</w:t>
      </w:r>
      <w:proofErr w:type="spellEnd"/>
      <w:r w:rsidRPr="00DB74E8">
        <w:rPr>
          <w:rFonts w:ascii="Times New Roman" w:hAnsi="Times New Roman" w:cs="Times New Roman"/>
          <w:sz w:val="24"/>
        </w:rPr>
        <w:t xml:space="preserve"> </w:t>
      </w:r>
      <w:r w:rsidRPr="00DB74E8" w:rsidR="00DC067F">
        <w:rPr>
          <w:rFonts w:ascii="Times New Roman" w:hAnsi="Times New Roman" w:cs="Times New Roman"/>
          <w:sz w:val="24"/>
        </w:rPr>
        <w:t>&amp;</w:t>
      </w:r>
      <w:r w:rsidRPr="00DB74E8">
        <w:rPr>
          <w:rFonts w:ascii="Times New Roman" w:hAnsi="Times New Roman" w:cs="Times New Roman"/>
          <w:sz w:val="24"/>
        </w:rPr>
        <w:t xml:space="preserve"> Hiller, 2006)</w:t>
      </w:r>
      <w:r w:rsidRPr="00DB74E8">
        <w:rPr>
          <w:rFonts w:ascii="Times New Roman" w:hAnsi="Times New Roman" w:cs="Times New Roman"/>
          <w:sz w:val="24"/>
          <w:szCs w:val="24"/>
        </w:rPr>
        <w:t>.  T</w:t>
      </w:r>
      <w:r w:rsidRPr="00DB74E8" w:rsidR="00B56941">
        <w:rPr>
          <w:rFonts w:ascii="Times New Roman" w:hAnsi="Times New Roman" w:cs="Times New Roman"/>
          <w:sz w:val="24"/>
          <w:szCs w:val="24"/>
        </w:rPr>
        <w:t>herefore, t</w:t>
      </w:r>
      <w:r w:rsidRPr="00DB74E8">
        <w:rPr>
          <w:rFonts w:ascii="Times New Roman" w:hAnsi="Times New Roman" w:cs="Times New Roman"/>
          <w:sz w:val="24"/>
          <w:szCs w:val="24"/>
        </w:rPr>
        <w:t xml:space="preserve">rust </w:t>
      </w:r>
      <w:r w:rsidRPr="00DB74E8" w:rsidR="00B56941">
        <w:rPr>
          <w:rFonts w:ascii="Times New Roman" w:hAnsi="Times New Roman" w:cs="Times New Roman"/>
          <w:sz w:val="24"/>
          <w:szCs w:val="24"/>
        </w:rPr>
        <w:t>is</w:t>
      </w:r>
      <w:r w:rsidRPr="00DB74E8">
        <w:rPr>
          <w:rFonts w:ascii="Times New Roman" w:hAnsi="Times New Roman" w:cs="Times New Roman"/>
          <w:sz w:val="24"/>
          <w:szCs w:val="24"/>
        </w:rPr>
        <w:t xml:space="preserve"> a significant addition </w:t>
      </w:r>
      <w:r w:rsidRPr="00DB74E8" w:rsidR="00A24210">
        <w:rPr>
          <w:rFonts w:ascii="Times New Roman" w:hAnsi="Times New Roman" w:cs="Times New Roman"/>
          <w:sz w:val="24"/>
          <w:szCs w:val="24"/>
        </w:rPr>
        <w:t xml:space="preserve">to risk research as it </w:t>
      </w:r>
      <w:r w:rsidRPr="00DB74E8" w:rsidR="0013512D">
        <w:rPr>
          <w:rFonts w:ascii="Times New Roman" w:hAnsi="Times New Roman" w:cs="Times New Roman"/>
          <w:sz w:val="24"/>
          <w:szCs w:val="24"/>
        </w:rPr>
        <w:t xml:space="preserve">encourages technology acceptance, </w:t>
      </w:r>
      <w:r w:rsidRPr="00DB74E8" w:rsidR="00A24210">
        <w:rPr>
          <w:rFonts w:ascii="Times New Roman" w:hAnsi="Times New Roman" w:cs="Times New Roman"/>
          <w:sz w:val="24"/>
          <w:szCs w:val="24"/>
        </w:rPr>
        <w:t>rather than deter it</w:t>
      </w:r>
      <w:r w:rsidRPr="00DB74E8" w:rsidR="0013512D">
        <w:rPr>
          <w:rFonts w:ascii="Times New Roman" w:hAnsi="Times New Roman" w:cs="Times New Roman"/>
          <w:sz w:val="24"/>
          <w:szCs w:val="24"/>
        </w:rPr>
        <w:t xml:space="preserve">.  </w:t>
      </w:r>
      <w:r w:rsidRPr="00DB74E8" w:rsidR="005436A7">
        <w:rPr>
          <w:rFonts w:ascii="Times New Roman" w:hAnsi="Times New Roman" w:cs="Times New Roman"/>
          <w:sz w:val="24"/>
          <w:szCs w:val="24"/>
        </w:rPr>
        <w:t xml:space="preserve">Trust is </w:t>
      </w:r>
      <w:r w:rsidRPr="00DB74E8" w:rsidR="00487EB3">
        <w:rPr>
          <w:rFonts w:ascii="Times New Roman" w:hAnsi="Times New Roman" w:cs="Times New Roman"/>
          <w:sz w:val="24"/>
          <w:szCs w:val="24"/>
        </w:rPr>
        <w:t>a complex, multi-dimensional, context-dependent construct (</w:t>
      </w:r>
      <w:proofErr w:type="spellStart"/>
      <w:r w:rsidRPr="00DB74E8" w:rsidR="00487EB3">
        <w:rPr>
          <w:rFonts w:ascii="Times New Roman" w:hAnsi="Times New Roman" w:cs="Times New Roman"/>
          <w:sz w:val="24"/>
          <w:szCs w:val="24"/>
        </w:rPr>
        <w:t>Gefen</w:t>
      </w:r>
      <w:proofErr w:type="spellEnd"/>
      <w:r w:rsidRPr="00DB74E8" w:rsidR="00487EB3">
        <w:rPr>
          <w:rFonts w:ascii="Times New Roman" w:hAnsi="Times New Roman" w:cs="Times New Roman"/>
          <w:sz w:val="24"/>
          <w:szCs w:val="24"/>
        </w:rPr>
        <w:t xml:space="preserve"> </w:t>
      </w:r>
      <w:r w:rsidRPr="00DB74E8" w:rsidR="00487EB3">
        <w:rPr>
          <w:rFonts w:ascii="Times New Roman" w:hAnsi="Times New Roman" w:cs="Times New Roman"/>
          <w:i/>
          <w:sz w:val="24"/>
          <w:szCs w:val="24"/>
        </w:rPr>
        <w:t>et al.</w:t>
      </w:r>
      <w:r w:rsidRPr="00DB74E8" w:rsidR="00487EB3">
        <w:rPr>
          <w:rFonts w:ascii="Times New Roman" w:hAnsi="Times New Roman" w:cs="Times New Roman"/>
          <w:sz w:val="24"/>
          <w:szCs w:val="24"/>
        </w:rPr>
        <w:t xml:space="preserve">, 2003), </w:t>
      </w:r>
      <w:r w:rsidRPr="00DB74E8" w:rsidR="005436A7">
        <w:rPr>
          <w:rFonts w:ascii="Times New Roman" w:hAnsi="Times New Roman" w:cs="Times New Roman"/>
          <w:sz w:val="24"/>
          <w:szCs w:val="24"/>
        </w:rPr>
        <w:t>defined as</w:t>
      </w:r>
      <w:r w:rsidRPr="00DB74E8" w:rsidR="00487EB3">
        <w:rPr>
          <w:rFonts w:ascii="Times New Roman" w:hAnsi="Times New Roman" w:cs="Times New Roman"/>
          <w:sz w:val="24"/>
          <w:szCs w:val="24"/>
        </w:rPr>
        <w:t xml:space="preserve"> a consumer’s perception of the degree to which an exchanged partner will fulfil their transactional obligations in situations characterised by risk or uncertainty (Bailey </w:t>
      </w:r>
      <w:r w:rsidRPr="00DB74E8" w:rsidR="00487EB3">
        <w:rPr>
          <w:rFonts w:ascii="Times New Roman" w:hAnsi="Times New Roman" w:cs="Times New Roman"/>
          <w:i/>
          <w:sz w:val="24"/>
          <w:szCs w:val="24"/>
        </w:rPr>
        <w:t>et al.</w:t>
      </w:r>
      <w:r w:rsidRPr="00DB74E8" w:rsidR="00487EB3">
        <w:rPr>
          <w:rFonts w:ascii="Times New Roman" w:hAnsi="Times New Roman" w:cs="Times New Roman"/>
          <w:sz w:val="24"/>
          <w:szCs w:val="24"/>
        </w:rPr>
        <w:t>, 2002).</w:t>
      </w:r>
      <w:r w:rsidRPr="00DB74E8" w:rsidR="00DE0A96">
        <w:rPr>
          <w:rFonts w:ascii="Times New Roman" w:hAnsi="Times New Roman" w:cs="Times New Roman"/>
          <w:sz w:val="24"/>
          <w:szCs w:val="24"/>
        </w:rPr>
        <w:t xml:space="preserve">  </w:t>
      </w:r>
    </w:p>
    <w:p w:rsidRPr="00DB74E8" w:rsidR="00F3763A" w:rsidP="00A85CA1" w:rsidRDefault="00F539F5">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E-commerce literature has explored the concept of trust for over 15 years and has found it to be a significant acceptance factor and a risk-reduction tool.</w:t>
      </w:r>
      <w:r w:rsidRPr="00DB74E8" w:rsidR="003C4C70">
        <w:rPr>
          <w:rFonts w:ascii="Times New Roman" w:hAnsi="Times New Roman" w:cs="Times New Roman"/>
          <w:sz w:val="24"/>
          <w:szCs w:val="24"/>
        </w:rPr>
        <w:t xml:space="preserve">  Trust has been examined (1) multi-dimensionally</w:t>
      </w:r>
      <w:r w:rsidRPr="00DB74E8" w:rsidR="00876D8D">
        <w:rPr>
          <w:rFonts w:ascii="Times New Roman" w:hAnsi="Times New Roman" w:cs="Times New Roman"/>
          <w:sz w:val="24"/>
          <w:szCs w:val="24"/>
        </w:rPr>
        <w:t>, with or without risk</w:t>
      </w:r>
      <w:r w:rsidRPr="00DB74E8" w:rsidR="003C4C70">
        <w:rPr>
          <w:rFonts w:ascii="Times New Roman" w:hAnsi="Times New Roman" w:cs="Times New Roman"/>
          <w:sz w:val="24"/>
          <w:szCs w:val="24"/>
        </w:rPr>
        <w:t xml:space="preserve"> (e.g. </w:t>
      </w:r>
      <w:proofErr w:type="spellStart"/>
      <w:r w:rsidRPr="00DB74E8" w:rsidR="0074337F">
        <w:rPr>
          <w:rFonts w:ascii="Times New Roman" w:hAnsi="Times New Roman" w:cs="Times New Roman"/>
          <w:sz w:val="24"/>
          <w:szCs w:val="24"/>
        </w:rPr>
        <w:t>Belanche</w:t>
      </w:r>
      <w:proofErr w:type="spellEnd"/>
      <w:r w:rsidRPr="00DB74E8" w:rsidR="0074337F">
        <w:rPr>
          <w:rFonts w:ascii="Times New Roman" w:hAnsi="Times New Roman" w:cs="Times New Roman"/>
          <w:sz w:val="24"/>
          <w:szCs w:val="24"/>
        </w:rPr>
        <w:t xml:space="preserve"> </w:t>
      </w:r>
      <w:r w:rsidRPr="00DB74E8" w:rsidR="0074337F">
        <w:rPr>
          <w:rFonts w:ascii="Times New Roman" w:hAnsi="Times New Roman" w:cs="Times New Roman"/>
          <w:i/>
          <w:sz w:val="24"/>
          <w:szCs w:val="24"/>
        </w:rPr>
        <w:t>et al.</w:t>
      </w:r>
      <w:r w:rsidRPr="00DB74E8" w:rsidR="0074337F">
        <w:rPr>
          <w:rFonts w:ascii="Times New Roman" w:hAnsi="Times New Roman" w:cs="Times New Roman"/>
          <w:sz w:val="24"/>
          <w:szCs w:val="24"/>
        </w:rPr>
        <w:t xml:space="preserve">, 2014; </w:t>
      </w:r>
      <w:r w:rsidRPr="00DB74E8" w:rsidR="00876D8D">
        <w:rPr>
          <w:rFonts w:ascii="Times New Roman" w:hAnsi="Times New Roman" w:cs="Times New Roman"/>
          <w:sz w:val="24"/>
          <w:szCs w:val="24"/>
        </w:rPr>
        <w:t xml:space="preserve">Bianchi </w:t>
      </w:r>
      <w:r w:rsidRPr="00DB74E8" w:rsidR="00DC067F">
        <w:rPr>
          <w:rFonts w:ascii="Times New Roman" w:hAnsi="Times New Roman" w:cs="Times New Roman"/>
          <w:sz w:val="24"/>
          <w:szCs w:val="24"/>
        </w:rPr>
        <w:t>&amp;</w:t>
      </w:r>
      <w:r w:rsidRPr="00DB74E8" w:rsidR="00876D8D">
        <w:rPr>
          <w:rFonts w:ascii="Times New Roman" w:hAnsi="Times New Roman" w:cs="Times New Roman"/>
          <w:sz w:val="24"/>
          <w:szCs w:val="24"/>
        </w:rPr>
        <w:t xml:space="preserve"> Andrews, 2012; </w:t>
      </w:r>
      <w:r w:rsidRPr="00DB74E8" w:rsidR="003C4C70">
        <w:rPr>
          <w:rFonts w:ascii="Times New Roman" w:hAnsi="Times New Roman" w:cs="Times New Roman"/>
          <w:sz w:val="24"/>
          <w:szCs w:val="24"/>
        </w:rPr>
        <w:t xml:space="preserve">Hsu </w:t>
      </w:r>
      <w:r w:rsidRPr="00DB74E8" w:rsidR="003C4C70">
        <w:rPr>
          <w:rFonts w:ascii="Times New Roman" w:hAnsi="Times New Roman" w:cs="Times New Roman"/>
          <w:i/>
          <w:sz w:val="24"/>
          <w:szCs w:val="24"/>
        </w:rPr>
        <w:t>et al.</w:t>
      </w:r>
      <w:r w:rsidRPr="00DB74E8" w:rsidR="003C4C70">
        <w:rPr>
          <w:rFonts w:ascii="Times New Roman" w:hAnsi="Times New Roman" w:cs="Times New Roman"/>
          <w:sz w:val="24"/>
          <w:szCs w:val="24"/>
        </w:rPr>
        <w:t>, 2014), (2) one-dimensionally without risk (e.g.</w:t>
      </w:r>
      <w:r w:rsidRPr="00DB74E8" w:rsidR="0074337F">
        <w:rPr>
          <w:rFonts w:ascii="Times New Roman" w:hAnsi="Times New Roman" w:cs="Times New Roman"/>
          <w:sz w:val="24"/>
          <w:szCs w:val="24"/>
        </w:rPr>
        <w:t xml:space="preserve"> </w:t>
      </w:r>
      <w:proofErr w:type="spellStart"/>
      <w:r w:rsidRPr="00DB74E8" w:rsidR="0074337F">
        <w:rPr>
          <w:rFonts w:ascii="Times New Roman" w:hAnsi="Times New Roman" w:cs="Times New Roman"/>
          <w:sz w:val="24"/>
          <w:szCs w:val="24"/>
        </w:rPr>
        <w:t>Gefen</w:t>
      </w:r>
      <w:proofErr w:type="spellEnd"/>
      <w:r w:rsidRPr="00DB74E8" w:rsidR="005771D7">
        <w:rPr>
          <w:rFonts w:ascii="Times New Roman" w:hAnsi="Times New Roman" w:cs="Times New Roman"/>
          <w:sz w:val="24"/>
          <w:szCs w:val="24"/>
        </w:rPr>
        <w:t>, 2000</w:t>
      </w:r>
      <w:r w:rsidRPr="00DB74E8" w:rsidR="003C4C70">
        <w:rPr>
          <w:rFonts w:ascii="Times New Roman" w:hAnsi="Times New Roman" w:cs="Times New Roman"/>
          <w:sz w:val="24"/>
          <w:szCs w:val="24"/>
        </w:rPr>
        <w:t>), and (3) one-dimensionally alongside risk (e.g.</w:t>
      </w:r>
      <w:r w:rsidRPr="00DB74E8" w:rsidR="00BA4C4F">
        <w:rPr>
          <w:rFonts w:ascii="Times New Roman" w:hAnsi="Times New Roman" w:cs="Times New Roman"/>
          <w:sz w:val="24"/>
          <w:szCs w:val="24"/>
        </w:rPr>
        <w:t xml:space="preserve"> </w:t>
      </w:r>
      <w:proofErr w:type="spellStart"/>
      <w:r w:rsidRPr="00DB74E8" w:rsidR="00BA4C4F">
        <w:rPr>
          <w:rFonts w:ascii="Times New Roman" w:hAnsi="Times New Roman" w:cs="Times New Roman"/>
          <w:sz w:val="24"/>
          <w:szCs w:val="24"/>
        </w:rPr>
        <w:t>Nepomuceno</w:t>
      </w:r>
      <w:proofErr w:type="spellEnd"/>
      <w:r w:rsidRPr="00DB74E8" w:rsidR="00BA4C4F">
        <w:rPr>
          <w:rFonts w:ascii="Times New Roman" w:hAnsi="Times New Roman" w:cs="Times New Roman"/>
          <w:sz w:val="24"/>
          <w:szCs w:val="24"/>
        </w:rPr>
        <w:t xml:space="preserve"> </w:t>
      </w:r>
      <w:r w:rsidRPr="00DB74E8" w:rsidR="00BA4C4F">
        <w:rPr>
          <w:rFonts w:ascii="Times New Roman" w:hAnsi="Times New Roman" w:cs="Times New Roman"/>
          <w:i/>
          <w:sz w:val="24"/>
          <w:szCs w:val="24"/>
        </w:rPr>
        <w:t>et al.</w:t>
      </w:r>
      <w:r w:rsidRPr="00DB74E8" w:rsidR="00BA4C4F">
        <w:rPr>
          <w:rFonts w:ascii="Times New Roman" w:hAnsi="Times New Roman" w:cs="Times New Roman"/>
          <w:sz w:val="24"/>
          <w:szCs w:val="24"/>
        </w:rPr>
        <w:t>, 2014</w:t>
      </w:r>
      <w:r w:rsidRPr="00DB74E8" w:rsidR="003C4C70">
        <w:rPr>
          <w:rFonts w:ascii="Times New Roman" w:hAnsi="Times New Roman" w:cs="Times New Roman"/>
          <w:sz w:val="24"/>
          <w:szCs w:val="24"/>
        </w:rPr>
        <w:t xml:space="preserve">); however, it </w:t>
      </w:r>
      <w:r w:rsidRPr="00DB74E8" w:rsidR="00BA4C4F">
        <w:rPr>
          <w:rFonts w:ascii="Times New Roman" w:hAnsi="Times New Roman" w:cs="Times New Roman"/>
          <w:sz w:val="24"/>
          <w:szCs w:val="24"/>
        </w:rPr>
        <w:t>is</w:t>
      </w:r>
      <w:r w:rsidRPr="00DB74E8" w:rsidR="003C4C70">
        <w:rPr>
          <w:rFonts w:ascii="Times New Roman" w:hAnsi="Times New Roman" w:cs="Times New Roman"/>
          <w:sz w:val="24"/>
          <w:szCs w:val="24"/>
        </w:rPr>
        <w:t xml:space="preserve"> seldom considered multi-dimensionally alongside multi-dimensional risk</w:t>
      </w:r>
      <w:r w:rsidRPr="00DB74E8" w:rsidR="00BA4C4F">
        <w:rPr>
          <w:rFonts w:ascii="Times New Roman" w:hAnsi="Times New Roman" w:cs="Times New Roman"/>
          <w:sz w:val="24"/>
          <w:szCs w:val="24"/>
        </w:rPr>
        <w:t>.</w:t>
      </w:r>
      <w:r w:rsidRPr="00DB74E8" w:rsidR="005771D7">
        <w:rPr>
          <w:rFonts w:ascii="Times New Roman" w:hAnsi="Times New Roman" w:cs="Times New Roman"/>
          <w:sz w:val="24"/>
          <w:szCs w:val="24"/>
        </w:rPr>
        <w:t xml:space="preserve">  </w:t>
      </w:r>
      <w:r w:rsidRPr="00DB74E8" w:rsidR="00DE0A96">
        <w:rPr>
          <w:rFonts w:ascii="Times New Roman" w:hAnsi="Times New Roman" w:cs="Times New Roman"/>
          <w:sz w:val="24"/>
          <w:szCs w:val="24"/>
        </w:rPr>
        <w:t xml:space="preserve">M-commerce literature </w:t>
      </w:r>
      <w:r w:rsidRPr="00DB74E8" w:rsidR="00134E05">
        <w:rPr>
          <w:rFonts w:ascii="Times New Roman" w:hAnsi="Times New Roman" w:cs="Times New Roman"/>
          <w:sz w:val="24"/>
          <w:szCs w:val="24"/>
        </w:rPr>
        <w:t>investigating</w:t>
      </w:r>
      <w:r w:rsidRPr="00DB74E8" w:rsidR="00DE0A96">
        <w:rPr>
          <w:rFonts w:ascii="Times New Roman" w:hAnsi="Times New Roman" w:cs="Times New Roman"/>
          <w:sz w:val="24"/>
          <w:szCs w:val="24"/>
        </w:rPr>
        <w:t xml:space="preserve"> trust </w:t>
      </w:r>
      <w:r w:rsidRPr="00DB74E8" w:rsidR="00134E05">
        <w:rPr>
          <w:rFonts w:ascii="Times New Roman" w:hAnsi="Times New Roman" w:cs="Times New Roman"/>
          <w:sz w:val="24"/>
          <w:szCs w:val="24"/>
        </w:rPr>
        <w:t xml:space="preserve">effects </w:t>
      </w:r>
      <w:r w:rsidRPr="00DB74E8" w:rsidR="00DE0A96">
        <w:rPr>
          <w:rFonts w:ascii="Times New Roman" w:hAnsi="Times New Roman" w:cs="Times New Roman"/>
          <w:sz w:val="24"/>
          <w:szCs w:val="24"/>
        </w:rPr>
        <w:t xml:space="preserve">on acceptance behaviours </w:t>
      </w:r>
      <w:r w:rsidRPr="00DB74E8" w:rsidR="00134E05">
        <w:rPr>
          <w:rFonts w:ascii="Times New Roman" w:hAnsi="Times New Roman" w:cs="Times New Roman"/>
          <w:sz w:val="24"/>
          <w:szCs w:val="24"/>
        </w:rPr>
        <w:t>often</w:t>
      </w:r>
      <w:r w:rsidRPr="00DB74E8" w:rsidR="00DE0A96">
        <w:rPr>
          <w:rFonts w:ascii="Times New Roman" w:hAnsi="Times New Roman" w:cs="Times New Roman"/>
          <w:sz w:val="24"/>
          <w:szCs w:val="24"/>
        </w:rPr>
        <w:t xml:space="preserve"> </w:t>
      </w:r>
      <w:r w:rsidRPr="00DB74E8" w:rsidR="00486DCF">
        <w:rPr>
          <w:rFonts w:ascii="Times New Roman" w:hAnsi="Times New Roman" w:cs="Times New Roman"/>
          <w:sz w:val="24"/>
          <w:szCs w:val="24"/>
        </w:rPr>
        <w:t xml:space="preserve">either </w:t>
      </w:r>
      <w:r w:rsidRPr="00DB74E8" w:rsidR="00A24210">
        <w:rPr>
          <w:rFonts w:ascii="Times New Roman" w:hAnsi="Times New Roman" w:cs="Times New Roman"/>
          <w:sz w:val="24"/>
          <w:szCs w:val="24"/>
        </w:rPr>
        <w:t xml:space="preserve">(1) </w:t>
      </w:r>
      <w:r w:rsidRPr="00DB74E8" w:rsidR="00134E05">
        <w:rPr>
          <w:rFonts w:ascii="Times New Roman" w:hAnsi="Times New Roman" w:cs="Times New Roman"/>
          <w:sz w:val="24"/>
          <w:szCs w:val="24"/>
        </w:rPr>
        <w:t>develop insight into</w:t>
      </w:r>
      <w:r w:rsidRPr="00DB74E8" w:rsidR="00DE0A96">
        <w:rPr>
          <w:rFonts w:ascii="Times New Roman" w:hAnsi="Times New Roman" w:cs="Times New Roman"/>
          <w:sz w:val="24"/>
          <w:szCs w:val="24"/>
        </w:rPr>
        <w:t xml:space="preserve"> ways to increase levels of trust, such as through design aesthetics (Li </w:t>
      </w:r>
      <w:r w:rsidRPr="00DB74E8" w:rsidR="00DC067F">
        <w:rPr>
          <w:rFonts w:ascii="Times New Roman" w:hAnsi="Times New Roman" w:cs="Times New Roman"/>
          <w:sz w:val="24"/>
          <w:szCs w:val="24"/>
        </w:rPr>
        <w:t>&amp;</w:t>
      </w:r>
      <w:r w:rsidRPr="00DB74E8" w:rsidR="00DE0A96">
        <w:rPr>
          <w:rFonts w:ascii="Times New Roman" w:hAnsi="Times New Roman" w:cs="Times New Roman"/>
          <w:sz w:val="24"/>
          <w:szCs w:val="24"/>
        </w:rPr>
        <w:t xml:space="preserve"> </w:t>
      </w:r>
      <w:proofErr w:type="spellStart"/>
      <w:r w:rsidRPr="00DB74E8" w:rsidR="00DE0A96">
        <w:rPr>
          <w:rFonts w:ascii="Times New Roman" w:hAnsi="Times New Roman" w:cs="Times New Roman"/>
          <w:sz w:val="24"/>
          <w:szCs w:val="24"/>
        </w:rPr>
        <w:t>Yeh</w:t>
      </w:r>
      <w:proofErr w:type="spellEnd"/>
      <w:r w:rsidRPr="00DB74E8" w:rsidR="00DE0A96">
        <w:rPr>
          <w:rFonts w:ascii="Times New Roman" w:hAnsi="Times New Roman" w:cs="Times New Roman"/>
          <w:sz w:val="24"/>
          <w:szCs w:val="24"/>
        </w:rPr>
        <w:t>, 2010)</w:t>
      </w:r>
      <w:r w:rsidRPr="00DB74E8" w:rsidR="00A24210">
        <w:rPr>
          <w:rFonts w:ascii="Times New Roman" w:hAnsi="Times New Roman" w:cs="Times New Roman"/>
          <w:sz w:val="24"/>
          <w:szCs w:val="24"/>
        </w:rPr>
        <w:t xml:space="preserve">, (2) </w:t>
      </w:r>
      <w:r w:rsidRPr="00DB74E8" w:rsidR="00134E05">
        <w:rPr>
          <w:rFonts w:ascii="Times New Roman" w:hAnsi="Times New Roman" w:cs="Times New Roman"/>
          <w:sz w:val="24"/>
          <w:szCs w:val="24"/>
        </w:rPr>
        <w:t>examine</w:t>
      </w:r>
      <w:r w:rsidRPr="00DB74E8" w:rsidR="00486DCF">
        <w:rPr>
          <w:rFonts w:ascii="Times New Roman" w:hAnsi="Times New Roman" w:cs="Times New Roman"/>
          <w:sz w:val="24"/>
          <w:szCs w:val="24"/>
        </w:rPr>
        <w:t xml:space="preserve"> trust transfer from electronic commerce to mobile commerce activities (e.g. Lu </w:t>
      </w:r>
      <w:r w:rsidRPr="00DB74E8" w:rsidR="00486DCF">
        <w:rPr>
          <w:rFonts w:ascii="Times New Roman" w:hAnsi="Times New Roman" w:cs="Times New Roman"/>
          <w:i/>
          <w:sz w:val="24"/>
          <w:szCs w:val="24"/>
        </w:rPr>
        <w:t>et al.</w:t>
      </w:r>
      <w:r w:rsidRPr="00DB74E8" w:rsidR="00486DCF">
        <w:rPr>
          <w:rFonts w:ascii="Times New Roman" w:hAnsi="Times New Roman" w:cs="Times New Roman"/>
          <w:sz w:val="24"/>
          <w:szCs w:val="24"/>
        </w:rPr>
        <w:t>, 2011)</w:t>
      </w:r>
      <w:r w:rsidRPr="00DB74E8" w:rsidR="00A24210">
        <w:rPr>
          <w:rFonts w:ascii="Times New Roman" w:hAnsi="Times New Roman" w:cs="Times New Roman"/>
          <w:sz w:val="24"/>
          <w:szCs w:val="24"/>
        </w:rPr>
        <w:t xml:space="preserve">, (3) analyse </w:t>
      </w:r>
      <w:r w:rsidRPr="00DB74E8" w:rsidR="00B81789">
        <w:rPr>
          <w:rFonts w:ascii="Times New Roman" w:hAnsi="Times New Roman" w:cs="Times New Roman"/>
          <w:sz w:val="24"/>
          <w:szCs w:val="24"/>
        </w:rPr>
        <w:t>trust as a risk reduction mechanism (</w:t>
      </w:r>
      <w:proofErr w:type="spellStart"/>
      <w:r w:rsidRPr="00DB74E8" w:rsidR="00DE0A96">
        <w:rPr>
          <w:rFonts w:ascii="Times New Roman" w:hAnsi="Times New Roman" w:cs="Times New Roman"/>
          <w:sz w:val="24"/>
          <w:szCs w:val="24"/>
        </w:rPr>
        <w:t>Joubert</w:t>
      </w:r>
      <w:proofErr w:type="spellEnd"/>
      <w:r w:rsidRPr="00DB74E8" w:rsidR="00DE0A96">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DE0A96">
        <w:rPr>
          <w:rFonts w:ascii="Times New Roman" w:hAnsi="Times New Roman" w:cs="Times New Roman"/>
          <w:sz w:val="24"/>
          <w:szCs w:val="24"/>
        </w:rPr>
        <w:t xml:space="preserve"> Van Belle, 2013</w:t>
      </w:r>
      <w:r w:rsidRPr="00DB74E8" w:rsidR="00B81789">
        <w:rPr>
          <w:rFonts w:ascii="Times New Roman" w:hAnsi="Times New Roman" w:cs="Times New Roman"/>
          <w:sz w:val="24"/>
          <w:szCs w:val="24"/>
        </w:rPr>
        <w:t>)</w:t>
      </w:r>
      <w:r w:rsidRPr="00DB74E8" w:rsidR="00A24210">
        <w:rPr>
          <w:rFonts w:ascii="Times New Roman" w:hAnsi="Times New Roman" w:cs="Times New Roman"/>
          <w:sz w:val="24"/>
          <w:szCs w:val="24"/>
        </w:rPr>
        <w:t>,</w:t>
      </w:r>
      <w:r w:rsidRPr="00DB74E8" w:rsidR="00B81789">
        <w:rPr>
          <w:rFonts w:ascii="Times New Roman" w:hAnsi="Times New Roman" w:cs="Times New Roman"/>
          <w:sz w:val="24"/>
          <w:szCs w:val="24"/>
        </w:rPr>
        <w:t xml:space="preserve"> or </w:t>
      </w:r>
      <w:r w:rsidRPr="00DB74E8" w:rsidR="00A24210">
        <w:rPr>
          <w:rFonts w:ascii="Times New Roman" w:hAnsi="Times New Roman" w:cs="Times New Roman"/>
          <w:sz w:val="24"/>
          <w:szCs w:val="24"/>
        </w:rPr>
        <w:t>(4) examine the effects of</w:t>
      </w:r>
      <w:r w:rsidRPr="00DB74E8" w:rsidR="00B81789">
        <w:rPr>
          <w:rFonts w:ascii="Times New Roman" w:hAnsi="Times New Roman" w:cs="Times New Roman"/>
          <w:sz w:val="24"/>
          <w:szCs w:val="24"/>
        </w:rPr>
        <w:t xml:space="preserve"> lack of trust as an additional barrier to acceptance behaviour (e.g. De </w:t>
      </w:r>
      <w:proofErr w:type="spellStart"/>
      <w:r w:rsidRPr="00DB74E8" w:rsidR="00B81789">
        <w:rPr>
          <w:rFonts w:ascii="Times New Roman" w:hAnsi="Times New Roman" w:cs="Times New Roman"/>
          <w:sz w:val="24"/>
          <w:szCs w:val="24"/>
        </w:rPr>
        <w:t>Ruyter</w:t>
      </w:r>
      <w:proofErr w:type="spellEnd"/>
      <w:r w:rsidRPr="00DB74E8" w:rsidR="00B81789">
        <w:rPr>
          <w:rFonts w:ascii="Times New Roman" w:hAnsi="Times New Roman" w:cs="Times New Roman"/>
          <w:sz w:val="24"/>
          <w:szCs w:val="24"/>
        </w:rPr>
        <w:t xml:space="preserve"> </w:t>
      </w:r>
      <w:r w:rsidRPr="00DB74E8" w:rsidR="00B81789">
        <w:rPr>
          <w:rFonts w:ascii="Times New Roman" w:hAnsi="Times New Roman" w:cs="Times New Roman"/>
          <w:i/>
          <w:sz w:val="24"/>
          <w:szCs w:val="24"/>
        </w:rPr>
        <w:t>et al.</w:t>
      </w:r>
      <w:r w:rsidRPr="00DB74E8" w:rsidR="00B81789">
        <w:rPr>
          <w:rFonts w:ascii="Times New Roman" w:hAnsi="Times New Roman" w:cs="Times New Roman"/>
          <w:sz w:val="24"/>
          <w:szCs w:val="24"/>
        </w:rPr>
        <w:t xml:space="preserve">, 2002; Dahlberg </w:t>
      </w:r>
      <w:r w:rsidRPr="00DB74E8" w:rsidR="00B81789">
        <w:rPr>
          <w:rFonts w:ascii="Times New Roman" w:hAnsi="Times New Roman" w:cs="Times New Roman"/>
          <w:i/>
          <w:sz w:val="24"/>
          <w:szCs w:val="24"/>
        </w:rPr>
        <w:t>et al.</w:t>
      </w:r>
      <w:r w:rsidRPr="00DB74E8" w:rsidR="00B81789">
        <w:rPr>
          <w:rFonts w:ascii="Times New Roman" w:hAnsi="Times New Roman" w:cs="Times New Roman"/>
          <w:sz w:val="24"/>
          <w:szCs w:val="24"/>
        </w:rPr>
        <w:t xml:space="preserve">, 2003; </w:t>
      </w:r>
      <w:proofErr w:type="spellStart"/>
      <w:r w:rsidRPr="00DB74E8" w:rsidR="00B81789">
        <w:rPr>
          <w:rFonts w:ascii="Times New Roman" w:hAnsi="Times New Roman" w:cs="Times New Roman"/>
          <w:sz w:val="24"/>
          <w:szCs w:val="24"/>
        </w:rPr>
        <w:t>Joubert</w:t>
      </w:r>
      <w:proofErr w:type="spellEnd"/>
      <w:r w:rsidRPr="00DB74E8" w:rsidR="00B81789">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B81789">
        <w:rPr>
          <w:rFonts w:ascii="Times New Roman" w:hAnsi="Times New Roman" w:cs="Times New Roman"/>
          <w:sz w:val="24"/>
          <w:szCs w:val="24"/>
        </w:rPr>
        <w:t xml:space="preserve"> Van Belle, </w:t>
      </w:r>
      <w:r w:rsidRPr="00DB74E8" w:rsidR="002F75C7">
        <w:rPr>
          <w:rFonts w:ascii="Times New Roman" w:hAnsi="Times New Roman" w:cs="Times New Roman"/>
          <w:sz w:val="24"/>
          <w:szCs w:val="24"/>
        </w:rPr>
        <w:t>2013</w:t>
      </w:r>
      <w:r w:rsidRPr="00DB74E8" w:rsidR="00B81789">
        <w:rPr>
          <w:rFonts w:ascii="Times New Roman" w:hAnsi="Times New Roman" w:cs="Times New Roman"/>
          <w:sz w:val="24"/>
          <w:szCs w:val="24"/>
        </w:rPr>
        <w:t>)</w:t>
      </w:r>
      <w:r w:rsidRPr="00DB74E8" w:rsidR="005D57A3">
        <w:rPr>
          <w:rFonts w:ascii="Times New Roman" w:hAnsi="Times New Roman" w:cs="Times New Roman"/>
          <w:sz w:val="24"/>
          <w:szCs w:val="24"/>
        </w:rPr>
        <w:t>.</w:t>
      </w:r>
      <w:r w:rsidRPr="00DB74E8" w:rsidR="00C201BC">
        <w:rPr>
          <w:rFonts w:ascii="Times New Roman" w:hAnsi="Times New Roman" w:cs="Times New Roman"/>
          <w:sz w:val="24"/>
          <w:szCs w:val="24"/>
        </w:rPr>
        <w:t xml:space="preserve">  </w:t>
      </w:r>
      <w:r w:rsidRPr="00DB74E8" w:rsidR="005B09D9">
        <w:rPr>
          <w:rFonts w:ascii="Times New Roman" w:hAnsi="Times New Roman" w:cs="Times New Roman"/>
          <w:sz w:val="24"/>
          <w:szCs w:val="24"/>
        </w:rPr>
        <w:t xml:space="preserve">However, the amount of research examining multi-dimensional trust against multi-dimensional risk is significantly </w:t>
      </w:r>
      <w:r w:rsidRPr="00DB74E8" w:rsidR="005B09D9">
        <w:rPr>
          <w:rFonts w:ascii="Times New Roman" w:hAnsi="Times New Roman" w:cs="Times New Roman"/>
          <w:sz w:val="24"/>
          <w:szCs w:val="24"/>
        </w:rPr>
        <w:lastRenderedPageBreak/>
        <w:t>low in both electronic and mobile contexts, which requires more attention to better explain consumer adoption intention of digital shopping.</w:t>
      </w:r>
    </w:p>
    <w:p w:rsidRPr="00DB74E8" w:rsidR="004B60BF" w:rsidP="00A85CA1" w:rsidRDefault="00B81789">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Although trust is significant in online retailing situati</w:t>
      </w:r>
      <w:r w:rsidRPr="00DB74E8" w:rsidR="002F75C7">
        <w:rPr>
          <w:rFonts w:ascii="Times New Roman" w:hAnsi="Times New Roman" w:cs="Times New Roman"/>
          <w:sz w:val="24"/>
          <w:szCs w:val="24"/>
        </w:rPr>
        <w:t>ons (</w:t>
      </w:r>
      <w:proofErr w:type="spellStart"/>
      <w:r w:rsidRPr="00DB74E8" w:rsidR="002F75C7">
        <w:rPr>
          <w:rFonts w:ascii="Times New Roman" w:hAnsi="Times New Roman" w:cs="Times New Roman"/>
          <w:sz w:val="24"/>
          <w:szCs w:val="24"/>
        </w:rPr>
        <w:t>Joubert</w:t>
      </w:r>
      <w:proofErr w:type="spellEnd"/>
      <w:r w:rsidRPr="00DB74E8" w:rsidR="002F75C7">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2F75C7">
        <w:rPr>
          <w:rFonts w:ascii="Times New Roman" w:hAnsi="Times New Roman" w:cs="Times New Roman"/>
          <w:sz w:val="24"/>
          <w:szCs w:val="24"/>
        </w:rPr>
        <w:t xml:space="preserve"> Van Belle, 2013</w:t>
      </w:r>
      <w:r w:rsidRPr="00DB74E8">
        <w:rPr>
          <w:rFonts w:ascii="Times New Roman" w:hAnsi="Times New Roman" w:cs="Times New Roman"/>
          <w:sz w:val="24"/>
          <w:szCs w:val="24"/>
        </w:rPr>
        <w:t>)</w:t>
      </w:r>
      <w:r w:rsidRPr="00DB74E8" w:rsidR="00AD2A30">
        <w:rPr>
          <w:rFonts w:ascii="Times New Roman" w:hAnsi="Times New Roman" w:cs="Times New Roman"/>
          <w:sz w:val="24"/>
          <w:szCs w:val="24"/>
        </w:rPr>
        <w:t>, litera</w:t>
      </w:r>
      <w:r w:rsidRPr="00DB74E8" w:rsidR="00407190">
        <w:rPr>
          <w:rFonts w:ascii="Times New Roman" w:hAnsi="Times New Roman" w:cs="Times New Roman"/>
          <w:sz w:val="24"/>
          <w:szCs w:val="24"/>
        </w:rPr>
        <w:t>ture has drawn more in favour for</w:t>
      </w:r>
      <w:r w:rsidRPr="00DB74E8" w:rsidR="00AD2A30">
        <w:rPr>
          <w:rFonts w:ascii="Times New Roman" w:hAnsi="Times New Roman" w:cs="Times New Roman"/>
          <w:sz w:val="24"/>
          <w:szCs w:val="24"/>
        </w:rPr>
        <w:t xml:space="preserve"> literary focus on risk, rather than on trust</w:t>
      </w:r>
      <w:r w:rsidRPr="00DB74E8" w:rsidR="00407190">
        <w:rPr>
          <w:rFonts w:ascii="Times New Roman" w:hAnsi="Times New Roman" w:cs="Times New Roman"/>
          <w:sz w:val="24"/>
          <w:szCs w:val="24"/>
        </w:rPr>
        <w:t>,</w:t>
      </w:r>
      <w:r w:rsidRPr="00DB74E8" w:rsidR="00AD2A30">
        <w:rPr>
          <w:rFonts w:ascii="Times New Roman" w:hAnsi="Times New Roman" w:cs="Times New Roman"/>
          <w:sz w:val="24"/>
          <w:szCs w:val="24"/>
        </w:rPr>
        <w:t xml:space="preserve"> as understanding </w:t>
      </w:r>
      <w:r w:rsidRPr="00DB74E8" w:rsidR="00407190">
        <w:rPr>
          <w:rFonts w:ascii="Times New Roman" w:hAnsi="Times New Roman" w:cs="Times New Roman"/>
          <w:sz w:val="24"/>
          <w:szCs w:val="24"/>
        </w:rPr>
        <w:t xml:space="preserve">consumer reservations better explains mitigation of concerns than further elaboration into trust </w:t>
      </w:r>
      <w:r w:rsidRPr="00DB74E8" w:rsidR="00AD2A30">
        <w:rPr>
          <w:rFonts w:ascii="Times New Roman" w:hAnsi="Times New Roman" w:cs="Times New Roman"/>
          <w:sz w:val="24"/>
          <w:szCs w:val="24"/>
        </w:rPr>
        <w:t xml:space="preserve">(e.g. </w:t>
      </w:r>
      <w:proofErr w:type="spellStart"/>
      <w:r w:rsidRPr="00DB74E8" w:rsidR="00AD2A30">
        <w:rPr>
          <w:rFonts w:ascii="Times New Roman" w:hAnsi="Times New Roman" w:cs="Times New Roman"/>
          <w:sz w:val="24"/>
          <w:szCs w:val="24"/>
        </w:rPr>
        <w:t>Featherman</w:t>
      </w:r>
      <w:proofErr w:type="spellEnd"/>
      <w:r w:rsidRPr="00DB74E8" w:rsidR="00AD2A30">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AD2A30">
        <w:rPr>
          <w:rFonts w:ascii="Times New Roman" w:hAnsi="Times New Roman" w:cs="Times New Roman"/>
          <w:sz w:val="24"/>
          <w:szCs w:val="24"/>
        </w:rPr>
        <w:t xml:space="preserve"> </w:t>
      </w:r>
      <w:proofErr w:type="spellStart"/>
      <w:r w:rsidRPr="00DB74E8" w:rsidR="00AD2A30">
        <w:rPr>
          <w:rFonts w:ascii="Times New Roman" w:hAnsi="Times New Roman" w:cs="Times New Roman"/>
          <w:sz w:val="24"/>
          <w:szCs w:val="24"/>
        </w:rPr>
        <w:t>Pavlou</w:t>
      </w:r>
      <w:proofErr w:type="spellEnd"/>
      <w:r w:rsidRPr="00DB74E8" w:rsidR="00AD2A30">
        <w:rPr>
          <w:rFonts w:ascii="Times New Roman" w:hAnsi="Times New Roman" w:cs="Times New Roman"/>
          <w:sz w:val="24"/>
          <w:szCs w:val="24"/>
        </w:rPr>
        <w:t xml:space="preserve">, 2003; Forsythe </w:t>
      </w:r>
      <w:r w:rsidRPr="00DB74E8" w:rsidR="00DC067F">
        <w:rPr>
          <w:rFonts w:ascii="Times New Roman" w:hAnsi="Times New Roman" w:cs="Times New Roman"/>
          <w:sz w:val="24"/>
          <w:szCs w:val="24"/>
        </w:rPr>
        <w:t>&amp;</w:t>
      </w:r>
      <w:r w:rsidRPr="00DB74E8" w:rsidR="00AD2A30">
        <w:rPr>
          <w:rFonts w:ascii="Times New Roman" w:hAnsi="Times New Roman" w:cs="Times New Roman"/>
          <w:sz w:val="24"/>
          <w:szCs w:val="24"/>
        </w:rPr>
        <w:t xml:space="preserve"> Shi, 2003; </w:t>
      </w:r>
      <w:proofErr w:type="spellStart"/>
      <w:r w:rsidRPr="00DB74E8" w:rsidR="00AD2A30">
        <w:rPr>
          <w:rFonts w:ascii="Times New Roman" w:hAnsi="Times New Roman" w:cs="Times New Roman"/>
          <w:sz w:val="24"/>
          <w:szCs w:val="24"/>
        </w:rPr>
        <w:t>Gefen</w:t>
      </w:r>
      <w:proofErr w:type="spellEnd"/>
      <w:r w:rsidRPr="00DB74E8" w:rsidR="00AD2A30">
        <w:rPr>
          <w:rFonts w:ascii="Times New Roman" w:hAnsi="Times New Roman" w:cs="Times New Roman"/>
          <w:sz w:val="24"/>
          <w:szCs w:val="24"/>
        </w:rPr>
        <w:t xml:space="preserve"> </w:t>
      </w:r>
      <w:r w:rsidRPr="00DB74E8" w:rsidR="00AD2A30">
        <w:rPr>
          <w:rFonts w:ascii="Times New Roman" w:hAnsi="Times New Roman" w:cs="Times New Roman"/>
          <w:i/>
          <w:sz w:val="24"/>
          <w:szCs w:val="24"/>
        </w:rPr>
        <w:t>et al.</w:t>
      </w:r>
      <w:r w:rsidRPr="00DB74E8" w:rsidR="00AD2A30">
        <w:rPr>
          <w:rFonts w:ascii="Times New Roman" w:hAnsi="Times New Roman" w:cs="Times New Roman"/>
          <w:sz w:val="24"/>
          <w:szCs w:val="24"/>
        </w:rPr>
        <w:t>, 2008)</w:t>
      </w:r>
      <w:r w:rsidRPr="00DB74E8" w:rsidR="00407190">
        <w:rPr>
          <w:rFonts w:ascii="Times New Roman" w:hAnsi="Times New Roman" w:cs="Times New Roman"/>
          <w:sz w:val="24"/>
          <w:szCs w:val="24"/>
        </w:rPr>
        <w:t>.</w:t>
      </w:r>
      <w:r w:rsidRPr="00DB74E8" w:rsidR="00825E33">
        <w:rPr>
          <w:rFonts w:ascii="Times New Roman" w:hAnsi="Times New Roman" w:cs="Times New Roman"/>
          <w:sz w:val="24"/>
          <w:szCs w:val="24"/>
        </w:rPr>
        <w:t xml:space="preserve"> </w:t>
      </w:r>
      <w:r w:rsidRPr="00DB74E8" w:rsidR="002856C4">
        <w:rPr>
          <w:rFonts w:ascii="Times New Roman" w:hAnsi="Times New Roman" w:cs="Times New Roman"/>
          <w:sz w:val="24"/>
          <w:szCs w:val="24"/>
        </w:rPr>
        <w:t xml:space="preserve"> However, it remains a significant consideration within digital retail research and its omission from risk-related research may limit future research.</w:t>
      </w:r>
      <w:r w:rsidRPr="00DB74E8" w:rsidR="005E2DA0">
        <w:rPr>
          <w:rFonts w:ascii="Times New Roman" w:hAnsi="Times New Roman" w:cs="Times New Roman"/>
          <w:sz w:val="24"/>
          <w:szCs w:val="24"/>
        </w:rPr>
        <w:t xml:space="preserve">  A summary of findings and limitations across risk and trust research is displayed in Table III below.</w:t>
      </w:r>
    </w:p>
    <w:p w:rsidRPr="00DB74E8" w:rsidR="002856C4" w:rsidP="00A85CA1" w:rsidRDefault="002856C4">
      <w:pPr>
        <w:spacing w:line="480" w:lineRule="auto"/>
        <w:ind w:firstLine="720"/>
        <w:jc w:val="both"/>
        <w:rPr>
          <w:rFonts w:ascii="Times New Roman" w:hAnsi="Times New Roman" w:cs="Times New Roman"/>
          <w:sz w:val="24"/>
          <w:szCs w:val="24"/>
        </w:rPr>
      </w:pPr>
    </w:p>
    <w:p w:rsidRPr="00DB74E8" w:rsidR="004B60BF" w:rsidP="00A85CA1" w:rsidRDefault="00F539F5">
      <w:pPr>
        <w:spacing w:line="480" w:lineRule="auto"/>
        <w:jc w:val="center"/>
        <w:rPr>
          <w:rFonts w:ascii="Times New Roman" w:hAnsi="Times New Roman" w:cs="Times New Roman"/>
          <w:sz w:val="24"/>
          <w:szCs w:val="24"/>
        </w:rPr>
      </w:pPr>
      <w:r w:rsidRPr="00DB74E8">
        <w:rPr>
          <w:rFonts w:ascii="Times New Roman" w:hAnsi="Times New Roman" w:cs="Times New Roman"/>
          <w:sz w:val="24"/>
          <w:szCs w:val="24"/>
        </w:rPr>
        <w:t>[Insert Table III</w:t>
      </w:r>
      <w:r w:rsidRPr="00DB74E8" w:rsidR="00BC2FCD">
        <w:rPr>
          <w:rFonts w:ascii="Times New Roman" w:hAnsi="Times New Roman" w:cs="Times New Roman"/>
          <w:sz w:val="24"/>
          <w:szCs w:val="24"/>
        </w:rPr>
        <w:t xml:space="preserve"> about here</w:t>
      </w:r>
      <w:r w:rsidRPr="00DB74E8">
        <w:rPr>
          <w:rFonts w:ascii="Times New Roman" w:hAnsi="Times New Roman" w:cs="Times New Roman"/>
          <w:sz w:val="24"/>
          <w:szCs w:val="24"/>
        </w:rPr>
        <w:t>]</w:t>
      </w:r>
    </w:p>
    <w:p w:rsidRPr="00DB74E8" w:rsidR="00BC2FCD" w:rsidP="00BC2FCD" w:rsidRDefault="00BC2FCD">
      <w:pPr>
        <w:rPr>
          <w:rFonts w:ascii="Times New Roman" w:hAnsi="Times New Roman" w:cs="Times New Roman"/>
          <w:sz w:val="24"/>
          <w:szCs w:val="24"/>
        </w:rPr>
        <w:sectPr w:rsidRPr="00DB74E8" w:rsidR="00BC2FCD" w:rsidSect="00BC2FCD">
          <w:pgSz w:w="11906" w:h="16838"/>
          <w:pgMar w:top="1440" w:right="1440" w:bottom="1440" w:left="1440" w:header="708" w:footer="708" w:gutter="0"/>
          <w:cols w:space="708"/>
          <w:docGrid w:linePitch="360"/>
        </w:sectPr>
      </w:pPr>
      <w:r w:rsidRPr="00DB74E8">
        <w:rPr>
          <w:rFonts w:ascii="Times New Roman" w:hAnsi="Times New Roman" w:cs="Times New Roman"/>
          <w:sz w:val="24"/>
          <w:szCs w:val="24"/>
        </w:rPr>
        <w:br w:type="page"/>
      </w:r>
    </w:p>
    <w:p w:rsidRPr="00DB74E8" w:rsidR="00BC2FCD" w:rsidP="00BC2FCD" w:rsidRDefault="00BC2FCD">
      <w:pPr>
        <w:jc w:val="center"/>
        <w:rPr>
          <w:rFonts w:ascii="Times New Roman" w:hAnsi="Times New Roman" w:cs="Times New Roman"/>
          <w:sz w:val="24"/>
        </w:rPr>
      </w:pPr>
      <w:r w:rsidRPr="00DB74E8">
        <w:rPr>
          <w:rFonts w:ascii="Times New Roman" w:hAnsi="Times New Roman" w:cs="Times New Roman"/>
          <w:sz w:val="24"/>
        </w:rPr>
        <w:lastRenderedPageBreak/>
        <w:t>Table III. Summary of findings and limitations of risk and trust research in e-commerce and m-commerce literature</w:t>
      </w:r>
    </w:p>
    <w:tbl>
      <w:tblPr>
        <w:tblStyle w:val="LightGrid"/>
        <w:tblW w:w="0" w:type="auto"/>
        <w:tblLook w:val="04A0" w:firstRow="1" w:lastRow="0" w:firstColumn="1" w:lastColumn="0" w:noHBand="0" w:noVBand="1"/>
      </w:tblPr>
      <w:tblGrid>
        <w:gridCol w:w="1719"/>
        <w:gridCol w:w="1791"/>
        <w:gridCol w:w="2977"/>
        <w:gridCol w:w="3402"/>
        <w:gridCol w:w="4285"/>
      </w:tblGrid>
      <w:tr w:rsidRPr="00DB74E8" w:rsidR="00DB74E8" w:rsidTr="00905D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rsidRPr="00DB74E8" w:rsidR="00BC2FCD" w:rsidP="00905D85" w:rsidRDefault="00BC2FCD">
            <w:pPr>
              <w:rPr>
                <w:rFonts w:ascii="Times New Roman" w:hAnsi="Times New Roman" w:cs="Times New Roman"/>
                <w:sz w:val="24"/>
              </w:rPr>
            </w:pPr>
            <w:r w:rsidRPr="00DB74E8">
              <w:rPr>
                <w:rFonts w:ascii="Times New Roman" w:hAnsi="Times New Roman" w:cs="Times New Roman"/>
                <w:sz w:val="24"/>
              </w:rPr>
              <w:t>Research area</w:t>
            </w:r>
          </w:p>
        </w:tc>
        <w:tc>
          <w:tcPr>
            <w:tcW w:w="1791" w:type="dxa"/>
          </w:tcPr>
          <w:p w:rsidRPr="00DB74E8" w:rsidR="00BC2FCD" w:rsidP="00905D85" w:rsidRDefault="00BC2F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Research Focus</w:t>
            </w:r>
          </w:p>
        </w:tc>
        <w:tc>
          <w:tcPr>
            <w:tcW w:w="2977" w:type="dxa"/>
          </w:tcPr>
          <w:p w:rsidRPr="00DB74E8" w:rsidR="00BC2FCD" w:rsidP="00905D85" w:rsidRDefault="00BC2F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Findings</w:t>
            </w:r>
          </w:p>
        </w:tc>
        <w:tc>
          <w:tcPr>
            <w:tcW w:w="3402" w:type="dxa"/>
          </w:tcPr>
          <w:p w:rsidRPr="00DB74E8" w:rsidR="00BC2FCD" w:rsidP="00905D85" w:rsidRDefault="00BC2F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Limitations</w:t>
            </w:r>
          </w:p>
        </w:tc>
        <w:tc>
          <w:tcPr>
            <w:tcW w:w="4285" w:type="dxa"/>
          </w:tcPr>
          <w:p w:rsidRPr="00DB74E8" w:rsidR="00BC2FCD" w:rsidP="00905D85" w:rsidRDefault="00BC2F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Citations</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restart"/>
            <w:vAlign w:val="center"/>
          </w:tcPr>
          <w:p w:rsidRPr="00DB74E8" w:rsidR="00BC2FCD" w:rsidP="00905D85" w:rsidRDefault="00BC2FCD">
            <w:pPr>
              <w:jc w:val="center"/>
              <w:rPr>
                <w:rFonts w:ascii="Times New Roman" w:hAnsi="Times New Roman" w:cs="Times New Roman"/>
                <w:sz w:val="24"/>
              </w:rPr>
            </w:pPr>
            <w:r w:rsidRPr="00DB74E8">
              <w:rPr>
                <w:rFonts w:ascii="Times New Roman" w:hAnsi="Times New Roman" w:cs="Times New Roman"/>
                <w:sz w:val="24"/>
              </w:rPr>
              <w:t>E-commerce</w:t>
            </w:r>
          </w:p>
        </w:tc>
        <w:tc>
          <w:tcPr>
            <w:tcW w:w="1791" w:type="dxa"/>
            <w:vMerge w:val="restart"/>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Risk</w:t>
            </w:r>
          </w:p>
        </w:tc>
        <w:tc>
          <w:tcPr>
            <w:tcW w:w="2977"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Perceived risks negatively impacts on consumers’ willingness to engage in online shopping activities</w:t>
            </w:r>
          </w:p>
        </w:tc>
        <w:tc>
          <w:tcPr>
            <w:tcW w:w="3402"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Risks are mostly explored in an overall manner rather than multi-dimensionally and findings from an electronic context cannot be presumed to apply to a mobile context</w:t>
            </w:r>
          </w:p>
        </w:tc>
        <w:tc>
          <w:tcPr>
            <w:tcW w:w="4285"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DB74E8">
              <w:rPr>
                <w:rFonts w:ascii="Times New Roman" w:hAnsi="Times New Roman" w:cs="Times New Roman"/>
                <w:sz w:val="24"/>
                <w:szCs w:val="24"/>
              </w:rPr>
              <w:t>Biswas</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Biswas</w:t>
            </w:r>
            <w:proofErr w:type="spellEnd"/>
            <w:r w:rsidRPr="00DB74E8">
              <w:rPr>
                <w:rFonts w:ascii="Times New Roman" w:hAnsi="Times New Roman" w:cs="Times New Roman"/>
                <w:sz w:val="24"/>
                <w:szCs w:val="24"/>
              </w:rPr>
              <w:t xml:space="preserve">, 2004; </w:t>
            </w:r>
            <w:proofErr w:type="spellStart"/>
            <w:r w:rsidRPr="00DB74E8">
              <w:rPr>
                <w:rFonts w:ascii="Times New Roman" w:hAnsi="Times New Roman" w:cs="Times New Roman"/>
                <w:sz w:val="24"/>
              </w:rPr>
              <w:t>Izquierdo-Yusta</w:t>
            </w:r>
            <w:proofErr w:type="spellEnd"/>
            <w:r w:rsidRPr="00DB74E8">
              <w:rPr>
                <w:rFonts w:ascii="Times New Roman" w:hAnsi="Times New Roman" w:cs="Times New Roman"/>
                <w:sz w:val="24"/>
              </w:rPr>
              <w:t xml:space="preserve"> and Calderon-</w:t>
            </w:r>
            <w:proofErr w:type="spellStart"/>
            <w:r w:rsidRPr="00DB74E8">
              <w:rPr>
                <w:rFonts w:ascii="Times New Roman" w:hAnsi="Times New Roman" w:cs="Times New Roman"/>
                <w:sz w:val="24"/>
              </w:rPr>
              <w:t>Monge</w:t>
            </w:r>
            <w:proofErr w:type="spellEnd"/>
            <w:r w:rsidRPr="00DB74E8">
              <w:rPr>
                <w:rFonts w:ascii="Times New Roman" w:hAnsi="Times New Roman" w:cs="Times New Roman"/>
                <w:sz w:val="24"/>
              </w:rPr>
              <w:t xml:space="preserve">, 2011; </w:t>
            </w:r>
            <w:r w:rsidRPr="00DB74E8">
              <w:rPr>
                <w:rFonts w:ascii="Times New Roman" w:hAnsi="Times New Roman" w:cs="Times New Roman"/>
                <w:sz w:val="24"/>
                <w:szCs w:val="24"/>
              </w:rPr>
              <w:t xml:space="preserve">Kim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2008; </w:t>
            </w:r>
            <w:proofErr w:type="spellStart"/>
            <w:r w:rsidRPr="00DB74E8">
              <w:rPr>
                <w:rFonts w:ascii="Times New Roman" w:hAnsi="Times New Roman" w:cs="Times New Roman"/>
                <w:sz w:val="24"/>
                <w:szCs w:val="24"/>
              </w:rPr>
              <w:t>Laudon</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Traver</w:t>
            </w:r>
            <w:proofErr w:type="spellEnd"/>
            <w:r w:rsidRPr="00DB74E8">
              <w:rPr>
                <w:rFonts w:ascii="Times New Roman" w:hAnsi="Times New Roman" w:cs="Times New Roman"/>
                <w:sz w:val="24"/>
                <w:szCs w:val="24"/>
              </w:rPr>
              <w:t xml:space="preserve">, 2007; </w:t>
            </w:r>
            <w:r w:rsidRPr="00DB74E8">
              <w:rPr>
                <w:rFonts w:ascii="Times New Roman" w:hAnsi="Times New Roman" w:cs="Times New Roman"/>
                <w:sz w:val="24"/>
              </w:rPr>
              <w:t>Lee, 2009;</w:t>
            </w:r>
            <w:r w:rsidRPr="00DB74E8">
              <w:rPr>
                <w:rFonts w:ascii="Times New Roman" w:hAnsi="Times New Roman" w:cs="Times New Roman"/>
                <w:sz w:val="24"/>
                <w:szCs w:val="24"/>
              </w:rPr>
              <w:t xml:space="preserve"> Li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 Miyazaki and Fernandez, 2001; </w:t>
            </w:r>
            <w:proofErr w:type="spellStart"/>
            <w:r w:rsidRPr="00DB74E8">
              <w:rPr>
                <w:rFonts w:ascii="Times New Roman" w:hAnsi="Times New Roman" w:cs="Times New Roman"/>
                <w:sz w:val="24"/>
              </w:rPr>
              <w:t>Pavlou</w:t>
            </w:r>
            <w:proofErr w:type="spellEnd"/>
            <w:r w:rsidRPr="00DB74E8">
              <w:rPr>
                <w:rFonts w:ascii="Times New Roman" w:hAnsi="Times New Roman" w:cs="Times New Roman"/>
                <w:sz w:val="24"/>
              </w:rPr>
              <w:t xml:space="preserve">, 2003; </w:t>
            </w:r>
            <w:proofErr w:type="spellStart"/>
            <w:r w:rsidRPr="00DB74E8">
              <w:rPr>
                <w:rFonts w:ascii="Times New Roman" w:hAnsi="Times New Roman" w:cs="Times New Roman"/>
                <w:sz w:val="24"/>
                <w:szCs w:val="24"/>
              </w:rPr>
              <w:t>Varadarajan</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Yadav</w:t>
            </w:r>
            <w:proofErr w:type="spellEnd"/>
            <w:r w:rsidRPr="00DB74E8">
              <w:rPr>
                <w:rFonts w:ascii="Times New Roman" w:hAnsi="Times New Roman" w:cs="Times New Roman"/>
                <w:sz w:val="24"/>
                <w:szCs w:val="24"/>
              </w:rPr>
              <w:t xml:space="preserve">, 2002; </w:t>
            </w:r>
            <w:r w:rsidRPr="00DB74E8">
              <w:rPr>
                <w:rFonts w:ascii="Times New Roman" w:hAnsi="Times New Roman" w:cs="Times New Roman"/>
                <w:sz w:val="24"/>
              </w:rPr>
              <w:t xml:space="preserve">Zhu </w:t>
            </w:r>
            <w:r w:rsidRPr="00DB74E8">
              <w:rPr>
                <w:rFonts w:ascii="Times New Roman" w:hAnsi="Times New Roman" w:cs="Times New Roman"/>
                <w:i/>
                <w:sz w:val="24"/>
              </w:rPr>
              <w:t>et al.</w:t>
            </w:r>
            <w:r w:rsidRPr="00DB74E8">
              <w:rPr>
                <w:rFonts w:ascii="Times New Roman" w:hAnsi="Times New Roman" w:cs="Times New Roman"/>
                <w:sz w:val="24"/>
              </w:rPr>
              <w:t>, 2011</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ign w:val="center"/>
          </w:tcPr>
          <w:p w:rsidRPr="00DB74E8" w:rsidR="00BC2FCD" w:rsidP="00905D85" w:rsidRDefault="00BC2FCD">
            <w:pPr>
              <w:jc w:val="center"/>
              <w:rPr>
                <w:rFonts w:ascii="Times New Roman" w:hAnsi="Times New Roman" w:cs="Times New Roman"/>
                <w:sz w:val="24"/>
              </w:rPr>
            </w:pPr>
          </w:p>
        </w:tc>
        <w:tc>
          <w:tcPr>
            <w:tcW w:w="1791" w:type="dxa"/>
            <w:vMerge/>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77"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Financial risks are the most prominent risks in the minds of consumers, due to fears of credit card fraud</w:t>
            </w:r>
          </w:p>
        </w:tc>
        <w:tc>
          <w:tcPr>
            <w:tcW w:w="3402"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szCs w:val="24"/>
              </w:rPr>
              <w:t xml:space="preserve">Observations are becoming </w:t>
            </w:r>
            <w:proofErr w:type="spellStart"/>
            <w:r w:rsidRPr="00DB74E8">
              <w:rPr>
                <w:rFonts w:ascii="Times New Roman" w:hAnsi="Times New Roman" w:cs="Times New Roman"/>
                <w:sz w:val="24"/>
                <w:szCs w:val="24"/>
              </w:rPr>
              <w:t>outdated</w:t>
            </w:r>
            <w:proofErr w:type="spellEnd"/>
            <w:r w:rsidRPr="00DB74E8">
              <w:rPr>
                <w:rFonts w:ascii="Times New Roman" w:hAnsi="Times New Roman" w:cs="Times New Roman"/>
                <w:sz w:val="24"/>
                <w:szCs w:val="24"/>
              </w:rPr>
              <w:t xml:space="preserve"> and are methodologically and geographically constrained</w:t>
            </w:r>
          </w:p>
        </w:tc>
        <w:tc>
          <w:tcPr>
            <w:tcW w:w="4285"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szCs w:val="24"/>
              </w:rPr>
              <w:t xml:space="preserve">Andrews and Boyle, 2008; </w:t>
            </w:r>
            <w:proofErr w:type="spellStart"/>
            <w:r w:rsidRPr="00DB74E8">
              <w:rPr>
                <w:rFonts w:ascii="Times New Roman" w:hAnsi="Times New Roman" w:cs="Times New Roman"/>
                <w:sz w:val="24"/>
                <w:szCs w:val="24"/>
              </w:rPr>
              <w:t>Biswas</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Biswas</w:t>
            </w:r>
            <w:proofErr w:type="spellEnd"/>
            <w:r w:rsidRPr="00DB74E8">
              <w:rPr>
                <w:rFonts w:ascii="Times New Roman" w:hAnsi="Times New Roman" w:cs="Times New Roman"/>
                <w:sz w:val="24"/>
                <w:szCs w:val="24"/>
              </w:rPr>
              <w:t>, 2004; Jacoby and Kaplan, 1972</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ign w:val="center"/>
          </w:tcPr>
          <w:p w:rsidRPr="00DB74E8" w:rsidR="00BC2FCD" w:rsidP="00905D85" w:rsidRDefault="00BC2FCD">
            <w:pPr>
              <w:jc w:val="center"/>
              <w:rPr>
                <w:rFonts w:ascii="Times New Roman" w:hAnsi="Times New Roman" w:cs="Times New Roman"/>
                <w:sz w:val="24"/>
              </w:rPr>
            </w:pPr>
          </w:p>
        </w:tc>
        <w:tc>
          <w:tcPr>
            <w:tcW w:w="1791" w:type="dxa"/>
            <w:vMerge/>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77"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Psychological risks are prominent in e-commerce as distance shopping can cause feelings of frustration and anxiety</w:t>
            </w:r>
          </w:p>
        </w:tc>
        <w:tc>
          <w:tcPr>
            <w:tcW w:w="3402"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 xml:space="preserve">Observations are </w:t>
            </w:r>
            <w:proofErr w:type="spellStart"/>
            <w:r w:rsidRPr="00DB74E8">
              <w:rPr>
                <w:rFonts w:ascii="Times New Roman" w:hAnsi="Times New Roman" w:cs="Times New Roman"/>
                <w:sz w:val="24"/>
                <w:szCs w:val="24"/>
              </w:rPr>
              <w:t>outdated</w:t>
            </w:r>
            <w:proofErr w:type="spellEnd"/>
            <w:r w:rsidRPr="00DB74E8">
              <w:rPr>
                <w:rFonts w:ascii="Times New Roman" w:hAnsi="Times New Roman" w:cs="Times New Roman"/>
                <w:sz w:val="24"/>
                <w:szCs w:val="24"/>
              </w:rPr>
              <w:t xml:space="preserve"> and only relate to e-commerce acceptance behaviour, rather than in the mobile sphere</w:t>
            </w:r>
          </w:p>
        </w:tc>
        <w:tc>
          <w:tcPr>
            <w:tcW w:w="4285"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 xml:space="preserve">Forsythe and Shi, 2003; </w:t>
            </w:r>
            <w:proofErr w:type="spellStart"/>
            <w:r w:rsidRPr="00DB74E8">
              <w:rPr>
                <w:rFonts w:ascii="Times New Roman" w:hAnsi="Times New Roman" w:cs="Times New Roman"/>
                <w:sz w:val="24"/>
                <w:szCs w:val="24"/>
              </w:rPr>
              <w:t>Laudon</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Traver</w:t>
            </w:r>
            <w:proofErr w:type="spellEnd"/>
            <w:r w:rsidRPr="00DB74E8">
              <w:rPr>
                <w:rFonts w:ascii="Times New Roman" w:hAnsi="Times New Roman" w:cs="Times New Roman"/>
                <w:sz w:val="24"/>
                <w:szCs w:val="24"/>
              </w:rPr>
              <w:t xml:space="preserve">, 2007; Luo </w:t>
            </w:r>
            <w:r w:rsidRPr="00DB74E8">
              <w:rPr>
                <w:rFonts w:ascii="Times New Roman" w:hAnsi="Times New Roman" w:cs="Times New Roman"/>
                <w:i/>
                <w:sz w:val="24"/>
                <w:szCs w:val="24"/>
              </w:rPr>
              <w:t>et al.</w:t>
            </w:r>
            <w:r w:rsidRPr="00DB74E8">
              <w:rPr>
                <w:rFonts w:ascii="Times New Roman" w:hAnsi="Times New Roman" w:cs="Times New Roman"/>
                <w:sz w:val="24"/>
                <w:szCs w:val="24"/>
              </w:rPr>
              <w:t>, 2010</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ign w:val="center"/>
          </w:tcPr>
          <w:p w:rsidRPr="00DB74E8" w:rsidR="00BC2FCD" w:rsidP="00905D85" w:rsidRDefault="00BC2FCD">
            <w:pPr>
              <w:jc w:val="center"/>
              <w:rPr>
                <w:rFonts w:ascii="Times New Roman" w:hAnsi="Times New Roman" w:cs="Times New Roman"/>
                <w:sz w:val="24"/>
              </w:rPr>
            </w:pPr>
          </w:p>
        </w:tc>
        <w:tc>
          <w:tcPr>
            <w:tcW w:w="1791" w:type="dxa"/>
            <w:vMerge/>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77"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Time risk is more prominent for consumers with less online shopping experience</w:t>
            </w:r>
          </w:p>
        </w:tc>
        <w:tc>
          <w:tcPr>
            <w:tcW w:w="3402"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 xml:space="preserve">Observations are becoming </w:t>
            </w:r>
            <w:proofErr w:type="spellStart"/>
            <w:r w:rsidRPr="00DB74E8">
              <w:rPr>
                <w:rFonts w:ascii="Times New Roman" w:hAnsi="Times New Roman" w:cs="Times New Roman"/>
                <w:sz w:val="24"/>
              </w:rPr>
              <w:t>outdated</w:t>
            </w:r>
            <w:proofErr w:type="spellEnd"/>
            <w:r w:rsidRPr="00DB74E8">
              <w:rPr>
                <w:rFonts w:ascii="Times New Roman" w:hAnsi="Times New Roman" w:cs="Times New Roman"/>
                <w:sz w:val="24"/>
              </w:rPr>
              <w:t xml:space="preserve"> and it can be recommended for time risk and experience to be explored in more detail across digital retail</w:t>
            </w:r>
          </w:p>
        </w:tc>
        <w:tc>
          <w:tcPr>
            <w:tcW w:w="4285"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Forsythe</w:t>
            </w:r>
            <w:r w:rsidRPr="00DB74E8">
              <w:rPr>
                <w:rFonts w:ascii="Times New Roman" w:hAnsi="Times New Roman" w:cs="Times New Roman"/>
                <w:i/>
                <w:sz w:val="24"/>
                <w:szCs w:val="24"/>
              </w:rPr>
              <w:t xml:space="preserve"> et al.</w:t>
            </w:r>
            <w:r w:rsidRPr="00DB74E8">
              <w:rPr>
                <w:rFonts w:ascii="Times New Roman" w:hAnsi="Times New Roman" w:cs="Times New Roman"/>
                <w:sz w:val="24"/>
                <w:szCs w:val="24"/>
              </w:rPr>
              <w:t>, 2006; Jacoby and Kaplan, 1972</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ign w:val="center"/>
          </w:tcPr>
          <w:p w:rsidRPr="00DB74E8" w:rsidR="00BC2FCD" w:rsidP="00905D85" w:rsidRDefault="00BC2FCD">
            <w:pPr>
              <w:jc w:val="center"/>
              <w:rPr>
                <w:rFonts w:ascii="Times New Roman" w:hAnsi="Times New Roman" w:cs="Times New Roman"/>
                <w:sz w:val="24"/>
              </w:rPr>
            </w:pPr>
          </w:p>
        </w:tc>
        <w:tc>
          <w:tcPr>
            <w:tcW w:w="1791" w:type="dxa"/>
            <w:vMerge/>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77"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 xml:space="preserve">The level of social risk depends on cultures, societies and social groups and can be a significant deterrent </w:t>
            </w:r>
          </w:p>
        </w:tc>
        <w:tc>
          <w:tcPr>
            <w:tcW w:w="3402"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szCs w:val="24"/>
              </w:rPr>
              <w:t>Research into social risk, remains in its infancy throughout the digital retail environment</w:t>
            </w:r>
          </w:p>
        </w:tc>
        <w:tc>
          <w:tcPr>
            <w:tcW w:w="4285"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DB74E8">
              <w:rPr>
                <w:rFonts w:ascii="Times New Roman" w:hAnsi="Times New Roman" w:cs="Times New Roman"/>
                <w:sz w:val="24"/>
                <w:szCs w:val="24"/>
              </w:rPr>
              <w:t>Hirunyawipada</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Paswan</w:t>
            </w:r>
            <w:proofErr w:type="spellEnd"/>
            <w:r w:rsidRPr="00DB74E8">
              <w:rPr>
                <w:rFonts w:ascii="Times New Roman" w:hAnsi="Times New Roman" w:cs="Times New Roman"/>
                <w:sz w:val="24"/>
                <w:szCs w:val="24"/>
              </w:rPr>
              <w:t xml:space="preserve">, 2006; Hong, 2015; Jacoby and Kaplan, 1972; </w:t>
            </w:r>
            <w:proofErr w:type="spellStart"/>
            <w:r w:rsidRPr="00DB74E8">
              <w:rPr>
                <w:rFonts w:ascii="Times New Roman" w:hAnsi="Times New Roman" w:cs="Times New Roman"/>
                <w:sz w:val="24"/>
                <w:szCs w:val="24"/>
              </w:rPr>
              <w:t>Ko</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2004; Thakur and </w:t>
            </w:r>
            <w:proofErr w:type="spellStart"/>
            <w:r w:rsidRPr="00DB74E8">
              <w:rPr>
                <w:rFonts w:ascii="Times New Roman" w:hAnsi="Times New Roman" w:cs="Times New Roman"/>
                <w:sz w:val="24"/>
                <w:szCs w:val="24"/>
              </w:rPr>
              <w:t>Srivastava</w:t>
            </w:r>
            <w:proofErr w:type="spellEnd"/>
            <w:r w:rsidRPr="00DB74E8">
              <w:rPr>
                <w:rFonts w:ascii="Times New Roman" w:hAnsi="Times New Roman" w:cs="Times New Roman"/>
                <w:sz w:val="24"/>
                <w:szCs w:val="24"/>
              </w:rPr>
              <w:t xml:space="preserve">, 2015; Weber and </w:t>
            </w:r>
            <w:proofErr w:type="spellStart"/>
            <w:r w:rsidRPr="00DB74E8">
              <w:rPr>
                <w:rFonts w:ascii="Times New Roman" w:hAnsi="Times New Roman" w:cs="Times New Roman"/>
                <w:sz w:val="24"/>
                <w:szCs w:val="24"/>
              </w:rPr>
              <w:t>Hsee</w:t>
            </w:r>
            <w:proofErr w:type="spellEnd"/>
            <w:r w:rsidRPr="00DB74E8">
              <w:rPr>
                <w:rFonts w:ascii="Times New Roman" w:hAnsi="Times New Roman" w:cs="Times New Roman"/>
                <w:sz w:val="24"/>
                <w:szCs w:val="24"/>
              </w:rPr>
              <w:t>, 1998</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ign w:val="center"/>
          </w:tcPr>
          <w:p w:rsidRPr="00DB74E8" w:rsidR="00BC2FCD" w:rsidP="00905D85" w:rsidRDefault="00BC2FCD">
            <w:pPr>
              <w:jc w:val="center"/>
              <w:rPr>
                <w:rFonts w:ascii="Times New Roman" w:hAnsi="Times New Roman" w:cs="Times New Roman"/>
                <w:sz w:val="24"/>
              </w:rPr>
            </w:pPr>
          </w:p>
        </w:tc>
        <w:tc>
          <w:tcPr>
            <w:tcW w:w="1791" w:type="dxa"/>
            <w:vMerge/>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77"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szCs w:val="24"/>
              </w:rPr>
              <w:t xml:space="preserve">Product risks are prominent concerns for consumers </w:t>
            </w:r>
            <w:r w:rsidRPr="00DB74E8">
              <w:rPr>
                <w:rFonts w:ascii="Times New Roman" w:hAnsi="Times New Roman" w:cs="Times New Roman"/>
                <w:sz w:val="24"/>
                <w:szCs w:val="24"/>
              </w:rPr>
              <w:lastRenderedPageBreak/>
              <w:t>shopping for products online</w:t>
            </w:r>
          </w:p>
        </w:tc>
        <w:tc>
          <w:tcPr>
            <w:tcW w:w="3402"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lastRenderedPageBreak/>
              <w:t xml:space="preserve">There has been lack of theoretical insight into product </w:t>
            </w:r>
            <w:r w:rsidRPr="00DB74E8">
              <w:rPr>
                <w:rFonts w:ascii="Times New Roman" w:hAnsi="Times New Roman" w:cs="Times New Roman"/>
                <w:sz w:val="24"/>
                <w:szCs w:val="24"/>
              </w:rPr>
              <w:lastRenderedPageBreak/>
              <w:t>risks in more recent years, with even less consideration into the effects in the mobile shopping environment</w:t>
            </w:r>
          </w:p>
        </w:tc>
        <w:tc>
          <w:tcPr>
            <w:tcW w:w="4285"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roofErr w:type="spellStart"/>
            <w:r w:rsidRPr="00DB74E8">
              <w:rPr>
                <w:rFonts w:ascii="Times New Roman" w:hAnsi="Times New Roman" w:cs="Times New Roman"/>
                <w:sz w:val="24"/>
                <w:szCs w:val="24"/>
              </w:rPr>
              <w:lastRenderedPageBreak/>
              <w:t>Biswas</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Biswas</w:t>
            </w:r>
            <w:proofErr w:type="spellEnd"/>
            <w:r w:rsidRPr="00DB74E8">
              <w:rPr>
                <w:rFonts w:ascii="Times New Roman" w:hAnsi="Times New Roman" w:cs="Times New Roman"/>
                <w:sz w:val="24"/>
                <w:szCs w:val="24"/>
              </w:rPr>
              <w:t xml:space="preserve">, 2004; </w:t>
            </w:r>
            <w:r w:rsidRPr="00DB74E8">
              <w:rPr>
                <w:rFonts w:ascii="Times New Roman" w:hAnsi="Times New Roman" w:cs="Times New Roman"/>
                <w:sz w:val="24"/>
              </w:rPr>
              <w:t xml:space="preserve">Dai </w:t>
            </w:r>
            <w:r w:rsidRPr="00DB74E8">
              <w:rPr>
                <w:rFonts w:ascii="Times New Roman" w:hAnsi="Times New Roman" w:cs="Times New Roman"/>
                <w:i/>
                <w:sz w:val="24"/>
              </w:rPr>
              <w:t>et al.</w:t>
            </w:r>
            <w:r w:rsidRPr="00DB74E8">
              <w:rPr>
                <w:rFonts w:ascii="Times New Roman" w:hAnsi="Times New Roman" w:cs="Times New Roman"/>
                <w:sz w:val="24"/>
              </w:rPr>
              <w:t xml:space="preserve">, 2014; </w:t>
            </w:r>
            <w:proofErr w:type="spellStart"/>
            <w:r w:rsidRPr="00DB74E8">
              <w:rPr>
                <w:rFonts w:ascii="Times New Roman" w:hAnsi="Times New Roman" w:cs="Times New Roman"/>
                <w:sz w:val="24"/>
              </w:rPr>
              <w:t>Garbarino</w:t>
            </w:r>
            <w:proofErr w:type="spellEnd"/>
            <w:r w:rsidRPr="00DB74E8">
              <w:rPr>
                <w:rFonts w:ascii="Times New Roman" w:hAnsi="Times New Roman" w:cs="Times New Roman"/>
                <w:sz w:val="24"/>
              </w:rPr>
              <w:t xml:space="preserve"> and </w:t>
            </w:r>
            <w:proofErr w:type="spellStart"/>
            <w:r w:rsidRPr="00DB74E8">
              <w:rPr>
                <w:rFonts w:ascii="Times New Roman" w:hAnsi="Times New Roman" w:cs="Times New Roman"/>
                <w:sz w:val="24"/>
              </w:rPr>
              <w:t>Strahilevitz</w:t>
            </w:r>
            <w:proofErr w:type="spellEnd"/>
            <w:r w:rsidRPr="00DB74E8">
              <w:rPr>
                <w:rFonts w:ascii="Times New Roman" w:hAnsi="Times New Roman" w:cs="Times New Roman"/>
                <w:sz w:val="24"/>
              </w:rPr>
              <w:t xml:space="preserve"> 2004; </w:t>
            </w:r>
            <w:proofErr w:type="spellStart"/>
            <w:r w:rsidRPr="00DB74E8">
              <w:rPr>
                <w:rFonts w:ascii="Times New Roman" w:hAnsi="Times New Roman" w:cs="Times New Roman"/>
                <w:sz w:val="24"/>
              </w:rPr>
              <w:lastRenderedPageBreak/>
              <w:t>Korgaonkar</w:t>
            </w:r>
            <w:proofErr w:type="spellEnd"/>
            <w:r w:rsidRPr="00DB74E8">
              <w:rPr>
                <w:rFonts w:ascii="Times New Roman" w:hAnsi="Times New Roman" w:cs="Times New Roman"/>
                <w:sz w:val="24"/>
              </w:rPr>
              <w:t xml:space="preserve"> and </w:t>
            </w:r>
            <w:proofErr w:type="spellStart"/>
            <w:r w:rsidRPr="00DB74E8">
              <w:rPr>
                <w:rFonts w:ascii="Times New Roman" w:hAnsi="Times New Roman" w:cs="Times New Roman"/>
                <w:sz w:val="24"/>
              </w:rPr>
              <w:t>Karson</w:t>
            </w:r>
            <w:proofErr w:type="spellEnd"/>
            <w:r w:rsidRPr="00DB74E8">
              <w:rPr>
                <w:rFonts w:ascii="Times New Roman" w:hAnsi="Times New Roman" w:cs="Times New Roman"/>
                <w:sz w:val="24"/>
              </w:rPr>
              <w:t>, 2007; Levin, 2005; Miyazaki and Fernandez, 2001</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ign w:val="center"/>
          </w:tcPr>
          <w:p w:rsidRPr="00DB74E8" w:rsidR="00BC2FCD" w:rsidP="00905D85" w:rsidRDefault="00BC2FCD">
            <w:pPr>
              <w:jc w:val="center"/>
              <w:rPr>
                <w:rFonts w:ascii="Times New Roman" w:hAnsi="Times New Roman" w:cs="Times New Roman"/>
                <w:sz w:val="24"/>
              </w:rPr>
            </w:pPr>
          </w:p>
        </w:tc>
        <w:tc>
          <w:tcPr>
            <w:tcW w:w="1791"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Trust</w:t>
            </w:r>
          </w:p>
        </w:tc>
        <w:tc>
          <w:tcPr>
            <w:tcW w:w="2977"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Trust has been widely considered in e-commerce research and is found to be a significant influencer of acceptance behaviour</w:t>
            </w:r>
          </w:p>
        </w:tc>
        <w:tc>
          <w:tcPr>
            <w:tcW w:w="3402"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szCs w:val="24"/>
              </w:rPr>
              <w:t>Literature has drawn more in favour for literary focus on risk, rather than on trust</w:t>
            </w:r>
          </w:p>
        </w:tc>
        <w:tc>
          <w:tcPr>
            <w:tcW w:w="4285"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 xml:space="preserve">Beatty </w:t>
            </w:r>
            <w:r w:rsidRPr="00DB74E8">
              <w:rPr>
                <w:rFonts w:ascii="Times New Roman" w:hAnsi="Times New Roman" w:cs="Times New Roman"/>
                <w:i/>
                <w:sz w:val="24"/>
              </w:rPr>
              <w:t>et al.</w:t>
            </w:r>
            <w:r w:rsidRPr="00DB74E8">
              <w:rPr>
                <w:rFonts w:ascii="Times New Roman" w:hAnsi="Times New Roman" w:cs="Times New Roman"/>
                <w:sz w:val="24"/>
              </w:rPr>
              <w:t xml:space="preserve">, 2014; </w:t>
            </w:r>
            <w:proofErr w:type="spellStart"/>
            <w:r w:rsidRPr="00DB74E8">
              <w:rPr>
                <w:rFonts w:ascii="Times New Roman" w:hAnsi="Times New Roman" w:cs="Times New Roman"/>
                <w:sz w:val="24"/>
                <w:szCs w:val="24"/>
              </w:rPr>
              <w:t>Belanche</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2014; </w:t>
            </w:r>
            <w:proofErr w:type="spellStart"/>
            <w:r w:rsidRPr="00DB74E8">
              <w:rPr>
                <w:rFonts w:ascii="Times New Roman" w:hAnsi="Times New Roman" w:cs="Times New Roman"/>
                <w:sz w:val="24"/>
              </w:rPr>
              <w:t>Bélanger</w:t>
            </w:r>
            <w:proofErr w:type="spellEnd"/>
            <w:r w:rsidRPr="00DB74E8">
              <w:rPr>
                <w:rFonts w:ascii="Times New Roman" w:hAnsi="Times New Roman" w:cs="Times New Roman"/>
                <w:sz w:val="24"/>
              </w:rPr>
              <w:t xml:space="preserve"> and Hiller, 2006; </w:t>
            </w:r>
            <w:r w:rsidRPr="00DB74E8">
              <w:rPr>
                <w:rFonts w:ascii="Times New Roman" w:hAnsi="Times New Roman" w:cs="Times New Roman"/>
                <w:sz w:val="24"/>
                <w:szCs w:val="24"/>
              </w:rPr>
              <w:t xml:space="preserve">Chen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2015b; </w:t>
            </w:r>
            <w:proofErr w:type="spellStart"/>
            <w:r w:rsidRPr="00DB74E8">
              <w:rPr>
                <w:rFonts w:ascii="Times New Roman" w:hAnsi="Times New Roman" w:cs="Times New Roman"/>
                <w:sz w:val="24"/>
                <w:szCs w:val="24"/>
              </w:rPr>
              <w:t>Featherman</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Pavlou</w:t>
            </w:r>
            <w:proofErr w:type="spellEnd"/>
            <w:r w:rsidRPr="00DB74E8">
              <w:rPr>
                <w:rFonts w:ascii="Times New Roman" w:hAnsi="Times New Roman" w:cs="Times New Roman"/>
                <w:sz w:val="24"/>
                <w:szCs w:val="24"/>
              </w:rPr>
              <w:t xml:space="preserve">, 2003; Forsythe and Shi, 2003; </w:t>
            </w:r>
            <w:proofErr w:type="spellStart"/>
            <w:r w:rsidRPr="00DB74E8">
              <w:rPr>
                <w:rFonts w:ascii="Times New Roman" w:hAnsi="Times New Roman" w:cs="Times New Roman"/>
                <w:sz w:val="24"/>
                <w:szCs w:val="24"/>
              </w:rPr>
              <w:t>Gefen</w:t>
            </w:r>
            <w:proofErr w:type="spellEnd"/>
            <w:r w:rsidRPr="00DB74E8">
              <w:rPr>
                <w:rFonts w:ascii="Times New Roman" w:hAnsi="Times New Roman" w:cs="Times New Roman"/>
                <w:sz w:val="24"/>
                <w:szCs w:val="24"/>
              </w:rPr>
              <w:t xml:space="preserve">, 2000; </w:t>
            </w:r>
            <w:proofErr w:type="spellStart"/>
            <w:r w:rsidRPr="00DB74E8">
              <w:rPr>
                <w:rFonts w:ascii="Times New Roman" w:hAnsi="Times New Roman" w:cs="Times New Roman"/>
                <w:sz w:val="24"/>
                <w:szCs w:val="24"/>
              </w:rPr>
              <w:t>Gefen</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2008; Lee and Turban, 2014; </w:t>
            </w:r>
            <w:proofErr w:type="spellStart"/>
            <w:r w:rsidRPr="00DB74E8">
              <w:rPr>
                <w:rFonts w:ascii="Times New Roman" w:hAnsi="Times New Roman" w:cs="Times New Roman"/>
                <w:sz w:val="24"/>
                <w:szCs w:val="24"/>
              </w:rPr>
              <w:t>Palvia</w:t>
            </w:r>
            <w:proofErr w:type="spellEnd"/>
            <w:r w:rsidRPr="00DB74E8">
              <w:rPr>
                <w:rFonts w:ascii="Times New Roman" w:hAnsi="Times New Roman" w:cs="Times New Roman"/>
                <w:sz w:val="24"/>
                <w:szCs w:val="24"/>
              </w:rPr>
              <w:t>, 2009</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restart"/>
            <w:vAlign w:val="center"/>
          </w:tcPr>
          <w:p w:rsidRPr="00DB74E8" w:rsidR="00BC2FCD" w:rsidP="00905D85" w:rsidRDefault="00BC2FCD">
            <w:pPr>
              <w:jc w:val="center"/>
              <w:rPr>
                <w:rFonts w:ascii="Times New Roman" w:hAnsi="Times New Roman" w:cs="Times New Roman"/>
                <w:sz w:val="24"/>
              </w:rPr>
            </w:pPr>
            <w:r w:rsidRPr="00DB74E8">
              <w:rPr>
                <w:rFonts w:ascii="Times New Roman" w:hAnsi="Times New Roman" w:cs="Times New Roman"/>
                <w:sz w:val="24"/>
              </w:rPr>
              <w:t>M-commerce</w:t>
            </w:r>
          </w:p>
        </w:tc>
        <w:tc>
          <w:tcPr>
            <w:tcW w:w="1791" w:type="dxa"/>
            <w:vMerge w:val="restart"/>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Risk</w:t>
            </w:r>
          </w:p>
        </w:tc>
        <w:tc>
          <w:tcPr>
            <w:tcW w:w="2977"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Perceived risks are significant in the mobile sphere and considered more prominent than in an electronic context</w:t>
            </w:r>
          </w:p>
        </w:tc>
        <w:tc>
          <w:tcPr>
            <w:tcW w:w="3402"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szCs w:val="24"/>
              </w:rPr>
              <w:t>More exploration is required to better understand the effects of different types of risks on consumer adoption behaviour</w:t>
            </w:r>
          </w:p>
        </w:tc>
        <w:tc>
          <w:tcPr>
            <w:tcW w:w="4285"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sidRPr="00DB74E8">
              <w:rPr>
                <w:rFonts w:ascii="Times New Roman" w:hAnsi="Times New Roman" w:cs="Times New Roman"/>
                <w:sz w:val="24"/>
                <w:szCs w:val="24"/>
              </w:rPr>
              <w:t>Eastin</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2016; </w:t>
            </w:r>
            <w:proofErr w:type="spellStart"/>
            <w:r w:rsidRPr="00DB74E8">
              <w:rPr>
                <w:rFonts w:ascii="Times New Roman" w:hAnsi="Times New Roman" w:cs="Times New Roman"/>
                <w:sz w:val="24"/>
                <w:szCs w:val="24"/>
              </w:rPr>
              <w:t>Ghosh</w:t>
            </w:r>
            <w:proofErr w:type="spellEnd"/>
            <w:r w:rsidRPr="00DB74E8">
              <w:rPr>
                <w:rFonts w:ascii="Times New Roman" w:hAnsi="Times New Roman" w:cs="Times New Roman"/>
                <w:sz w:val="24"/>
                <w:szCs w:val="24"/>
              </w:rPr>
              <w:t xml:space="preserve">, 2001; Hernández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2010; Jacoby and Kaplan, 1972; </w:t>
            </w:r>
            <w:proofErr w:type="spellStart"/>
            <w:r w:rsidRPr="00DB74E8">
              <w:rPr>
                <w:rFonts w:ascii="Times New Roman" w:hAnsi="Times New Roman" w:cs="Times New Roman"/>
                <w:sz w:val="24"/>
                <w:szCs w:val="24"/>
              </w:rPr>
              <w:t>Joubert</w:t>
            </w:r>
            <w:proofErr w:type="spellEnd"/>
            <w:r w:rsidRPr="00DB74E8">
              <w:rPr>
                <w:rFonts w:ascii="Times New Roman" w:hAnsi="Times New Roman" w:cs="Times New Roman"/>
                <w:sz w:val="24"/>
                <w:szCs w:val="24"/>
              </w:rPr>
              <w:t xml:space="preserve"> and Van Belle, 2009, 2013; Khan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2015; Park </w:t>
            </w:r>
            <w:r w:rsidRPr="00DB74E8">
              <w:rPr>
                <w:rFonts w:ascii="Times New Roman" w:hAnsi="Times New Roman" w:cs="Times New Roman"/>
                <w:i/>
                <w:sz w:val="24"/>
                <w:szCs w:val="24"/>
              </w:rPr>
              <w:t>et al.</w:t>
            </w:r>
            <w:r w:rsidRPr="00DB74E8">
              <w:rPr>
                <w:rFonts w:ascii="Times New Roman" w:hAnsi="Times New Roman" w:cs="Times New Roman"/>
                <w:sz w:val="24"/>
                <w:szCs w:val="24"/>
              </w:rPr>
              <w:t>, 2012</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ign w:val="center"/>
          </w:tcPr>
          <w:p w:rsidRPr="00DB74E8" w:rsidR="00BC2FCD" w:rsidP="00905D85" w:rsidRDefault="00BC2FCD">
            <w:pPr>
              <w:jc w:val="center"/>
              <w:rPr>
                <w:rFonts w:ascii="Times New Roman" w:hAnsi="Times New Roman" w:cs="Times New Roman"/>
                <w:sz w:val="24"/>
              </w:rPr>
            </w:pPr>
          </w:p>
        </w:tc>
        <w:tc>
          <w:tcPr>
            <w:tcW w:w="1791" w:type="dxa"/>
            <w:vMerge/>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77"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Psychological risks are considered more prominent in the mobile environment</w:t>
            </w:r>
          </w:p>
        </w:tc>
        <w:tc>
          <w:tcPr>
            <w:tcW w:w="3402"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Limited empirical research has examined the effects of psychological risks on m-shopping acceptance behaviour</w:t>
            </w:r>
          </w:p>
        </w:tc>
        <w:tc>
          <w:tcPr>
            <w:tcW w:w="4285"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 xml:space="preserve">Forsythe and Shi, 2003; </w:t>
            </w:r>
            <w:proofErr w:type="spellStart"/>
            <w:r w:rsidRPr="00DB74E8">
              <w:rPr>
                <w:rFonts w:ascii="Times New Roman" w:hAnsi="Times New Roman" w:cs="Times New Roman"/>
                <w:sz w:val="24"/>
                <w:szCs w:val="24"/>
              </w:rPr>
              <w:t>Laudon</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Traver</w:t>
            </w:r>
            <w:proofErr w:type="spellEnd"/>
            <w:r w:rsidRPr="00DB74E8">
              <w:rPr>
                <w:rFonts w:ascii="Times New Roman" w:hAnsi="Times New Roman" w:cs="Times New Roman"/>
                <w:sz w:val="24"/>
                <w:szCs w:val="24"/>
              </w:rPr>
              <w:t xml:space="preserve">, 2007; Luo </w:t>
            </w:r>
            <w:r w:rsidRPr="00DB74E8">
              <w:rPr>
                <w:rFonts w:ascii="Times New Roman" w:hAnsi="Times New Roman" w:cs="Times New Roman"/>
                <w:i/>
                <w:sz w:val="24"/>
                <w:szCs w:val="24"/>
              </w:rPr>
              <w:t>et al.</w:t>
            </w:r>
            <w:r w:rsidRPr="00DB74E8">
              <w:rPr>
                <w:rFonts w:ascii="Times New Roman" w:hAnsi="Times New Roman" w:cs="Times New Roman"/>
                <w:sz w:val="24"/>
                <w:szCs w:val="24"/>
              </w:rPr>
              <w:t>, 2010</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ign w:val="center"/>
          </w:tcPr>
          <w:p w:rsidRPr="00DB74E8" w:rsidR="00BC2FCD" w:rsidP="00905D85" w:rsidRDefault="00BC2FCD">
            <w:pPr>
              <w:ind w:firstLine="720"/>
              <w:jc w:val="center"/>
              <w:rPr>
                <w:rFonts w:ascii="Times New Roman" w:hAnsi="Times New Roman" w:cs="Times New Roman"/>
                <w:sz w:val="24"/>
              </w:rPr>
            </w:pPr>
          </w:p>
        </w:tc>
        <w:tc>
          <w:tcPr>
            <w:tcW w:w="1791" w:type="dxa"/>
            <w:vMerge/>
            <w:vAlign w:val="center"/>
          </w:tcPr>
          <w:p w:rsidRPr="00DB74E8" w:rsidR="00BC2FCD" w:rsidP="00905D85" w:rsidRDefault="00BC2FC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77"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 xml:space="preserve">Physical risks are heightened in the mobile environment due to it being a less mainstream form of distance shopping </w:t>
            </w:r>
          </w:p>
        </w:tc>
        <w:tc>
          <w:tcPr>
            <w:tcW w:w="3402"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Has not been empirically explored with specific relation to mobile shopping</w:t>
            </w:r>
          </w:p>
        </w:tc>
        <w:tc>
          <w:tcPr>
            <w:tcW w:w="4285" w:type="dxa"/>
          </w:tcPr>
          <w:p w:rsidRPr="00DB74E8" w:rsidR="00BC2FCD" w:rsidP="00905D85" w:rsidRDefault="00BC2FC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szCs w:val="24"/>
              </w:rPr>
              <w:t xml:space="preserve">Chong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 Jacoby and Kaplan, 1972; Wu and Wang, 2006; Zhang </w:t>
            </w:r>
            <w:r w:rsidRPr="00DB74E8">
              <w:rPr>
                <w:rFonts w:ascii="Times New Roman" w:hAnsi="Times New Roman" w:cs="Times New Roman"/>
                <w:i/>
                <w:sz w:val="24"/>
                <w:szCs w:val="24"/>
              </w:rPr>
              <w:t>et al.</w:t>
            </w:r>
            <w:r w:rsidRPr="00DB74E8">
              <w:rPr>
                <w:rFonts w:ascii="Times New Roman" w:hAnsi="Times New Roman" w:cs="Times New Roman"/>
                <w:sz w:val="24"/>
                <w:szCs w:val="24"/>
              </w:rPr>
              <w:t>, 2012b</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ign w:val="center"/>
          </w:tcPr>
          <w:p w:rsidRPr="00DB74E8" w:rsidR="00BC2FCD" w:rsidP="00905D85" w:rsidRDefault="00BC2FCD">
            <w:pPr>
              <w:ind w:firstLine="720"/>
              <w:jc w:val="center"/>
              <w:rPr>
                <w:rFonts w:ascii="Times New Roman" w:hAnsi="Times New Roman" w:cs="Times New Roman"/>
                <w:sz w:val="24"/>
              </w:rPr>
            </w:pPr>
          </w:p>
        </w:tc>
        <w:tc>
          <w:tcPr>
            <w:tcW w:w="1791" w:type="dxa"/>
            <w:vAlign w:val="center"/>
          </w:tcPr>
          <w:p w:rsidRPr="00DB74E8" w:rsidR="00BC2FCD" w:rsidP="00905D85" w:rsidRDefault="00BC2F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Trust</w:t>
            </w:r>
          </w:p>
        </w:tc>
        <w:tc>
          <w:tcPr>
            <w:tcW w:w="2977"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Trust has been considered to a greater extent than risk in mobile related research and is a significant acceptance factor</w:t>
            </w:r>
          </w:p>
        </w:tc>
        <w:tc>
          <w:tcPr>
            <w:tcW w:w="3402"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rPr>
              <w:t xml:space="preserve">Although defined as a multi-dimensional construct, trust is often considered in a one-dimensional way; mobile related research would benefit from examining various types of trust </w:t>
            </w:r>
          </w:p>
        </w:tc>
        <w:tc>
          <w:tcPr>
            <w:tcW w:w="4285" w:type="dxa"/>
          </w:tcPr>
          <w:p w:rsidRPr="00DB74E8" w:rsidR="00BC2FCD" w:rsidP="00905D85" w:rsidRDefault="00BC2F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B74E8">
              <w:rPr>
                <w:rFonts w:ascii="Times New Roman" w:hAnsi="Times New Roman" w:cs="Times New Roman"/>
                <w:sz w:val="24"/>
                <w:szCs w:val="24"/>
              </w:rPr>
              <w:t xml:space="preserve">De </w:t>
            </w:r>
            <w:proofErr w:type="spellStart"/>
            <w:r w:rsidRPr="00DB74E8">
              <w:rPr>
                <w:rFonts w:ascii="Times New Roman" w:hAnsi="Times New Roman" w:cs="Times New Roman"/>
                <w:sz w:val="24"/>
                <w:szCs w:val="24"/>
              </w:rPr>
              <w:t>Ruyter</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2002; Dahlberg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2003; </w:t>
            </w:r>
            <w:proofErr w:type="spellStart"/>
            <w:r w:rsidRPr="00DB74E8">
              <w:rPr>
                <w:rFonts w:ascii="Times New Roman" w:hAnsi="Times New Roman" w:cs="Times New Roman"/>
                <w:sz w:val="24"/>
                <w:szCs w:val="24"/>
              </w:rPr>
              <w:t>Joubert</w:t>
            </w:r>
            <w:proofErr w:type="spellEnd"/>
            <w:r w:rsidRPr="00DB74E8">
              <w:rPr>
                <w:rFonts w:ascii="Times New Roman" w:hAnsi="Times New Roman" w:cs="Times New Roman"/>
                <w:sz w:val="24"/>
                <w:szCs w:val="24"/>
              </w:rPr>
              <w:t xml:space="preserve"> and Van Belle, 2009; </w:t>
            </w:r>
            <w:proofErr w:type="spellStart"/>
            <w:r w:rsidRPr="00DB74E8">
              <w:rPr>
                <w:rFonts w:ascii="Times New Roman" w:hAnsi="Times New Roman" w:cs="Times New Roman"/>
                <w:sz w:val="24"/>
                <w:szCs w:val="24"/>
              </w:rPr>
              <w:t>Joubert</w:t>
            </w:r>
            <w:proofErr w:type="spellEnd"/>
            <w:r w:rsidRPr="00DB74E8">
              <w:rPr>
                <w:rFonts w:ascii="Times New Roman" w:hAnsi="Times New Roman" w:cs="Times New Roman"/>
                <w:sz w:val="24"/>
                <w:szCs w:val="24"/>
              </w:rPr>
              <w:t xml:space="preserve"> and Van Belle, 2013; Li and </w:t>
            </w:r>
            <w:proofErr w:type="spellStart"/>
            <w:r w:rsidRPr="00DB74E8">
              <w:rPr>
                <w:rFonts w:ascii="Times New Roman" w:hAnsi="Times New Roman" w:cs="Times New Roman"/>
                <w:sz w:val="24"/>
                <w:szCs w:val="24"/>
              </w:rPr>
              <w:t>Yeh</w:t>
            </w:r>
            <w:proofErr w:type="spellEnd"/>
            <w:r w:rsidRPr="00DB74E8">
              <w:rPr>
                <w:rFonts w:ascii="Times New Roman" w:hAnsi="Times New Roman" w:cs="Times New Roman"/>
                <w:sz w:val="24"/>
                <w:szCs w:val="24"/>
              </w:rPr>
              <w:t xml:space="preserve">, 2010; Lu </w:t>
            </w:r>
            <w:r w:rsidRPr="00DB74E8">
              <w:rPr>
                <w:rFonts w:ascii="Times New Roman" w:hAnsi="Times New Roman" w:cs="Times New Roman"/>
                <w:i/>
                <w:sz w:val="24"/>
                <w:szCs w:val="24"/>
              </w:rPr>
              <w:t>et al.</w:t>
            </w:r>
            <w:r w:rsidRPr="00DB74E8">
              <w:rPr>
                <w:rFonts w:ascii="Times New Roman" w:hAnsi="Times New Roman" w:cs="Times New Roman"/>
                <w:sz w:val="24"/>
                <w:szCs w:val="24"/>
              </w:rPr>
              <w:t>, 2011</w:t>
            </w:r>
          </w:p>
        </w:tc>
      </w:tr>
    </w:tbl>
    <w:p w:rsidRPr="00DB74E8" w:rsidR="00BC2FCD" w:rsidP="00BC2FCD" w:rsidRDefault="00BC2FCD">
      <w:pPr>
        <w:rPr>
          <w:rFonts w:ascii="Times New Roman" w:hAnsi="Times New Roman" w:cs="Times New Roman"/>
        </w:rPr>
        <w:sectPr w:rsidRPr="00DB74E8" w:rsidR="00BC2FCD" w:rsidSect="00BC2FCD">
          <w:pgSz w:w="16838" w:h="11906" w:orient="landscape"/>
          <w:pgMar w:top="1440" w:right="1440" w:bottom="1440" w:left="1440" w:header="708" w:footer="708" w:gutter="0"/>
          <w:cols w:space="708"/>
          <w:docGrid w:linePitch="360"/>
        </w:sectPr>
      </w:pPr>
    </w:p>
    <w:p w:rsidRPr="00DB74E8" w:rsidR="00F57AB0" w:rsidP="00A85CA1" w:rsidRDefault="00642389">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lastRenderedPageBreak/>
        <w:t xml:space="preserve">In analysing </w:t>
      </w:r>
      <w:r w:rsidRPr="00DB74E8" w:rsidR="00771009">
        <w:rPr>
          <w:rFonts w:ascii="Times New Roman" w:hAnsi="Times New Roman" w:cs="Times New Roman"/>
          <w:sz w:val="24"/>
          <w:szCs w:val="24"/>
        </w:rPr>
        <w:t>the</w:t>
      </w:r>
      <w:r w:rsidRPr="00DB74E8" w:rsidR="00F57AB0">
        <w:rPr>
          <w:rFonts w:ascii="Times New Roman" w:hAnsi="Times New Roman" w:cs="Times New Roman"/>
          <w:sz w:val="24"/>
          <w:szCs w:val="24"/>
        </w:rPr>
        <w:t xml:space="preserve"> implications </w:t>
      </w:r>
      <w:r w:rsidRPr="00DB74E8" w:rsidR="00771009">
        <w:rPr>
          <w:rFonts w:ascii="Times New Roman" w:hAnsi="Times New Roman" w:cs="Times New Roman"/>
          <w:sz w:val="24"/>
          <w:szCs w:val="24"/>
        </w:rPr>
        <w:t xml:space="preserve">of perceived risks </w:t>
      </w:r>
      <w:r w:rsidRPr="00DB74E8" w:rsidR="00F57AB0">
        <w:rPr>
          <w:rFonts w:ascii="Times New Roman" w:hAnsi="Times New Roman" w:cs="Times New Roman"/>
          <w:sz w:val="24"/>
          <w:szCs w:val="24"/>
        </w:rPr>
        <w:t xml:space="preserve">on e-commerce and </w:t>
      </w:r>
      <w:r w:rsidRPr="00DB74E8">
        <w:rPr>
          <w:rFonts w:ascii="Times New Roman" w:hAnsi="Times New Roman" w:cs="Times New Roman"/>
          <w:sz w:val="24"/>
          <w:szCs w:val="24"/>
        </w:rPr>
        <w:t xml:space="preserve">m-commerce acceptance behaviour, </w:t>
      </w:r>
      <w:r w:rsidRPr="00DB74E8" w:rsidR="00F57AB0">
        <w:rPr>
          <w:rFonts w:ascii="Times New Roman" w:hAnsi="Times New Roman" w:cs="Times New Roman"/>
          <w:sz w:val="24"/>
          <w:szCs w:val="24"/>
        </w:rPr>
        <w:t>so</w:t>
      </w:r>
      <w:r w:rsidRPr="00DB74E8">
        <w:rPr>
          <w:rFonts w:ascii="Times New Roman" w:hAnsi="Times New Roman" w:cs="Times New Roman"/>
          <w:sz w:val="24"/>
          <w:szCs w:val="24"/>
        </w:rPr>
        <w:t xml:space="preserve">me main observations and themes arise.  </w:t>
      </w:r>
      <w:r w:rsidRPr="00DB74E8" w:rsidR="00F57AB0">
        <w:rPr>
          <w:rFonts w:ascii="Times New Roman" w:hAnsi="Times New Roman" w:cs="Times New Roman"/>
          <w:sz w:val="24"/>
          <w:szCs w:val="24"/>
        </w:rPr>
        <w:t xml:space="preserve">First, from 1993 to 2010 financial risks remain significant deterrents of electronic and mobile commerce (e.g. Luo </w:t>
      </w:r>
      <w:r w:rsidRPr="00DB74E8" w:rsidR="00F57AB0">
        <w:rPr>
          <w:rFonts w:ascii="Times New Roman" w:hAnsi="Times New Roman" w:cs="Times New Roman"/>
          <w:i/>
          <w:sz w:val="24"/>
          <w:szCs w:val="24"/>
        </w:rPr>
        <w:t>et al.</w:t>
      </w:r>
      <w:r w:rsidRPr="00DB74E8" w:rsidR="00F57AB0">
        <w:rPr>
          <w:rFonts w:ascii="Times New Roman" w:hAnsi="Times New Roman" w:cs="Times New Roman"/>
          <w:sz w:val="24"/>
          <w:szCs w:val="24"/>
        </w:rPr>
        <w:t xml:space="preserve">, 2010; Stone </w:t>
      </w:r>
      <w:r w:rsidRPr="00DB74E8" w:rsidR="00DC067F">
        <w:rPr>
          <w:rFonts w:ascii="Times New Roman" w:hAnsi="Times New Roman" w:cs="Times New Roman"/>
          <w:sz w:val="24"/>
          <w:szCs w:val="24"/>
        </w:rPr>
        <w:t>&amp;</w:t>
      </w:r>
      <w:r w:rsidRPr="00DB74E8" w:rsidR="00F57AB0">
        <w:rPr>
          <w:rFonts w:ascii="Times New Roman" w:hAnsi="Times New Roman" w:cs="Times New Roman"/>
          <w:sz w:val="24"/>
          <w:szCs w:val="24"/>
        </w:rPr>
        <w:t xml:space="preserve"> </w:t>
      </w:r>
      <w:proofErr w:type="spellStart"/>
      <w:r w:rsidRPr="00DB74E8" w:rsidR="00F57AB0">
        <w:rPr>
          <w:rFonts w:ascii="Times New Roman" w:hAnsi="Times New Roman" w:cs="Times New Roman"/>
          <w:sz w:val="24"/>
          <w:szCs w:val="20"/>
          <w:shd w:val="clear" w:color="auto" w:fill="FFFFFF"/>
        </w:rPr>
        <w:t>Grønhaug</w:t>
      </w:r>
      <w:proofErr w:type="spellEnd"/>
      <w:r w:rsidRPr="00DB74E8" w:rsidR="00F57AB0">
        <w:rPr>
          <w:rFonts w:ascii="Times New Roman" w:hAnsi="Times New Roman" w:cs="Times New Roman"/>
          <w:sz w:val="24"/>
          <w:szCs w:val="24"/>
        </w:rPr>
        <w:t xml:space="preserve">, 1993).  Second, psychological risks are of secondary importance when deciding whether or not to conduct in online purchasing.  </w:t>
      </w:r>
      <w:r w:rsidRPr="00DB74E8" w:rsidR="00E449A0">
        <w:rPr>
          <w:rFonts w:ascii="Times New Roman" w:hAnsi="Times New Roman" w:cs="Times New Roman"/>
          <w:sz w:val="24"/>
          <w:szCs w:val="24"/>
        </w:rPr>
        <w:t>Finally, risk-related research often incorporates insight into trust as a risk reduction and acceptance enhancing factor, yet often fails to examine either in a multi-dimensional manner.  A consensus has also developed that a</w:t>
      </w:r>
      <w:r w:rsidRPr="00DB74E8" w:rsidR="00825E33">
        <w:rPr>
          <w:rFonts w:ascii="Times New Roman" w:hAnsi="Times New Roman" w:cs="Times New Roman"/>
          <w:sz w:val="24"/>
          <w:szCs w:val="24"/>
        </w:rPr>
        <w:t>lthough present within risk research, there has been sufficient lack of literature examining the effects of trust on perceived risks in relation to mobile related transactions, particular when either is explored multi-dimensionally</w:t>
      </w:r>
      <w:r w:rsidRPr="00DB74E8" w:rsidR="00E602D0">
        <w:rPr>
          <w:rFonts w:ascii="Times New Roman" w:hAnsi="Times New Roman" w:cs="Times New Roman"/>
          <w:sz w:val="24"/>
          <w:szCs w:val="24"/>
        </w:rPr>
        <w:t>, as supported by Table III</w:t>
      </w:r>
      <w:r w:rsidRPr="00DB74E8" w:rsidR="00825E33">
        <w:rPr>
          <w:rFonts w:ascii="Times New Roman" w:hAnsi="Times New Roman" w:cs="Times New Roman"/>
          <w:sz w:val="24"/>
          <w:szCs w:val="24"/>
        </w:rPr>
        <w:t xml:space="preserve">.  </w:t>
      </w:r>
    </w:p>
    <w:p w:rsidRPr="00DB74E8" w:rsidR="005E3FE5" w:rsidP="00A85CA1" w:rsidRDefault="005E3FE5">
      <w:pPr>
        <w:spacing w:line="480" w:lineRule="auto"/>
        <w:ind w:firstLine="720"/>
        <w:jc w:val="both"/>
        <w:rPr>
          <w:rFonts w:ascii="Times New Roman" w:hAnsi="Times New Roman" w:cs="Times New Roman"/>
          <w:sz w:val="24"/>
          <w:szCs w:val="24"/>
        </w:rPr>
      </w:pPr>
    </w:p>
    <w:p w:rsidRPr="00DB74E8" w:rsidR="00F57AB0" w:rsidP="00A85CA1" w:rsidRDefault="00F57AB0">
      <w:pPr>
        <w:spacing w:line="480" w:lineRule="auto"/>
        <w:rPr>
          <w:rFonts w:ascii="Times New Roman" w:hAnsi="Times New Roman" w:cs="Times New Roman"/>
          <w:i/>
          <w:sz w:val="24"/>
          <w:szCs w:val="24"/>
        </w:rPr>
      </w:pPr>
      <w:r w:rsidRPr="00DB74E8">
        <w:rPr>
          <w:rFonts w:ascii="Times New Roman" w:hAnsi="Times New Roman" w:cs="Times New Roman"/>
          <w:i/>
          <w:sz w:val="24"/>
          <w:szCs w:val="24"/>
        </w:rPr>
        <w:t xml:space="preserve">Privacy </w:t>
      </w:r>
      <w:r w:rsidRPr="00DB74E8" w:rsidR="00FF7B5B">
        <w:rPr>
          <w:rFonts w:ascii="Times New Roman" w:hAnsi="Times New Roman" w:cs="Times New Roman"/>
          <w:i/>
          <w:sz w:val="24"/>
          <w:szCs w:val="24"/>
        </w:rPr>
        <w:t xml:space="preserve">and security </w:t>
      </w:r>
      <w:r w:rsidRPr="00DB74E8">
        <w:rPr>
          <w:rFonts w:ascii="Times New Roman" w:hAnsi="Times New Roman" w:cs="Times New Roman"/>
          <w:i/>
          <w:sz w:val="24"/>
          <w:szCs w:val="24"/>
        </w:rPr>
        <w:t>concerns</w:t>
      </w:r>
    </w:p>
    <w:p w:rsidRPr="00DB74E8" w:rsidR="00F57AB0" w:rsidP="00A85CA1" w:rsidRDefault="00461603">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F</w:t>
      </w:r>
      <w:r w:rsidRPr="00DB74E8" w:rsidR="00F57AB0">
        <w:rPr>
          <w:rFonts w:ascii="Times New Roman" w:hAnsi="Times New Roman" w:cs="Times New Roman"/>
          <w:sz w:val="24"/>
          <w:szCs w:val="24"/>
        </w:rPr>
        <w:t xml:space="preserve">or organisations to effectively compete in their markets, both traditionally and </w:t>
      </w:r>
      <w:proofErr w:type="gramStart"/>
      <w:r w:rsidRPr="00DB74E8" w:rsidR="00F57AB0">
        <w:rPr>
          <w:rFonts w:ascii="Times New Roman" w:hAnsi="Times New Roman" w:cs="Times New Roman"/>
          <w:sz w:val="24"/>
          <w:szCs w:val="24"/>
        </w:rPr>
        <w:t>electronically,</w:t>
      </w:r>
      <w:proofErr w:type="gramEnd"/>
      <w:r w:rsidRPr="00DB74E8" w:rsidR="00F57AB0">
        <w:rPr>
          <w:rFonts w:ascii="Times New Roman" w:hAnsi="Times New Roman" w:cs="Times New Roman"/>
          <w:sz w:val="24"/>
          <w:szCs w:val="24"/>
        </w:rPr>
        <w:t xml:space="preserve"> substantia</w:t>
      </w:r>
      <w:r w:rsidRPr="00DB74E8" w:rsidR="00F012E2">
        <w:rPr>
          <w:rFonts w:ascii="Times New Roman" w:hAnsi="Times New Roman" w:cs="Times New Roman"/>
          <w:sz w:val="24"/>
          <w:szCs w:val="24"/>
        </w:rPr>
        <w:t>l quantities of customer data are</w:t>
      </w:r>
      <w:r w:rsidRPr="00DB74E8" w:rsidR="00F57AB0">
        <w:rPr>
          <w:rFonts w:ascii="Times New Roman" w:hAnsi="Times New Roman" w:cs="Times New Roman"/>
          <w:sz w:val="24"/>
          <w:szCs w:val="24"/>
        </w:rPr>
        <w:t xml:space="preserve"> required; with the increased accessibility and storage of electronic customer data, consumers express heighten</w:t>
      </w:r>
      <w:r w:rsidRPr="00DB74E8" w:rsidR="00044055">
        <w:rPr>
          <w:rFonts w:ascii="Times New Roman" w:hAnsi="Times New Roman" w:cs="Times New Roman"/>
          <w:sz w:val="24"/>
          <w:szCs w:val="24"/>
        </w:rPr>
        <w:t>ed privacy concerns (</w:t>
      </w:r>
      <w:proofErr w:type="spellStart"/>
      <w:r w:rsidRPr="00DB74E8" w:rsidR="00044055">
        <w:rPr>
          <w:rFonts w:ascii="Times New Roman" w:hAnsi="Times New Roman" w:cs="Times New Roman"/>
          <w:sz w:val="24"/>
          <w:szCs w:val="24"/>
        </w:rPr>
        <w:t>Groß</w:t>
      </w:r>
      <w:proofErr w:type="spellEnd"/>
      <w:r w:rsidRPr="00DB74E8" w:rsidR="00044055">
        <w:rPr>
          <w:rFonts w:ascii="Times New Roman" w:hAnsi="Times New Roman" w:cs="Times New Roman"/>
          <w:sz w:val="24"/>
          <w:szCs w:val="24"/>
        </w:rPr>
        <w:t>, 2015</w:t>
      </w:r>
      <w:r w:rsidRPr="00DB74E8" w:rsidR="004C08A3">
        <w:rPr>
          <w:rFonts w:ascii="Times New Roman" w:hAnsi="Times New Roman" w:cs="Times New Roman"/>
          <w:sz w:val="24"/>
          <w:szCs w:val="24"/>
        </w:rPr>
        <w:t>; Palmer, 2005</w:t>
      </w:r>
      <w:r w:rsidRPr="00DB74E8" w:rsidR="00F57AB0">
        <w:rPr>
          <w:rFonts w:ascii="Times New Roman" w:hAnsi="Times New Roman" w:cs="Times New Roman"/>
          <w:sz w:val="24"/>
          <w:szCs w:val="24"/>
        </w:rPr>
        <w:t>).  ‘Privacy’ is the right to prevent disclosure of personal information to others through exerting control over its collection, use, access and release (</w:t>
      </w:r>
      <w:proofErr w:type="spellStart"/>
      <w:r w:rsidRPr="00DB74E8" w:rsidR="00F57AB0">
        <w:rPr>
          <w:rFonts w:ascii="Times New Roman" w:hAnsi="Times New Roman" w:cs="Times New Roman"/>
          <w:sz w:val="24"/>
          <w:szCs w:val="24"/>
        </w:rPr>
        <w:t>Bélanger</w:t>
      </w:r>
      <w:proofErr w:type="spellEnd"/>
      <w:r w:rsidRPr="00DB74E8" w:rsidR="00F57AB0">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F57AB0">
        <w:rPr>
          <w:rFonts w:ascii="Times New Roman" w:hAnsi="Times New Roman" w:cs="Times New Roman"/>
          <w:sz w:val="24"/>
          <w:szCs w:val="24"/>
        </w:rPr>
        <w:t xml:space="preserve"> </w:t>
      </w:r>
      <w:proofErr w:type="spellStart"/>
      <w:r w:rsidRPr="00DB74E8" w:rsidR="00F57AB0">
        <w:rPr>
          <w:rFonts w:ascii="Times New Roman" w:hAnsi="Times New Roman" w:cs="Times New Roman"/>
          <w:sz w:val="24"/>
          <w:szCs w:val="24"/>
        </w:rPr>
        <w:t>Crossler</w:t>
      </w:r>
      <w:proofErr w:type="spellEnd"/>
      <w:r w:rsidRPr="00DB74E8" w:rsidR="00F57AB0">
        <w:rPr>
          <w:rFonts w:ascii="Times New Roman" w:hAnsi="Times New Roman" w:cs="Times New Roman"/>
          <w:sz w:val="24"/>
          <w:szCs w:val="24"/>
        </w:rPr>
        <w:t xml:space="preserve">, 2011; </w:t>
      </w:r>
      <w:proofErr w:type="spellStart"/>
      <w:r w:rsidRPr="00DB74E8" w:rsidR="00F57AB0">
        <w:rPr>
          <w:rFonts w:ascii="Times New Roman" w:hAnsi="Times New Roman" w:cs="Times New Roman"/>
          <w:sz w:val="24"/>
          <w:szCs w:val="24"/>
        </w:rPr>
        <w:t>Bélanger</w:t>
      </w:r>
      <w:proofErr w:type="spellEnd"/>
      <w:r w:rsidRPr="00DB74E8" w:rsidR="00F57AB0">
        <w:rPr>
          <w:rFonts w:ascii="Times New Roman" w:hAnsi="Times New Roman" w:cs="Times New Roman"/>
          <w:i/>
          <w:sz w:val="24"/>
          <w:szCs w:val="24"/>
        </w:rPr>
        <w:t xml:space="preserve"> et al.</w:t>
      </w:r>
      <w:r w:rsidRPr="00DB74E8" w:rsidR="00A85CA1">
        <w:rPr>
          <w:rFonts w:ascii="Times New Roman" w:hAnsi="Times New Roman" w:cs="Times New Roman"/>
          <w:sz w:val="24"/>
          <w:szCs w:val="24"/>
        </w:rPr>
        <w:t>, 2002</w:t>
      </w:r>
      <w:r w:rsidRPr="00DB74E8" w:rsidR="004F3472">
        <w:rPr>
          <w:rFonts w:ascii="Times New Roman" w:hAnsi="Times New Roman" w:cs="Times New Roman"/>
          <w:sz w:val="24"/>
          <w:szCs w:val="24"/>
        </w:rPr>
        <w:t xml:space="preserve">; </w:t>
      </w:r>
      <w:r w:rsidRPr="00DB74E8" w:rsidR="00EB0302">
        <w:rPr>
          <w:rFonts w:ascii="Times New Roman" w:hAnsi="Times New Roman" w:cs="Times New Roman"/>
          <w:sz w:val="24"/>
          <w:szCs w:val="24"/>
        </w:rPr>
        <w:t xml:space="preserve">Peer </w:t>
      </w:r>
      <w:r w:rsidRPr="00DB74E8" w:rsidR="00DC067F">
        <w:rPr>
          <w:rFonts w:ascii="Times New Roman" w:hAnsi="Times New Roman" w:cs="Times New Roman"/>
          <w:sz w:val="24"/>
          <w:szCs w:val="24"/>
        </w:rPr>
        <w:t>&amp;</w:t>
      </w:r>
      <w:r w:rsidRPr="00DB74E8" w:rsidR="00EB0302">
        <w:rPr>
          <w:rFonts w:ascii="Times New Roman" w:hAnsi="Times New Roman" w:cs="Times New Roman"/>
          <w:sz w:val="24"/>
          <w:szCs w:val="24"/>
        </w:rPr>
        <w:t xml:space="preserve"> </w:t>
      </w:r>
      <w:proofErr w:type="spellStart"/>
      <w:r w:rsidRPr="00DB74E8" w:rsidR="00EB0302">
        <w:rPr>
          <w:rFonts w:ascii="Times New Roman" w:hAnsi="Times New Roman" w:cs="Times New Roman"/>
          <w:sz w:val="24"/>
          <w:szCs w:val="24"/>
        </w:rPr>
        <w:t>Acquisti</w:t>
      </w:r>
      <w:proofErr w:type="spellEnd"/>
      <w:r w:rsidRPr="00DB74E8" w:rsidR="00EB0302">
        <w:rPr>
          <w:rFonts w:ascii="Times New Roman" w:hAnsi="Times New Roman" w:cs="Times New Roman"/>
          <w:sz w:val="24"/>
          <w:szCs w:val="24"/>
        </w:rPr>
        <w:t xml:space="preserve">, 2016; </w:t>
      </w:r>
      <w:proofErr w:type="spellStart"/>
      <w:r w:rsidRPr="00DB74E8" w:rsidR="004F3472">
        <w:rPr>
          <w:rFonts w:ascii="Times New Roman" w:hAnsi="Times New Roman" w:cs="Times New Roman"/>
          <w:sz w:val="24"/>
          <w:szCs w:val="24"/>
        </w:rPr>
        <w:t>Rippé</w:t>
      </w:r>
      <w:proofErr w:type="spellEnd"/>
      <w:r w:rsidRPr="00DB74E8" w:rsidR="004F3472">
        <w:rPr>
          <w:rFonts w:ascii="Times New Roman" w:hAnsi="Times New Roman" w:cs="Times New Roman"/>
          <w:sz w:val="24"/>
          <w:szCs w:val="24"/>
        </w:rPr>
        <w:t xml:space="preserve"> </w:t>
      </w:r>
      <w:r w:rsidRPr="00DB74E8" w:rsidR="004F3472">
        <w:rPr>
          <w:rFonts w:ascii="Times New Roman" w:hAnsi="Times New Roman" w:cs="Times New Roman"/>
          <w:i/>
          <w:sz w:val="24"/>
          <w:szCs w:val="24"/>
        </w:rPr>
        <w:t>et al.</w:t>
      </w:r>
      <w:r w:rsidRPr="00DB74E8" w:rsidR="004F3472">
        <w:rPr>
          <w:rFonts w:ascii="Times New Roman" w:hAnsi="Times New Roman" w:cs="Times New Roman"/>
          <w:sz w:val="24"/>
          <w:szCs w:val="24"/>
        </w:rPr>
        <w:t>, 2016</w:t>
      </w:r>
      <w:r w:rsidRPr="00DB74E8" w:rsidR="00F57AB0">
        <w:rPr>
          <w:rFonts w:ascii="Times New Roman" w:hAnsi="Times New Roman" w:cs="Times New Roman"/>
          <w:sz w:val="24"/>
          <w:szCs w:val="24"/>
        </w:rPr>
        <w:t>).  Privacy concerns become prominent when information disclosure is requested, primarily due to fears that their information may be intercepted or misused (</w:t>
      </w:r>
      <w:r w:rsidRPr="00DB74E8" w:rsidR="00623F3D">
        <w:rPr>
          <w:rFonts w:ascii="Times New Roman" w:hAnsi="Times New Roman" w:cs="Times New Roman"/>
          <w:sz w:val="24"/>
          <w:szCs w:val="24"/>
        </w:rPr>
        <w:t xml:space="preserve">Aguirre </w:t>
      </w:r>
      <w:r w:rsidRPr="00DB74E8" w:rsidR="00623F3D">
        <w:rPr>
          <w:rFonts w:ascii="Times New Roman" w:hAnsi="Times New Roman" w:cs="Times New Roman"/>
          <w:i/>
          <w:sz w:val="24"/>
          <w:szCs w:val="24"/>
        </w:rPr>
        <w:t>et al.</w:t>
      </w:r>
      <w:r w:rsidRPr="00DB74E8" w:rsidR="00623F3D">
        <w:rPr>
          <w:rFonts w:ascii="Times New Roman" w:hAnsi="Times New Roman" w:cs="Times New Roman"/>
          <w:sz w:val="24"/>
          <w:szCs w:val="24"/>
        </w:rPr>
        <w:t xml:space="preserve">, 2016; </w:t>
      </w:r>
      <w:r w:rsidRPr="00DB74E8" w:rsidR="00F57AB0">
        <w:rPr>
          <w:rFonts w:ascii="Times New Roman" w:hAnsi="Times New Roman" w:cs="Times New Roman"/>
          <w:sz w:val="24"/>
          <w:szCs w:val="24"/>
        </w:rPr>
        <w:t>Roca</w:t>
      </w:r>
      <w:r w:rsidRPr="00DB74E8" w:rsidR="00F57AB0">
        <w:rPr>
          <w:rFonts w:ascii="Times New Roman" w:hAnsi="Times New Roman" w:cs="Times New Roman"/>
          <w:i/>
          <w:sz w:val="24"/>
          <w:szCs w:val="24"/>
        </w:rPr>
        <w:t xml:space="preserve"> et al.</w:t>
      </w:r>
      <w:r w:rsidRPr="00DB74E8" w:rsidR="00F57AB0">
        <w:rPr>
          <w:rFonts w:ascii="Times New Roman" w:hAnsi="Times New Roman" w:cs="Times New Roman"/>
          <w:sz w:val="24"/>
          <w:szCs w:val="24"/>
        </w:rPr>
        <w:t>, 2009).  To maintain privacy, consumers must perceive themselves as having a level of control over information generated about them (</w:t>
      </w:r>
      <w:proofErr w:type="spellStart"/>
      <w:r w:rsidRPr="00DB74E8" w:rsidR="00F57AB0">
        <w:rPr>
          <w:rFonts w:ascii="Times New Roman" w:hAnsi="Times New Roman" w:cs="Times New Roman"/>
          <w:sz w:val="24"/>
          <w:szCs w:val="24"/>
        </w:rPr>
        <w:t>Castañeda</w:t>
      </w:r>
      <w:proofErr w:type="spellEnd"/>
      <w:r w:rsidRPr="00DB74E8" w:rsidR="00F57AB0">
        <w:rPr>
          <w:rFonts w:ascii="Times New Roman" w:hAnsi="Times New Roman" w:cs="Times New Roman"/>
          <w:i/>
          <w:sz w:val="24"/>
          <w:szCs w:val="24"/>
        </w:rPr>
        <w:t xml:space="preserve"> et al.</w:t>
      </w:r>
      <w:r w:rsidRPr="00DB74E8" w:rsidR="00F57AB0">
        <w:rPr>
          <w:rFonts w:ascii="Times New Roman" w:hAnsi="Times New Roman" w:cs="Times New Roman"/>
          <w:sz w:val="24"/>
          <w:szCs w:val="24"/>
        </w:rPr>
        <w:t xml:space="preserve">, 2007), </w:t>
      </w:r>
      <w:r w:rsidRPr="00DB74E8" w:rsidR="00F57AB0">
        <w:rPr>
          <w:rFonts w:ascii="Times New Roman" w:hAnsi="Times New Roman" w:cs="Times New Roman"/>
          <w:sz w:val="24"/>
          <w:szCs w:val="24"/>
        </w:rPr>
        <w:lastRenderedPageBreak/>
        <w:t>often resulting in taking preventative measures, such as information provision, fabrication and/or activity abandonment (Milne</w:t>
      </w:r>
      <w:r w:rsidRPr="00DB74E8" w:rsidR="00F57AB0">
        <w:rPr>
          <w:rFonts w:ascii="Times New Roman" w:hAnsi="Times New Roman" w:cs="Times New Roman"/>
          <w:i/>
          <w:sz w:val="24"/>
          <w:szCs w:val="24"/>
        </w:rPr>
        <w:t xml:space="preserve"> et al.</w:t>
      </w:r>
      <w:r w:rsidRPr="00DB74E8" w:rsidR="00F57AB0">
        <w:rPr>
          <w:rFonts w:ascii="Times New Roman" w:hAnsi="Times New Roman" w:cs="Times New Roman"/>
          <w:sz w:val="24"/>
          <w:szCs w:val="24"/>
        </w:rPr>
        <w:t xml:space="preserve">, 2004; Yang </w:t>
      </w:r>
      <w:r w:rsidRPr="00DB74E8" w:rsidR="00DC067F">
        <w:rPr>
          <w:rFonts w:ascii="Times New Roman" w:hAnsi="Times New Roman" w:cs="Times New Roman"/>
          <w:sz w:val="24"/>
          <w:szCs w:val="24"/>
        </w:rPr>
        <w:t>&amp;</w:t>
      </w:r>
      <w:r w:rsidRPr="00DB74E8" w:rsidR="00F57AB0">
        <w:rPr>
          <w:rFonts w:ascii="Times New Roman" w:hAnsi="Times New Roman" w:cs="Times New Roman"/>
          <w:sz w:val="24"/>
          <w:szCs w:val="24"/>
        </w:rPr>
        <w:t xml:space="preserve"> Wang, 2009). </w:t>
      </w:r>
    </w:p>
    <w:p w:rsidRPr="00DB74E8" w:rsidR="00F57AB0" w:rsidP="00A85CA1" w:rsidRDefault="00F57AB0">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 xml:space="preserve">Privacy concerns are experienced across digital </w:t>
      </w:r>
      <w:r w:rsidRPr="00DB74E8" w:rsidR="00231458">
        <w:rPr>
          <w:rFonts w:ascii="Times New Roman" w:hAnsi="Times New Roman" w:cs="Times New Roman"/>
          <w:sz w:val="24"/>
          <w:szCs w:val="24"/>
        </w:rPr>
        <w:t xml:space="preserve">retail </w:t>
      </w:r>
      <w:r w:rsidRPr="00DB74E8">
        <w:rPr>
          <w:rFonts w:ascii="Times New Roman" w:hAnsi="Times New Roman" w:cs="Times New Roman"/>
          <w:sz w:val="24"/>
          <w:szCs w:val="24"/>
        </w:rPr>
        <w:t>and have significant negative effects on online consumption behaviour (</w:t>
      </w:r>
      <w:proofErr w:type="spellStart"/>
      <w:r w:rsidRPr="00DB74E8" w:rsidR="00231458">
        <w:rPr>
          <w:rFonts w:ascii="Times New Roman" w:hAnsi="Times New Roman" w:cs="Times New Roman"/>
          <w:sz w:val="24"/>
          <w:szCs w:val="24"/>
        </w:rPr>
        <w:t>Gurău</w:t>
      </w:r>
      <w:proofErr w:type="spellEnd"/>
      <w:r w:rsidRPr="00DB74E8" w:rsidR="00231458">
        <w:rPr>
          <w:rFonts w:ascii="Times New Roman" w:hAnsi="Times New Roman" w:cs="Times New Roman"/>
          <w:sz w:val="24"/>
          <w:szCs w:val="24"/>
        </w:rPr>
        <w:t xml:space="preserve"> and </w:t>
      </w:r>
      <w:proofErr w:type="spellStart"/>
      <w:r w:rsidRPr="00DB74E8" w:rsidR="00231458">
        <w:rPr>
          <w:rFonts w:ascii="Times New Roman" w:hAnsi="Times New Roman" w:cs="Times New Roman"/>
          <w:sz w:val="24"/>
          <w:szCs w:val="24"/>
        </w:rPr>
        <w:t>Ranchhod</w:t>
      </w:r>
      <w:proofErr w:type="spellEnd"/>
      <w:r w:rsidRPr="00DB74E8" w:rsidR="00231458">
        <w:rPr>
          <w:rFonts w:ascii="Times New Roman" w:hAnsi="Times New Roman" w:cs="Times New Roman"/>
          <w:sz w:val="24"/>
          <w:szCs w:val="24"/>
        </w:rPr>
        <w:t xml:space="preserve">, 2009; Khan </w:t>
      </w:r>
      <w:r w:rsidRPr="00DB74E8" w:rsidR="00231458">
        <w:rPr>
          <w:rFonts w:ascii="Times New Roman" w:hAnsi="Times New Roman" w:cs="Times New Roman"/>
          <w:i/>
          <w:sz w:val="24"/>
          <w:szCs w:val="24"/>
        </w:rPr>
        <w:t>et al.</w:t>
      </w:r>
      <w:r w:rsidRPr="00DB74E8" w:rsidR="00231458">
        <w:rPr>
          <w:rFonts w:ascii="Times New Roman" w:hAnsi="Times New Roman" w:cs="Times New Roman"/>
          <w:sz w:val="24"/>
          <w:szCs w:val="24"/>
        </w:rPr>
        <w:t xml:space="preserve">, 2015; Li </w:t>
      </w:r>
      <w:r w:rsidRPr="00DB74E8" w:rsidR="00231458">
        <w:rPr>
          <w:rFonts w:ascii="Times New Roman" w:hAnsi="Times New Roman" w:cs="Times New Roman"/>
          <w:i/>
          <w:sz w:val="24"/>
          <w:szCs w:val="24"/>
        </w:rPr>
        <w:t>et al.</w:t>
      </w:r>
      <w:r w:rsidRPr="00DB74E8" w:rsidR="00231458">
        <w:rPr>
          <w:rFonts w:ascii="Times New Roman" w:hAnsi="Times New Roman" w:cs="Times New Roman"/>
          <w:sz w:val="24"/>
          <w:szCs w:val="24"/>
        </w:rPr>
        <w:t>, 2012</w:t>
      </w:r>
      <w:r w:rsidRPr="00DB74E8" w:rsidR="00DC067F">
        <w:rPr>
          <w:rFonts w:ascii="Times New Roman" w:hAnsi="Times New Roman" w:cs="Times New Roman"/>
          <w:sz w:val="24"/>
          <w:szCs w:val="24"/>
        </w:rPr>
        <w:t xml:space="preserve">; </w:t>
      </w:r>
      <w:proofErr w:type="spellStart"/>
      <w:r w:rsidRPr="00DB74E8">
        <w:rPr>
          <w:rFonts w:ascii="Times New Roman" w:hAnsi="Times New Roman" w:cs="Times New Roman"/>
          <w:sz w:val="24"/>
          <w:szCs w:val="24"/>
        </w:rPr>
        <w:t>Malhotra</w:t>
      </w:r>
      <w:proofErr w:type="spellEnd"/>
      <w:r w:rsidRPr="00DB74E8">
        <w:rPr>
          <w:rFonts w:ascii="Times New Roman" w:hAnsi="Times New Roman" w:cs="Times New Roman"/>
          <w:i/>
          <w:sz w:val="24"/>
          <w:szCs w:val="24"/>
        </w:rPr>
        <w:t xml:space="preserve"> et al.</w:t>
      </w:r>
      <w:r w:rsidRPr="00DB74E8">
        <w:rPr>
          <w:rFonts w:ascii="Times New Roman" w:hAnsi="Times New Roman" w:cs="Times New Roman"/>
          <w:sz w:val="24"/>
          <w:szCs w:val="24"/>
        </w:rPr>
        <w:t xml:space="preserve">, 2004; Miyazaki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Krishnamurthy, 2002).  As Internet transactions often involve information collection, sharing, use, reuse, and storage of transactions and personal customer information (</w:t>
      </w:r>
      <w:proofErr w:type="spellStart"/>
      <w:r w:rsidRPr="00DB74E8">
        <w:rPr>
          <w:rFonts w:ascii="Times New Roman" w:hAnsi="Times New Roman" w:cs="Times New Roman"/>
          <w:sz w:val="24"/>
          <w:szCs w:val="24"/>
        </w:rPr>
        <w:t>Castañeda</w:t>
      </w:r>
      <w:proofErr w:type="spellEnd"/>
      <w:r w:rsidRPr="00DB74E8">
        <w:rPr>
          <w:rFonts w:ascii="Times New Roman" w:hAnsi="Times New Roman" w:cs="Times New Roman"/>
          <w:i/>
          <w:sz w:val="24"/>
          <w:szCs w:val="24"/>
        </w:rPr>
        <w:t xml:space="preserve"> et al.</w:t>
      </w:r>
      <w:r w:rsidRPr="00DB74E8">
        <w:rPr>
          <w:rFonts w:ascii="Times New Roman" w:hAnsi="Times New Roman" w:cs="Times New Roman"/>
          <w:sz w:val="24"/>
          <w:szCs w:val="24"/>
        </w:rPr>
        <w:t xml:space="preserve">, 2007; Palmer, 2005), consumers often provide inaccurate or incomplete information (Paine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2007; Roca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2009), request removal from mailing lists, or engage in negative word-of-mouth (NWOM) (e.g. Yang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Wang, 2009).  Thus, securing consumer information privacy assurance is significant in enhancing organisation reputation, customer relationships and customer confidence and trust (</w:t>
      </w:r>
      <w:proofErr w:type="spellStart"/>
      <w:r w:rsidRPr="00DB74E8">
        <w:rPr>
          <w:rFonts w:ascii="Times New Roman" w:hAnsi="Times New Roman" w:cs="Times New Roman"/>
          <w:sz w:val="24"/>
          <w:szCs w:val="24"/>
        </w:rPr>
        <w:t>Alharbi</w:t>
      </w:r>
      <w:proofErr w:type="spellEnd"/>
      <w:r w:rsidRPr="00DB74E8">
        <w:rPr>
          <w:rFonts w:ascii="Times New Roman" w:hAnsi="Times New Roman" w:cs="Times New Roman"/>
          <w:i/>
          <w:sz w:val="24"/>
          <w:szCs w:val="24"/>
        </w:rPr>
        <w:t xml:space="preserve"> et al.</w:t>
      </w:r>
      <w:r w:rsidRPr="00DB74E8">
        <w:rPr>
          <w:rFonts w:ascii="Times New Roman" w:hAnsi="Times New Roman" w:cs="Times New Roman"/>
          <w:sz w:val="24"/>
          <w:szCs w:val="24"/>
        </w:rPr>
        <w:t xml:space="preserve">, 2013).  </w:t>
      </w:r>
    </w:p>
    <w:p w:rsidRPr="00DB74E8" w:rsidR="00F57AB0" w:rsidP="00A85CA1" w:rsidRDefault="00F57AB0">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Privacy anxiety primarily concerns information disclosure, protection and tran</w:t>
      </w:r>
      <w:r w:rsidRPr="00DB74E8" w:rsidR="00803D0A">
        <w:rPr>
          <w:rFonts w:ascii="Times New Roman" w:hAnsi="Times New Roman" w:cs="Times New Roman"/>
          <w:sz w:val="24"/>
          <w:szCs w:val="24"/>
        </w:rPr>
        <w:t>saction intentions (Chong, 2013</w:t>
      </w:r>
      <w:r w:rsidRPr="00DB74E8">
        <w:rPr>
          <w:rFonts w:ascii="Times New Roman" w:hAnsi="Times New Roman" w:cs="Times New Roman"/>
          <w:sz w:val="24"/>
          <w:szCs w:val="24"/>
        </w:rPr>
        <w:t>; Deng</w:t>
      </w:r>
      <w:r w:rsidRPr="00DB74E8">
        <w:rPr>
          <w:rFonts w:ascii="Times New Roman" w:hAnsi="Times New Roman" w:cs="Times New Roman"/>
          <w:i/>
          <w:sz w:val="24"/>
          <w:szCs w:val="24"/>
        </w:rPr>
        <w:t xml:space="preserve"> et al.</w:t>
      </w:r>
      <w:r w:rsidRPr="00DB74E8">
        <w:rPr>
          <w:rFonts w:ascii="Times New Roman" w:hAnsi="Times New Roman" w:cs="Times New Roman"/>
          <w:sz w:val="24"/>
          <w:szCs w:val="24"/>
        </w:rPr>
        <w:t xml:space="preserve">, 2010; Lai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Lai, 2014; Yang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Wang, 2009) due to fear of misuse of data, unauthorised access or modification of information by third parties (</w:t>
      </w:r>
      <w:r w:rsidRPr="00DB74E8" w:rsidR="00803D0A">
        <w:rPr>
          <w:rFonts w:ascii="Times New Roman" w:hAnsi="Times New Roman" w:cs="Times New Roman"/>
          <w:sz w:val="24"/>
          <w:szCs w:val="24"/>
        </w:rPr>
        <w:t>Chong, 2013</w:t>
      </w:r>
      <w:r w:rsidRPr="00DB74E8">
        <w:rPr>
          <w:rFonts w:ascii="Times New Roman" w:hAnsi="Times New Roman" w:cs="Times New Roman"/>
          <w:sz w:val="24"/>
          <w:szCs w:val="24"/>
        </w:rPr>
        <w:t>; Deng</w:t>
      </w:r>
      <w:r w:rsidRPr="00DB74E8">
        <w:rPr>
          <w:rFonts w:ascii="Times New Roman" w:hAnsi="Times New Roman" w:cs="Times New Roman"/>
          <w:i/>
          <w:sz w:val="24"/>
          <w:szCs w:val="24"/>
        </w:rPr>
        <w:t xml:space="preserve"> et al.</w:t>
      </w:r>
      <w:r w:rsidRPr="00DB74E8">
        <w:rPr>
          <w:rFonts w:ascii="Times New Roman" w:hAnsi="Times New Roman" w:cs="Times New Roman"/>
          <w:sz w:val="24"/>
          <w:szCs w:val="24"/>
        </w:rPr>
        <w:t xml:space="preserve">, 2010; Lai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Lai, 2014).  However, as geo-location technologies are prominent features in the majority of mobile devices, additional personal location and data and privacy concerns have emerged (</w:t>
      </w:r>
      <w:proofErr w:type="spellStart"/>
      <w:r w:rsidRPr="00DB74E8" w:rsidR="00044055">
        <w:rPr>
          <w:rFonts w:ascii="Times New Roman" w:hAnsi="Times New Roman" w:cs="Times New Roman"/>
          <w:sz w:val="24"/>
          <w:szCs w:val="24"/>
        </w:rPr>
        <w:t>Gurău</w:t>
      </w:r>
      <w:proofErr w:type="spellEnd"/>
      <w:r w:rsidRPr="00DB74E8" w:rsidR="00044055">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044055">
        <w:rPr>
          <w:rFonts w:ascii="Times New Roman" w:hAnsi="Times New Roman" w:cs="Times New Roman"/>
          <w:sz w:val="24"/>
          <w:szCs w:val="24"/>
        </w:rPr>
        <w:t xml:space="preserve"> </w:t>
      </w:r>
      <w:proofErr w:type="spellStart"/>
      <w:r w:rsidRPr="00DB74E8" w:rsidR="00044055">
        <w:rPr>
          <w:rFonts w:ascii="Times New Roman" w:hAnsi="Times New Roman" w:cs="Times New Roman"/>
          <w:sz w:val="24"/>
          <w:szCs w:val="24"/>
        </w:rPr>
        <w:t>Ranchhod</w:t>
      </w:r>
      <w:proofErr w:type="spellEnd"/>
      <w:r w:rsidRPr="00DB74E8" w:rsidR="00044055">
        <w:rPr>
          <w:rFonts w:ascii="Times New Roman" w:hAnsi="Times New Roman" w:cs="Times New Roman"/>
          <w:sz w:val="24"/>
          <w:szCs w:val="24"/>
        </w:rPr>
        <w:t xml:space="preserve">, 2009; </w:t>
      </w:r>
      <w:r w:rsidRPr="00DB74E8">
        <w:rPr>
          <w:rFonts w:ascii="Times New Roman" w:hAnsi="Times New Roman" w:cs="Times New Roman"/>
          <w:sz w:val="24"/>
          <w:szCs w:val="24"/>
        </w:rPr>
        <w:t xml:space="preserve">Jiang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Yao, 2006; </w:t>
      </w:r>
      <w:proofErr w:type="spellStart"/>
      <w:r w:rsidRPr="00DB74E8">
        <w:rPr>
          <w:rFonts w:ascii="Times New Roman" w:hAnsi="Times New Roman" w:cs="Times New Roman"/>
          <w:sz w:val="24"/>
          <w:szCs w:val="24"/>
        </w:rPr>
        <w:t>Vihavainen</w:t>
      </w:r>
      <w:proofErr w:type="spellEnd"/>
      <w:r w:rsidRPr="00DB74E8">
        <w:rPr>
          <w:rFonts w:ascii="Times New Roman" w:hAnsi="Times New Roman" w:cs="Times New Roman"/>
          <w:i/>
          <w:sz w:val="24"/>
          <w:szCs w:val="24"/>
        </w:rPr>
        <w:t xml:space="preserve"> et al.</w:t>
      </w:r>
      <w:r w:rsidRPr="00DB74E8">
        <w:rPr>
          <w:rFonts w:ascii="Times New Roman" w:hAnsi="Times New Roman" w:cs="Times New Roman"/>
          <w:sz w:val="24"/>
          <w:szCs w:val="24"/>
        </w:rPr>
        <w:t>, 2009).  The significance of location disclosure has been debated over the last few years as although consumers fear violation of their privacy (</w:t>
      </w:r>
      <w:r w:rsidRPr="00DB74E8" w:rsidR="002F2FF7">
        <w:rPr>
          <w:rFonts w:ascii="Times New Roman" w:hAnsi="Times New Roman" w:cs="Times New Roman"/>
          <w:sz w:val="24"/>
          <w:szCs w:val="24"/>
        </w:rPr>
        <w:t xml:space="preserve">e.g. </w:t>
      </w:r>
      <w:r w:rsidRPr="00DB74E8">
        <w:rPr>
          <w:rFonts w:ascii="Times New Roman" w:hAnsi="Times New Roman" w:cs="Times New Roman"/>
          <w:sz w:val="24"/>
          <w:szCs w:val="24"/>
        </w:rPr>
        <w:t>Wagner, 2011</w:t>
      </w:r>
      <w:r w:rsidRPr="00DB74E8" w:rsidR="00E404E1">
        <w:rPr>
          <w:rFonts w:ascii="Times New Roman" w:hAnsi="Times New Roman" w:cs="Times New Roman"/>
          <w:sz w:val="24"/>
          <w:szCs w:val="24"/>
        </w:rPr>
        <w:t>; Yang, 2016</w:t>
      </w:r>
      <w:r w:rsidRPr="00DB74E8">
        <w:rPr>
          <w:rFonts w:ascii="Times New Roman" w:hAnsi="Times New Roman" w:cs="Times New Roman"/>
          <w:sz w:val="24"/>
          <w:szCs w:val="24"/>
        </w:rPr>
        <w:t xml:space="preserve">), the relationship between information disclosure intentions and actual disclosure is a weak one (Keith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2013).  Although this provides an initial understanding into the concept that mobile service users’ have an increased level of location privacy concerns, digital retailers require additional insight into a more specific purchasing context to leverage opportunities that mobile devices offer to marketers.  </w:t>
      </w:r>
    </w:p>
    <w:p w:rsidRPr="00DB74E8" w:rsidR="00F57AB0" w:rsidP="00A85CA1" w:rsidRDefault="00F57AB0">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lastRenderedPageBreak/>
        <w:t xml:space="preserve">Literature examining implications of privacy concerns has primarily stemmed from e-commerce and m-commerce research, with significant lack of its consideration in m-shopping-specific research.  However, the more heavily integrated organisations become in the mobile sphere, through shopping </w:t>
      </w:r>
      <w:r w:rsidRPr="00DB74E8" w:rsidR="00642389">
        <w:rPr>
          <w:rFonts w:ascii="Times New Roman" w:hAnsi="Times New Roman" w:cs="Times New Roman"/>
          <w:sz w:val="24"/>
          <w:szCs w:val="24"/>
        </w:rPr>
        <w:t>application (</w:t>
      </w:r>
      <w:r w:rsidRPr="00DB74E8">
        <w:rPr>
          <w:rFonts w:ascii="Times New Roman" w:hAnsi="Times New Roman" w:cs="Times New Roman"/>
          <w:sz w:val="24"/>
          <w:szCs w:val="24"/>
        </w:rPr>
        <w:t>app</w:t>
      </w:r>
      <w:r w:rsidRPr="00DB74E8" w:rsidR="00642389">
        <w:rPr>
          <w:rFonts w:ascii="Times New Roman" w:hAnsi="Times New Roman" w:cs="Times New Roman"/>
          <w:sz w:val="24"/>
          <w:szCs w:val="24"/>
        </w:rPr>
        <w:t>)</w:t>
      </w:r>
      <w:r w:rsidRPr="00DB74E8">
        <w:rPr>
          <w:rFonts w:ascii="Times New Roman" w:hAnsi="Times New Roman" w:cs="Times New Roman"/>
          <w:sz w:val="24"/>
          <w:szCs w:val="24"/>
        </w:rPr>
        <w:t xml:space="preserve"> developments (Taylor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Levin, 2013), the more insight into</w:t>
      </w:r>
      <w:r w:rsidRPr="00DB74E8" w:rsidR="006364E8">
        <w:rPr>
          <w:rFonts w:ascii="Times New Roman" w:hAnsi="Times New Roman" w:cs="Times New Roman"/>
          <w:sz w:val="24"/>
          <w:szCs w:val="24"/>
        </w:rPr>
        <w:t xml:space="preserve"> consumer behaviour is required; consumers who are willing to provide personal data in a computer setting (e.g. </w:t>
      </w:r>
      <w:proofErr w:type="spellStart"/>
      <w:r w:rsidRPr="00DB74E8" w:rsidR="006364E8">
        <w:rPr>
          <w:rFonts w:ascii="Times New Roman" w:hAnsi="Times New Roman" w:cs="Times New Roman"/>
          <w:sz w:val="24"/>
          <w:szCs w:val="24"/>
        </w:rPr>
        <w:t>Norberg</w:t>
      </w:r>
      <w:proofErr w:type="spellEnd"/>
      <w:r w:rsidRPr="00DB74E8" w:rsidR="006364E8">
        <w:rPr>
          <w:rFonts w:ascii="Times New Roman" w:hAnsi="Times New Roman" w:cs="Times New Roman"/>
          <w:sz w:val="24"/>
          <w:szCs w:val="24"/>
        </w:rPr>
        <w:t xml:space="preserve"> </w:t>
      </w:r>
      <w:r w:rsidRPr="00DB74E8" w:rsidR="006364E8">
        <w:rPr>
          <w:rFonts w:ascii="Times New Roman" w:hAnsi="Times New Roman" w:cs="Times New Roman"/>
          <w:i/>
          <w:sz w:val="24"/>
          <w:szCs w:val="24"/>
        </w:rPr>
        <w:t>et al.</w:t>
      </w:r>
      <w:r w:rsidRPr="00DB74E8" w:rsidR="006364E8">
        <w:rPr>
          <w:rFonts w:ascii="Times New Roman" w:hAnsi="Times New Roman" w:cs="Times New Roman"/>
          <w:sz w:val="24"/>
          <w:szCs w:val="24"/>
        </w:rPr>
        <w:t>, 2007) may not do so through the mobile medium, as o</w:t>
      </w:r>
      <w:r w:rsidRPr="00DB74E8">
        <w:rPr>
          <w:rFonts w:ascii="Times New Roman" w:hAnsi="Times New Roman" w:cs="Times New Roman"/>
          <w:sz w:val="24"/>
        </w:rPr>
        <w:t xml:space="preserve">btaining </w:t>
      </w:r>
      <w:r w:rsidRPr="00DB74E8" w:rsidR="00642389">
        <w:rPr>
          <w:rFonts w:ascii="Times New Roman" w:hAnsi="Times New Roman" w:cs="Times New Roman"/>
          <w:sz w:val="24"/>
        </w:rPr>
        <w:t xml:space="preserve">applications </w:t>
      </w:r>
      <w:r w:rsidRPr="00DB74E8">
        <w:rPr>
          <w:rFonts w:ascii="Times New Roman" w:hAnsi="Times New Roman" w:cs="Times New Roman"/>
          <w:sz w:val="24"/>
        </w:rPr>
        <w:t>apps through the Apple store or Google stor</w:t>
      </w:r>
      <w:r w:rsidRPr="00DB74E8" w:rsidR="00E91627">
        <w:rPr>
          <w:rFonts w:ascii="Times New Roman" w:hAnsi="Times New Roman" w:cs="Times New Roman"/>
          <w:sz w:val="24"/>
        </w:rPr>
        <w:t>e is considered risky in itself</w:t>
      </w:r>
      <w:r w:rsidRPr="00DB74E8" w:rsidR="006364E8">
        <w:rPr>
          <w:rFonts w:ascii="Times New Roman" w:hAnsi="Times New Roman" w:cs="Times New Roman"/>
          <w:sz w:val="24"/>
        </w:rPr>
        <w:t>, due to app credibility.</w:t>
      </w:r>
      <w:r w:rsidRPr="00DB74E8" w:rsidR="00E91627">
        <w:rPr>
          <w:rFonts w:ascii="Times New Roman" w:hAnsi="Times New Roman" w:cs="Times New Roman"/>
          <w:sz w:val="24"/>
        </w:rPr>
        <w:t xml:space="preserve"> </w:t>
      </w:r>
      <w:r w:rsidRPr="00DB74E8" w:rsidR="006364E8">
        <w:rPr>
          <w:rFonts w:ascii="Times New Roman" w:hAnsi="Times New Roman" w:cs="Times New Roman"/>
          <w:sz w:val="24"/>
        </w:rPr>
        <w:t>F</w:t>
      </w:r>
      <w:r w:rsidRPr="00DB74E8">
        <w:rPr>
          <w:rFonts w:ascii="Times New Roman" w:hAnsi="Times New Roman" w:cs="Times New Roman"/>
          <w:sz w:val="24"/>
        </w:rPr>
        <w:t xml:space="preserve">urther research can examine the effects of particular app components on privacy concerns, such as app credibility, app payment, m-vendor reputation, app store set up and app request, as opposed to willing disclosure of sensitive information. </w:t>
      </w:r>
    </w:p>
    <w:p w:rsidRPr="00DB74E8" w:rsidR="00F57AB0" w:rsidP="00A85CA1" w:rsidRDefault="00FF7B5B">
      <w:pPr>
        <w:spacing w:line="480" w:lineRule="auto"/>
        <w:ind w:firstLine="720"/>
        <w:jc w:val="both"/>
        <w:rPr>
          <w:rFonts w:ascii="Times New Roman" w:hAnsi="Times New Roman" w:cs="Times New Roman"/>
          <w:sz w:val="24"/>
        </w:rPr>
      </w:pPr>
      <w:r w:rsidRPr="00DB74E8">
        <w:rPr>
          <w:rFonts w:ascii="Times New Roman" w:hAnsi="Times New Roman" w:cs="Times New Roman"/>
          <w:sz w:val="24"/>
          <w:szCs w:val="24"/>
        </w:rPr>
        <w:t xml:space="preserve"> </w:t>
      </w:r>
      <w:r w:rsidRPr="00DB74E8" w:rsidR="00C709B1">
        <w:rPr>
          <w:rFonts w:ascii="Times New Roman" w:hAnsi="Times New Roman" w:cs="Times New Roman"/>
          <w:sz w:val="24"/>
          <w:szCs w:val="24"/>
        </w:rPr>
        <w:t>‘Security’, being</w:t>
      </w:r>
      <w:r w:rsidRPr="00DB74E8" w:rsidR="00F57AB0">
        <w:rPr>
          <w:rFonts w:ascii="Times New Roman" w:hAnsi="Times New Roman" w:cs="Times New Roman"/>
          <w:sz w:val="24"/>
          <w:szCs w:val="24"/>
        </w:rPr>
        <w:t xml:space="preserve"> </w:t>
      </w:r>
      <w:r w:rsidRPr="00DB74E8" w:rsidR="00B7470F">
        <w:rPr>
          <w:rFonts w:ascii="Times New Roman" w:hAnsi="Times New Roman" w:cs="Times New Roman"/>
          <w:sz w:val="24"/>
          <w:szCs w:val="24"/>
        </w:rPr>
        <w:t>the fear of being susceptible to fraud</w:t>
      </w:r>
      <w:r w:rsidRPr="00DB74E8" w:rsidR="00F57AB0">
        <w:rPr>
          <w:rFonts w:ascii="Times New Roman" w:hAnsi="Times New Roman" w:cs="Times New Roman"/>
          <w:sz w:val="24"/>
          <w:szCs w:val="24"/>
        </w:rPr>
        <w:t xml:space="preserve"> (</w:t>
      </w:r>
      <w:proofErr w:type="spellStart"/>
      <w:r w:rsidRPr="00DB74E8" w:rsidR="00B7470F">
        <w:rPr>
          <w:rFonts w:ascii="Times New Roman" w:hAnsi="Times New Roman" w:cs="Times New Roman"/>
          <w:sz w:val="24"/>
          <w:szCs w:val="20"/>
        </w:rPr>
        <w:t>Nepomuceno</w:t>
      </w:r>
      <w:proofErr w:type="spellEnd"/>
      <w:r w:rsidRPr="00DB74E8" w:rsidR="00B7470F">
        <w:rPr>
          <w:rFonts w:ascii="Times New Roman" w:hAnsi="Times New Roman" w:cs="Times New Roman"/>
          <w:sz w:val="24"/>
          <w:szCs w:val="20"/>
        </w:rPr>
        <w:t xml:space="preserve"> </w:t>
      </w:r>
      <w:r w:rsidRPr="00DB74E8" w:rsidR="00B7470F">
        <w:rPr>
          <w:rFonts w:ascii="Times New Roman" w:hAnsi="Times New Roman" w:cs="Times New Roman"/>
          <w:i/>
          <w:sz w:val="24"/>
          <w:szCs w:val="20"/>
        </w:rPr>
        <w:t>et al.</w:t>
      </w:r>
      <w:r w:rsidRPr="00DB74E8" w:rsidR="00B7470F">
        <w:rPr>
          <w:rFonts w:ascii="Times New Roman" w:hAnsi="Times New Roman" w:cs="Times New Roman"/>
          <w:sz w:val="24"/>
          <w:szCs w:val="20"/>
        </w:rPr>
        <w:t>, 2014</w:t>
      </w:r>
      <w:r w:rsidRPr="00DB74E8" w:rsidR="00C709B1">
        <w:rPr>
          <w:rFonts w:ascii="Times New Roman" w:hAnsi="Times New Roman" w:cs="Times New Roman"/>
          <w:sz w:val="24"/>
          <w:szCs w:val="24"/>
        </w:rPr>
        <w:t xml:space="preserve">), </w:t>
      </w:r>
      <w:r w:rsidRPr="00DB74E8" w:rsidR="00B7470F">
        <w:rPr>
          <w:rFonts w:ascii="Times New Roman" w:hAnsi="Times New Roman" w:cs="Times New Roman"/>
          <w:sz w:val="24"/>
        </w:rPr>
        <w:t xml:space="preserve">often outweighs consumer perceived benefits of engaging in e-commerce activities (Andrews </w:t>
      </w:r>
      <w:r w:rsidRPr="00DB74E8" w:rsidR="00DC067F">
        <w:rPr>
          <w:rFonts w:ascii="Times New Roman" w:hAnsi="Times New Roman" w:cs="Times New Roman"/>
          <w:sz w:val="24"/>
        </w:rPr>
        <w:t>&amp;</w:t>
      </w:r>
      <w:r w:rsidRPr="00DB74E8" w:rsidR="00B7470F">
        <w:rPr>
          <w:rFonts w:ascii="Times New Roman" w:hAnsi="Times New Roman" w:cs="Times New Roman"/>
          <w:sz w:val="24"/>
        </w:rPr>
        <w:t xml:space="preserve"> Boyle, 2008; Bianchi </w:t>
      </w:r>
      <w:r w:rsidRPr="00DB74E8" w:rsidR="00DC067F">
        <w:rPr>
          <w:rFonts w:ascii="Times New Roman" w:hAnsi="Times New Roman" w:cs="Times New Roman"/>
          <w:sz w:val="24"/>
        </w:rPr>
        <w:t>&amp;</w:t>
      </w:r>
      <w:r w:rsidRPr="00DB74E8" w:rsidR="00B7470F">
        <w:rPr>
          <w:rFonts w:ascii="Times New Roman" w:hAnsi="Times New Roman" w:cs="Times New Roman"/>
          <w:sz w:val="24"/>
        </w:rPr>
        <w:t xml:space="preserve"> Andrews, 2012). </w:t>
      </w:r>
      <w:r w:rsidRPr="00DB74E8" w:rsidR="00F57AB0">
        <w:rPr>
          <w:rFonts w:ascii="Times New Roman" w:hAnsi="Times New Roman" w:cs="Times New Roman"/>
          <w:sz w:val="24"/>
          <w:szCs w:val="24"/>
        </w:rPr>
        <w:t xml:space="preserve">  Privacy and security concerns are often considered collectively as pe</w:t>
      </w:r>
      <w:r w:rsidRPr="00DB74E8" w:rsidR="00B7470F">
        <w:rPr>
          <w:rFonts w:ascii="Times New Roman" w:hAnsi="Times New Roman" w:cs="Times New Roman"/>
          <w:sz w:val="24"/>
          <w:szCs w:val="24"/>
        </w:rPr>
        <w:t xml:space="preserve">rsonal and private information </w:t>
      </w:r>
      <w:r w:rsidRPr="00DB74E8" w:rsidR="00F57AB0">
        <w:rPr>
          <w:rFonts w:ascii="Times New Roman" w:hAnsi="Times New Roman" w:cs="Times New Roman"/>
          <w:sz w:val="24"/>
          <w:szCs w:val="24"/>
        </w:rPr>
        <w:t>must be protected by organisations through various security measures (Roca</w:t>
      </w:r>
      <w:r w:rsidRPr="00DB74E8" w:rsidR="00F57AB0">
        <w:rPr>
          <w:rFonts w:ascii="Times New Roman" w:hAnsi="Times New Roman" w:cs="Times New Roman"/>
          <w:i/>
          <w:sz w:val="24"/>
          <w:szCs w:val="24"/>
        </w:rPr>
        <w:t xml:space="preserve"> et al.</w:t>
      </w:r>
      <w:r w:rsidRPr="00DB74E8" w:rsidR="00F57AB0">
        <w:rPr>
          <w:rFonts w:ascii="Times New Roman" w:hAnsi="Times New Roman" w:cs="Times New Roman"/>
          <w:sz w:val="24"/>
          <w:szCs w:val="24"/>
        </w:rPr>
        <w:t xml:space="preserve">, 2009).  </w:t>
      </w:r>
      <w:r w:rsidRPr="00DB74E8" w:rsidR="0083784D">
        <w:rPr>
          <w:rFonts w:ascii="Times New Roman" w:hAnsi="Times New Roman" w:cs="Times New Roman"/>
          <w:sz w:val="24"/>
        </w:rPr>
        <w:t xml:space="preserve">This results in a privacy-security complex as consumers often have reservations towards initially </w:t>
      </w:r>
      <w:r w:rsidRPr="00DB74E8" w:rsidR="009736BC">
        <w:rPr>
          <w:rFonts w:ascii="Times New Roman" w:hAnsi="Times New Roman" w:cs="Times New Roman"/>
          <w:sz w:val="24"/>
        </w:rPr>
        <w:t>divulging</w:t>
      </w:r>
      <w:r w:rsidRPr="00DB74E8" w:rsidR="0083784D">
        <w:rPr>
          <w:rFonts w:ascii="Times New Roman" w:hAnsi="Times New Roman" w:cs="Times New Roman"/>
          <w:sz w:val="24"/>
        </w:rPr>
        <w:t xml:space="preserve"> their </w:t>
      </w:r>
      <w:r w:rsidRPr="00DB74E8" w:rsidR="009736BC">
        <w:rPr>
          <w:rFonts w:ascii="Times New Roman" w:hAnsi="Times New Roman" w:cs="Times New Roman"/>
          <w:sz w:val="24"/>
        </w:rPr>
        <w:t>personal private</w:t>
      </w:r>
      <w:r w:rsidRPr="00DB74E8" w:rsidR="0083784D">
        <w:rPr>
          <w:rFonts w:ascii="Times New Roman" w:hAnsi="Times New Roman" w:cs="Times New Roman"/>
          <w:sz w:val="24"/>
        </w:rPr>
        <w:t xml:space="preserve"> information and </w:t>
      </w:r>
      <w:r w:rsidRPr="00DB74E8" w:rsidR="009736BC">
        <w:rPr>
          <w:rFonts w:ascii="Times New Roman" w:hAnsi="Times New Roman" w:cs="Times New Roman"/>
          <w:sz w:val="24"/>
        </w:rPr>
        <w:t>may subsequently lack confidence</w:t>
      </w:r>
      <w:r w:rsidRPr="00DB74E8" w:rsidR="0083784D">
        <w:rPr>
          <w:rFonts w:ascii="Times New Roman" w:hAnsi="Times New Roman" w:cs="Times New Roman"/>
          <w:sz w:val="24"/>
        </w:rPr>
        <w:t xml:space="preserve"> </w:t>
      </w:r>
      <w:r w:rsidRPr="00DB74E8" w:rsidR="009736BC">
        <w:rPr>
          <w:rFonts w:ascii="Times New Roman" w:hAnsi="Times New Roman" w:cs="Times New Roman"/>
          <w:sz w:val="24"/>
        </w:rPr>
        <w:t xml:space="preserve">in the vendor </w:t>
      </w:r>
      <w:r w:rsidRPr="00DB74E8" w:rsidR="0083784D">
        <w:rPr>
          <w:rFonts w:ascii="Times New Roman" w:hAnsi="Times New Roman" w:cs="Times New Roman"/>
          <w:sz w:val="24"/>
        </w:rPr>
        <w:t>protecting it (</w:t>
      </w:r>
      <w:proofErr w:type="spellStart"/>
      <w:r w:rsidRPr="00DB74E8" w:rsidR="0083784D">
        <w:rPr>
          <w:rFonts w:ascii="Times New Roman" w:hAnsi="Times New Roman" w:cs="Times New Roman"/>
          <w:sz w:val="24"/>
        </w:rPr>
        <w:t>Alharbi</w:t>
      </w:r>
      <w:proofErr w:type="spellEnd"/>
      <w:r w:rsidRPr="00DB74E8" w:rsidR="0083784D">
        <w:rPr>
          <w:rFonts w:ascii="Times New Roman" w:hAnsi="Times New Roman" w:cs="Times New Roman"/>
          <w:sz w:val="24"/>
        </w:rPr>
        <w:t xml:space="preserve"> </w:t>
      </w:r>
      <w:r w:rsidRPr="00DB74E8" w:rsidR="0083784D">
        <w:rPr>
          <w:rFonts w:ascii="Times New Roman" w:hAnsi="Times New Roman" w:cs="Times New Roman"/>
          <w:i/>
          <w:sz w:val="24"/>
        </w:rPr>
        <w:t>et al.</w:t>
      </w:r>
      <w:r w:rsidRPr="00DB74E8" w:rsidR="0083784D">
        <w:rPr>
          <w:rFonts w:ascii="Times New Roman" w:hAnsi="Times New Roman" w:cs="Times New Roman"/>
          <w:sz w:val="24"/>
        </w:rPr>
        <w:t>, 2013;</w:t>
      </w:r>
      <w:r w:rsidRPr="00DB74E8" w:rsidR="0083784D">
        <w:rPr>
          <w:rFonts w:ascii="Times New Roman" w:hAnsi="Times New Roman" w:cs="Times New Roman"/>
          <w:sz w:val="28"/>
        </w:rPr>
        <w:t xml:space="preserve"> </w:t>
      </w:r>
      <w:r w:rsidRPr="00DB74E8" w:rsidR="0083784D">
        <w:rPr>
          <w:rFonts w:ascii="Times New Roman" w:hAnsi="Times New Roman" w:cs="Times New Roman"/>
          <w:sz w:val="24"/>
          <w:szCs w:val="24"/>
        </w:rPr>
        <w:t>Andrews and Boyle, 2008; Roca</w:t>
      </w:r>
      <w:r w:rsidRPr="00DB74E8" w:rsidR="0083784D">
        <w:rPr>
          <w:rFonts w:ascii="Times New Roman" w:hAnsi="Times New Roman" w:cs="Times New Roman"/>
          <w:i/>
          <w:sz w:val="24"/>
          <w:szCs w:val="24"/>
        </w:rPr>
        <w:t xml:space="preserve"> et al.</w:t>
      </w:r>
      <w:r w:rsidRPr="00DB74E8" w:rsidR="0083784D">
        <w:rPr>
          <w:rFonts w:ascii="Times New Roman" w:hAnsi="Times New Roman" w:cs="Times New Roman"/>
          <w:sz w:val="24"/>
          <w:szCs w:val="24"/>
        </w:rPr>
        <w:t xml:space="preserve">, 2009; </w:t>
      </w:r>
      <w:r w:rsidRPr="00DB74E8" w:rsidR="0083784D">
        <w:rPr>
          <w:rFonts w:ascii="Times New Roman" w:hAnsi="Times New Roman" w:cs="Times New Roman"/>
          <w:sz w:val="24"/>
        </w:rPr>
        <w:t xml:space="preserve">Zhang </w:t>
      </w:r>
      <w:r w:rsidRPr="00DB74E8" w:rsidR="0083784D">
        <w:rPr>
          <w:rFonts w:ascii="Times New Roman" w:hAnsi="Times New Roman" w:cs="Times New Roman"/>
          <w:i/>
          <w:sz w:val="24"/>
        </w:rPr>
        <w:t>et al.</w:t>
      </w:r>
      <w:r w:rsidRPr="00DB74E8" w:rsidR="0083784D">
        <w:rPr>
          <w:rFonts w:ascii="Times New Roman" w:hAnsi="Times New Roman" w:cs="Times New Roman"/>
          <w:sz w:val="24"/>
        </w:rPr>
        <w:t xml:space="preserve">, 2013).  </w:t>
      </w:r>
      <w:r w:rsidRPr="00DB74E8" w:rsidR="00F57AB0">
        <w:rPr>
          <w:rFonts w:ascii="Times New Roman" w:hAnsi="Times New Roman" w:cs="Times New Roman"/>
          <w:sz w:val="24"/>
          <w:szCs w:val="24"/>
        </w:rPr>
        <w:t xml:space="preserve">It is </w:t>
      </w:r>
      <w:r w:rsidRPr="00DB74E8" w:rsidR="0083784D">
        <w:rPr>
          <w:rFonts w:ascii="Times New Roman" w:hAnsi="Times New Roman" w:cs="Times New Roman"/>
          <w:sz w:val="24"/>
          <w:szCs w:val="24"/>
        </w:rPr>
        <w:t xml:space="preserve">therefore </w:t>
      </w:r>
      <w:r w:rsidRPr="00DB74E8" w:rsidR="00F57AB0">
        <w:rPr>
          <w:rFonts w:ascii="Times New Roman" w:hAnsi="Times New Roman" w:cs="Times New Roman"/>
          <w:sz w:val="24"/>
          <w:szCs w:val="24"/>
        </w:rPr>
        <w:t>important for consumers to feel comfortable sharing private information whilst trusting the organisation to provide adequate security for such as consumers experience higher levels of privacy risk when online transactions make credit card involvement mandatory (</w:t>
      </w:r>
      <w:proofErr w:type="spellStart"/>
      <w:r w:rsidRPr="00DB74E8" w:rsidR="00F57AB0">
        <w:rPr>
          <w:rFonts w:ascii="Times New Roman" w:hAnsi="Times New Roman" w:cs="Times New Roman"/>
          <w:sz w:val="24"/>
          <w:szCs w:val="24"/>
        </w:rPr>
        <w:t>Alharbi</w:t>
      </w:r>
      <w:proofErr w:type="spellEnd"/>
      <w:r w:rsidRPr="00DB74E8" w:rsidR="00F57AB0">
        <w:rPr>
          <w:rFonts w:ascii="Times New Roman" w:hAnsi="Times New Roman" w:cs="Times New Roman"/>
          <w:sz w:val="24"/>
          <w:szCs w:val="24"/>
        </w:rPr>
        <w:t xml:space="preserve"> </w:t>
      </w:r>
      <w:r w:rsidRPr="00DB74E8" w:rsidR="00F57AB0">
        <w:rPr>
          <w:rFonts w:ascii="Times New Roman" w:hAnsi="Times New Roman" w:cs="Times New Roman"/>
          <w:i/>
          <w:sz w:val="24"/>
          <w:szCs w:val="24"/>
        </w:rPr>
        <w:t>et al.</w:t>
      </w:r>
      <w:r w:rsidRPr="00DB74E8" w:rsidR="00F57AB0">
        <w:rPr>
          <w:rFonts w:ascii="Times New Roman" w:hAnsi="Times New Roman" w:cs="Times New Roman"/>
          <w:sz w:val="24"/>
          <w:szCs w:val="24"/>
        </w:rPr>
        <w:t xml:space="preserve">, 2013).  </w:t>
      </w:r>
    </w:p>
    <w:p w:rsidRPr="00DB74E8" w:rsidR="00F57AB0" w:rsidP="00A85CA1" w:rsidRDefault="00F57AB0">
      <w:pPr>
        <w:spacing w:line="480" w:lineRule="auto"/>
        <w:ind w:firstLine="720"/>
        <w:jc w:val="both"/>
        <w:rPr>
          <w:rFonts w:ascii="Times New Roman" w:hAnsi="Times New Roman" w:cs="Times New Roman"/>
          <w:sz w:val="24"/>
        </w:rPr>
      </w:pPr>
      <w:r w:rsidRPr="00DB74E8">
        <w:rPr>
          <w:rFonts w:ascii="Times New Roman" w:hAnsi="Times New Roman" w:cs="Times New Roman"/>
          <w:sz w:val="24"/>
        </w:rPr>
        <w:t xml:space="preserve">Consumers experience anxiety when shopping online as security breaches are occurring more regularly and are often highlighted in the media and it becomes increasingly </w:t>
      </w:r>
      <w:r w:rsidRPr="00DB74E8">
        <w:rPr>
          <w:rFonts w:ascii="Times New Roman" w:hAnsi="Times New Roman" w:cs="Times New Roman"/>
          <w:sz w:val="24"/>
        </w:rPr>
        <w:lastRenderedPageBreak/>
        <w:t>important for them to believe their sensitive information to be securely stored and inaccessible (</w:t>
      </w:r>
      <w:proofErr w:type="spellStart"/>
      <w:r w:rsidRPr="00DB74E8">
        <w:rPr>
          <w:rFonts w:ascii="Times New Roman" w:hAnsi="Times New Roman" w:cs="Times New Roman"/>
          <w:sz w:val="24"/>
        </w:rPr>
        <w:t>Featherman</w:t>
      </w:r>
      <w:proofErr w:type="spellEnd"/>
      <w:r w:rsidRPr="00DB74E8">
        <w:rPr>
          <w:rFonts w:ascii="Times New Roman" w:hAnsi="Times New Roman" w:cs="Times New Roman"/>
          <w:i/>
          <w:sz w:val="24"/>
        </w:rPr>
        <w:t xml:space="preserve"> et al.</w:t>
      </w:r>
      <w:r w:rsidRPr="00DB74E8">
        <w:rPr>
          <w:rFonts w:ascii="Times New Roman" w:hAnsi="Times New Roman" w:cs="Times New Roman"/>
          <w:sz w:val="24"/>
        </w:rPr>
        <w:t>, 2010).  However, a major confidence gap exists regarding the security of connected devices between consumers and cyber security and informa</w:t>
      </w:r>
      <w:r w:rsidRPr="00DB74E8" w:rsidR="00B7470F">
        <w:rPr>
          <w:rFonts w:ascii="Times New Roman" w:hAnsi="Times New Roman" w:cs="Times New Roman"/>
          <w:sz w:val="24"/>
        </w:rPr>
        <w:t xml:space="preserve">tional technology professionals; </w:t>
      </w:r>
      <w:r w:rsidRPr="00DB74E8" w:rsidR="00515345">
        <w:rPr>
          <w:rFonts w:ascii="Times New Roman" w:hAnsi="Times New Roman" w:cs="Times New Roman"/>
          <w:sz w:val="24"/>
        </w:rPr>
        <w:t>i</w:t>
      </w:r>
      <w:r w:rsidRPr="00DB74E8">
        <w:rPr>
          <w:rFonts w:ascii="Times New Roman" w:hAnsi="Times New Roman" w:cs="Times New Roman"/>
          <w:sz w:val="24"/>
        </w:rPr>
        <w:t xml:space="preserve">nconsistent findings over time provide uncertainties surrounding actual effects of security concerns on </w:t>
      </w:r>
      <w:r w:rsidRPr="00DB74E8" w:rsidR="00B7470F">
        <w:rPr>
          <w:rFonts w:ascii="Times New Roman" w:hAnsi="Times New Roman" w:cs="Times New Roman"/>
          <w:sz w:val="24"/>
        </w:rPr>
        <w:t>m-shopping</w:t>
      </w:r>
      <w:r w:rsidRPr="00DB74E8">
        <w:rPr>
          <w:rFonts w:ascii="Times New Roman" w:hAnsi="Times New Roman" w:cs="Times New Roman"/>
          <w:sz w:val="24"/>
        </w:rPr>
        <w:t xml:space="preserve">.  </w:t>
      </w:r>
      <w:r w:rsidRPr="00DB74E8" w:rsidR="00073EC9">
        <w:rPr>
          <w:rFonts w:ascii="Times New Roman" w:hAnsi="Times New Roman" w:cs="Times New Roman"/>
          <w:sz w:val="24"/>
        </w:rPr>
        <w:t>Nevertheless, s</w:t>
      </w:r>
      <w:r w:rsidRPr="00DB74E8" w:rsidR="00E91627">
        <w:rPr>
          <w:rFonts w:ascii="Times New Roman" w:hAnsi="Times New Roman" w:cs="Times New Roman"/>
          <w:sz w:val="24"/>
        </w:rPr>
        <w:t xml:space="preserve">ecurity </w:t>
      </w:r>
      <w:r w:rsidRPr="00DB74E8">
        <w:rPr>
          <w:rFonts w:ascii="Times New Roman" w:hAnsi="Times New Roman" w:cs="Times New Roman"/>
          <w:sz w:val="24"/>
        </w:rPr>
        <w:t xml:space="preserve">concerns </w:t>
      </w:r>
      <w:r w:rsidRPr="00DB74E8" w:rsidR="00E91627">
        <w:rPr>
          <w:rFonts w:ascii="Times New Roman" w:hAnsi="Times New Roman" w:cs="Times New Roman"/>
          <w:sz w:val="24"/>
        </w:rPr>
        <w:t xml:space="preserve">experienced by consumers </w:t>
      </w:r>
      <w:r w:rsidRPr="00DB74E8" w:rsidR="009736BC">
        <w:rPr>
          <w:rFonts w:ascii="Times New Roman" w:hAnsi="Times New Roman" w:cs="Times New Roman"/>
          <w:sz w:val="24"/>
        </w:rPr>
        <w:t>are detrimental</w:t>
      </w:r>
      <w:r w:rsidRPr="00DB74E8">
        <w:rPr>
          <w:rFonts w:ascii="Times New Roman" w:hAnsi="Times New Roman" w:cs="Times New Roman"/>
          <w:sz w:val="24"/>
        </w:rPr>
        <w:t xml:space="preserve"> to organisations as the presence of</w:t>
      </w:r>
      <w:r w:rsidRPr="00DB74E8" w:rsidR="00AF769C">
        <w:rPr>
          <w:rFonts w:ascii="Times New Roman" w:hAnsi="Times New Roman" w:cs="Times New Roman"/>
          <w:sz w:val="24"/>
        </w:rPr>
        <w:t xml:space="preserve"> security concerns often result</w:t>
      </w:r>
      <w:r w:rsidRPr="00DB74E8" w:rsidR="009736BC">
        <w:rPr>
          <w:rFonts w:ascii="Times New Roman" w:hAnsi="Times New Roman" w:cs="Times New Roman"/>
          <w:sz w:val="24"/>
        </w:rPr>
        <w:t>s</w:t>
      </w:r>
      <w:r w:rsidRPr="00DB74E8">
        <w:rPr>
          <w:rFonts w:ascii="Times New Roman" w:hAnsi="Times New Roman" w:cs="Times New Roman"/>
          <w:sz w:val="24"/>
        </w:rPr>
        <w:t xml:space="preserve"> in consumers providing organisations with limited, incomplete or inaccurate information with the aim to protect their information (</w:t>
      </w:r>
      <w:proofErr w:type="spellStart"/>
      <w:r w:rsidRPr="00DB74E8">
        <w:rPr>
          <w:rFonts w:ascii="Times New Roman" w:hAnsi="Times New Roman" w:cs="Times New Roman"/>
          <w:sz w:val="24"/>
        </w:rPr>
        <w:t>Alharbi</w:t>
      </w:r>
      <w:proofErr w:type="spellEnd"/>
      <w:r w:rsidRPr="00DB74E8">
        <w:rPr>
          <w:rFonts w:ascii="Times New Roman" w:hAnsi="Times New Roman" w:cs="Times New Roman"/>
          <w:i/>
          <w:sz w:val="24"/>
        </w:rPr>
        <w:t xml:space="preserve"> et al.</w:t>
      </w:r>
      <w:r w:rsidRPr="00DB74E8">
        <w:rPr>
          <w:rFonts w:ascii="Times New Roman" w:hAnsi="Times New Roman" w:cs="Times New Roman"/>
          <w:sz w:val="24"/>
        </w:rPr>
        <w:t>, 2013)</w:t>
      </w:r>
      <w:r w:rsidRPr="00DB74E8" w:rsidR="009736BC">
        <w:rPr>
          <w:rFonts w:ascii="Times New Roman" w:hAnsi="Times New Roman" w:cs="Times New Roman"/>
          <w:sz w:val="24"/>
        </w:rPr>
        <w:t>, subsequently affecting marketing strategies</w:t>
      </w:r>
      <w:r w:rsidRPr="00DB74E8">
        <w:rPr>
          <w:rFonts w:ascii="Times New Roman" w:hAnsi="Times New Roman" w:cs="Times New Roman"/>
          <w:sz w:val="24"/>
        </w:rPr>
        <w:t xml:space="preserve">.  </w:t>
      </w:r>
    </w:p>
    <w:p w:rsidRPr="00DB74E8" w:rsidR="00F57AB0" w:rsidP="00A85CA1" w:rsidRDefault="00F57AB0">
      <w:pPr>
        <w:spacing w:line="480" w:lineRule="auto"/>
        <w:ind w:firstLine="720"/>
        <w:jc w:val="both"/>
        <w:rPr>
          <w:rFonts w:ascii="Times New Roman" w:hAnsi="Times New Roman" w:cs="Times New Roman"/>
          <w:sz w:val="24"/>
        </w:rPr>
      </w:pPr>
      <w:r w:rsidRPr="00DB74E8">
        <w:rPr>
          <w:rFonts w:ascii="Times New Roman" w:hAnsi="Times New Roman" w:cs="Times New Roman"/>
          <w:sz w:val="24"/>
        </w:rPr>
        <w:t xml:space="preserve">Assurance of consumer information privacy and data security has become significant in enhancing organisation reputation, customer relationships, and customer confidence and trust (Hung </w:t>
      </w:r>
      <w:r w:rsidRPr="00DB74E8">
        <w:rPr>
          <w:rFonts w:ascii="Times New Roman" w:hAnsi="Times New Roman" w:cs="Times New Roman"/>
          <w:i/>
          <w:sz w:val="24"/>
        </w:rPr>
        <w:t>et al.</w:t>
      </w:r>
      <w:r w:rsidRPr="00DB74E8">
        <w:rPr>
          <w:rFonts w:ascii="Times New Roman" w:hAnsi="Times New Roman" w:cs="Times New Roman"/>
          <w:sz w:val="24"/>
        </w:rPr>
        <w:t>, 2012).  Consumers often rely on organisation reputation as a determinant of privacy protection expectations; consumers often check security and privacy ratings of websites before buying online and reputation results are strong influencers of consumer confidence and willingness to make a purchase from the website (</w:t>
      </w:r>
      <w:proofErr w:type="spellStart"/>
      <w:r w:rsidRPr="00DB74E8">
        <w:rPr>
          <w:rFonts w:ascii="Times New Roman" w:hAnsi="Times New Roman" w:cs="Times New Roman"/>
          <w:sz w:val="24"/>
        </w:rPr>
        <w:t>Alharbi</w:t>
      </w:r>
      <w:proofErr w:type="spellEnd"/>
      <w:r w:rsidRPr="00DB74E8">
        <w:rPr>
          <w:rFonts w:ascii="Times New Roman" w:hAnsi="Times New Roman" w:cs="Times New Roman"/>
          <w:i/>
          <w:sz w:val="24"/>
        </w:rPr>
        <w:t xml:space="preserve"> et al.</w:t>
      </w:r>
      <w:r w:rsidRPr="00DB74E8">
        <w:rPr>
          <w:rFonts w:ascii="Times New Roman" w:hAnsi="Times New Roman" w:cs="Times New Roman"/>
          <w:sz w:val="24"/>
        </w:rPr>
        <w:t xml:space="preserve">, 2013; Kim </w:t>
      </w:r>
      <w:r w:rsidRPr="00DB74E8">
        <w:rPr>
          <w:rFonts w:ascii="Times New Roman" w:hAnsi="Times New Roman" w:cs="Times New Roman"/>
          <w:i/>
          <w:sz w:val="24"/>
        </w:rPr>
        <w:t>et al.</w:t>
      </w:r>
      <w:r w:rsidRPr="00DB74E8" w:rsidR="004F0342">
        <w:rPr>
          <w:rFonts w:ascii="Times New Roman" w:hAnsi="Times New Roman" w:cs="Times New Roman"/>
          <w:sz w:val="24"/>
        </w:rPr>
        <w:t>, 2013</w:t>
      </w:r>
      <w:r w:rsidRPr="00DB74E8">
        <w:rPr>
          <w:rFonts w:ascii="Times New Roman" w:hAnsi="Times New Roman" w:cs="Times New Roman"/>
          <w:sz w:val="24"/>
        </w:rPr>
        <w:t xml:space="preserve">).  However, whether this behaviour is replicated in an m-shopping context regarding reliance on app ratings has not been examined to date, promoting further theoretical and practical consideration.  </w:t>
      </w:r>
    </w:p>
    <w:p w:rsidRPr="00DB74E8" w:rsidR="00A93B5B" w:rsidP="00A85CA1" w:rsidRDefault="00AF769C">
      <w:pPr>
        <w:spacing w:line="480" w:lineRule="auto"/>
        <w:ind w:firstLine="720"/>
        <w:jc w:val="both"/>
        <w:rPr>
          <w:rFonts w:ascii="Times New Roman" w:hAnsi="Times New Roman" w:cs="Times New Roman"/>
          <w:sz w:val="24"/>
        </w:rPr>
      </w:pPr>
      <w:r w:rsidRPr="00DB74E8">
        <w:rPr>
          <w:rFonts w:ascii="Times New Roman" w:hAnsi="Times New Roman" w:cs="Times New Roman"/>
          <w:sz w:val="24"/>
        </w:rPr>
        <w:t>Despite</w:t>
      </w:r>
      <w:r w:rsidRPr="00DB74E8" w:rsidR="0083784D">
        <w:rPr>
          <w:rFonts w:ascii="Times New Roman" w:hAnsi="Times New Roman" w:cs="Times New Roman"/>
          <w:sz w:val="24"/>
        </w:rPr>
        <w:t xml:space="preserve"> privacy and security often </w:t>
      </w:r>
      <w:r w:rsidRPr="00DB74E8">
        <w:rPr>
          <w:rFonts w:ascii="Times New Roman" w:hAnsi="Times New Roman" w:cs="Times New Roman"/>
          <w:sz w:val="24"/>
        </w:rPr>
        <w:t xml:space="preserve">being </w:t>
      </w:r>
      <w:r w:rsidRPr="00DB74E8" w:rsidR="0083784D">
        <w:rPr>
          <w:rFonts w:ascii="Times New Roman" w:hAnsi="Times New Roman" w:cs="Times New Roman"/>
          <w:sz w:val="24"/>
        </w:rPr>
        <w:t>examined collaboratively</w:t>
      </w:r>
      <w:r w:rsidRPr="00DB74E8" w:rsidR="00B7470F">
        <w:rPr>
          <w:rFonts w:ascii="Times New Roman" w:hAnsi="Times New Roman" w:cs="Times New Roman"/>
          <w:sz w:val="24"/>
        </w:rPr>
        <w:t xml:space="preserve"> (e.g. </w:t>
      </w:r>
      <w:proofErr w:type="spellStart"/>
      <w:r w:rsidRPr="00DB74E8" w:rsidR="00B7470F">
        <w:rPr>
          <w:rFonts w:ascii="Times New Roman" w:hAnsi="Times New Roman" w:cs="Times New Roman"/>
          <w:sz w:val="24"/>
        </w:rPr>
        <w:t>McCole</w:t>
      </w:r>
      <w:proofErr w:type="spellEnd"/>
      <w:r w:rsidRPr="00DB74E8" w:rsidR="00B7470F">
        <w:rPr>
          <w:rFonts w:ascii="Times New Roman" w:hAnsi="Times New Roman" w:cs="Times New Roman"/>
          <w:sz w:val="24"/>
        </w:rPr>
        <w:t xml:space="preserve"> </w:t>
      </w:r>
      <w:r w:rsidRPr="00DB74E8" w:rsidR="00B7470F">
        <w:rPr>
          <w:rFonts w:ascii="Times New Roman" w:hAnsi="Times New Roman" w:cs="Times New Roman"/>
          <w:i/>
          <w:sz w:val="24"/>
        </w:rPr>
        <w:t>et al.</w:t>
      </w:r>
      <w:r w:rsidRPr="00DB74E8" w:rsidR="00B7470F">
        <w:rPr>
          <w:rFonts w:ascii="Times New Roman" w:hAnsi="Times New Roman" w:cs="Times New Roman"/>
          <w:sz w:val="24"/>
        </w:rPr>
        <w:t>, 2010)</w:t>
      </w:r>
      <w:proofErr w:type="gramStart"/>
      <w:r w:rsidRPr="00DB74E8" w:rsidR="00F57AB0">
        <w:rPr>
          <w:rFonts w:ascii="Times New Roman" w:hAnsi="Times New Roman" w:cs="Times New Roman"/>
          <w:sz w:val="24"/>
        </w:rPr>
        <w:t>,</w:t>
      </w:r>
      <w:proofErr w:type="gramEnd"/>
      <w:r w:rsidRPr="00DB74E8" w:rsidR="00F57AB0">
        <w:rPr>
          <w:rFonts w:ascii="Times New Roman" w:hAnsi="Times New Roman" w:cs="Times New Roman"/>
          <w:sz w:val="24"/>
        </w:rPr>
        <w:t xml:space="preserve"> </w:t>
      </w:r>
      <w:r w:rsidRPr="00DB74E8" w:rsidR="0083784D">
        <w:rPr>
          <w:rFonts w:ascii="Times New Roman" w:hAnsi="Times New Roman" w:cs="Times New Roman"/>
          <w:sz w:val="24"/>
        </w:rPr>
        <w:t xml:space="preserve">they </w:t>
      </w:r>
      <w:r w:rsidRPr="00DB74E8" w:rsidR="00F57AB0">
        <w:rPr>
          <w:rFonts w:ascii="Times New Roman" w:hAnsi="Times New Roman" w:cs="Times New Roman"/>
          <w:sz w:val="24"/>
        </w:rPr>
        <w:t xml:space="preserve">are not </w:t>
      </w:r>
      <w:r w:rsidRPr="00DB74E8">
        <w:rPr>
          <w:rFonts w:ascii="Times New Roman" w:hAnsi="Times New Roman" w:cs="Times New Roman"/>
          <w:sz w:val="24"/>
        </w:rPr>
        <w:t>necessarily</w:t>
      </w:r>
      <w:r w:rsidRPr="00DB74E8" w:rsidR="00F57AB0">
        <w:rPr>
          <w:rFonts w:ascii="Times New Roman" w:hAnsi="Times New Roman" w:cs="Times New Roman"/>
          <w:sz w:val="24"/>
        </w:rPr>
        <w:t xml:space="preserve"> comparable (</w:t>
      </w:r>
      <w:r w:rsidRPr="00DB74E8" w:rsidR="00073EC9">
        <w:rPr>
          <w:rFonts w:ascii="Times New Roman" w:hAnsi="Times New Roman" w:cs="Times New Roman"/>
          <w:sz w:val="24"/>
        </w:rPr>
        <w:t>Table IV</w:t>
      </w:r>
      <w:r w:rsidRPr="00DB74E8" w:rsidR="00F57AB0">
        <w:rPr>
          <w:rFonts w:ascii="Times New Roman" w:hAnsi="Times New Roman" w:cs="Times New Roman"/>
          <w:sz w:val="24"/>
        </w:rPr>
        <w:t xml:space="preserve">).  Rather, security concerns relate to being free from threats </w:t>
      </w:r>
      <w:r w:rsidRPr="00DB74E8" w:rsidR="00B7470F">
        <w:rPr>
          <w:rFonts w:ascii="Times New Roman" w:hAnsi="Times New Roman" w:cs="Times New Roman"/>
          <w:sz w:val="24"/>
        </w:rPr>
        <w:t xml:space="preserve">of fraud </w:t>
      </w:r>
      <w:r w:rsidRPr="00DB74E8" w:rsidR="00F57AB0">
        <w:rPr>
          <w:rFonts w:ascii="Times New Roman" w:hAnsi="Times New Roman" w:cs="Times New Roman"/>
          <w:sz w:val="24"/>
        </w:rPr>
        <w:t xml:space="preserve">whereas privacy concerns relate </w:t>
      </w:r>
      <w:r w:rsidRPr="00DB74E8" w:rsidR="00B7470F">
        <w:rPr>
          <w:rFonts w:ascii="Times New Roman" w:hAnsi="Times New Roman" w:cs="Times New Roman"/>
          <w:sz w:val="24"/>
        </w:rPr>
        <w:t>controlling situations to reduce risks of bei</w:t>
      </w:r>
      <w:r w:rsidRPr="00DB74E8" w:rsidR="00F57AB0">
        <w:rPr>
          <w:rFonts w:ascii="Times New Roman" w:hAnsi="Times New Roman" w:cs="Times New Roman"/>
          <w:sz w:val="24"/>
        </w:rPr>
        <w:t>ng disturbed, observed or intruded by others.</w:t>
      </w:r>
      <w:r w:rsidRPr="00DB74E8" w:rsidR="00987811">
        <w:rPr>
          <w:rFonts w:ascii="Times New Roman" w:hAnsi="Times New Roman" w:cs="Times New Roman"/>
          <w:sz w:val="24"/>
        </w:rPr>
        <w:t xml:space="preserve">  For example, security concerns may involve situations whereby consumers fear the safety of their personal information within a company database whereas privacy concerns relate to the fears of their </w:t>
      </w:r>
      <w:r w:rsidRPr="00DB74E8" w:rsidR="00B9455A">
        <w:rPr>
          <w:rFonts w:ascii="Times New Roman" w:hAnsi="Times New Roman" w:cs="Times New Roman"/>
          <w:sz w:val="24"/>
        </w:rPr>
        <w:t>inability to control the exploitation and sharing of their information (</w:t>
      </w:r>
      <w:proofErr w:type="spellStart"/>
      <w:r w:rsidRPr="00DB74E8" w:rsidR="00B9455A">
        <w:rPr>
          <w:rFonts w:ascii="Times New Roman" w:hAnsi="Times New Roman" w:cs="Times New Roman"/>
          <w:sz w:val="24"/>
        </w:rPr>
        <w:t>Alharbi</w:t>
      </w:r>
      <w:proofErr w:type="spellEnd"/>
      <w:r w:rsidRPr="00DB74E8" w:rsidR="00B9455A">
        <w:rPr>
          <w:rFonts w:ascii="Times New Roman" w:hAnsi="Times New Roman" w:cs="Times New Roman"/>
          <w:sz w:val="24"/>
        </w:rPr>
        <w:t xml:space="preserve"> </w:t>
      </w:r>
      <w:r w:rsidRPr="00DB74E8" w:rsidR="00B9455A">
        <w:rPr>
          <w:rFonts w:ascii="Times New Roman" w:hAnsi="Times New Roman" w:cs="Times New Roman"/>
          <w:i/>
          <w:sz w:val="24"/>
        </w:rPr>
        <w:t>et al.</w:t>
      </w:r>
      <w:r w:rsidRPr="00DB74E8" w:rsidR="00B9455A">
        <w:rPr>
          <w:rFonts w:ascii="Times New Roman" w:hAnsi="Times New Roman" w:cs="Times New Roman"/>
          <w:sz w:val="24"/>
        </w:rPr>
        <w:t>, 2013</w:t>
      </w:r>
      <w:r w:rsidRPr="00DB74E8" w:rsidR="004F3472">
        <w:rPr>
          <w:rFonts w:ascii="Times New Roman" w:hAnsi="Times New Roman" w:cs="Times New Roman"/>
          <w:sz w:val="24"/>
        </w:rPr>
        <w:t xml:space="preserve">; </w:t>
      </w:r>
      <w:proofErr w:type="spellStart"/>
      <w:r w:rsidRPr="00DB74E8" w:rsidR="004F3472">
        <w:rPr>
          <w:rFonts w:ascii="Times New Roman" w:hAnsi="Times New Roman" w:cs="Times New Roman"/>
          <w:sz w:val="24"/>
        </w:rPr>
        <w:lastRenderedPageBreak/>
        <w:t>Ripp</w:t>
      </w:r>
      <w:r w:rsidRPr="00DB74E8" w:rsidR="004F3472">
        <w:rPr>
          <w:rFonts w:ascii="Times New Roman" w:hAnsi="Times New Roman" w:cs="Times New Roman"/>
          <w:sz w:val="24"/>
          <w:szCs w:val="24"/>
        </w:rPr>
        <w:t>é</w:t>
      </w:r>
      <w:proofErr w:type="spellEnd"/>
      <w:r w:rsidRPr="00DB74E8" w:rsidR="004F3472">
        <w:rPr>
          <w:rFonts w:ascii="Times New Roman" w:hAnsi="Times New Roman" w:cs="Times New Roman"/>
          <w:sz w:val="24"/>
          <w:szCs w:val="24"/>
        </w:rPr>
        <w:t xml:space="preserve"> </w:t>
      </w:r>
      <w:r w:rsidRPr="00DB74E8" w:rsidR="004F3472">
        <w:rPr>
          <w:rFonts w:ascii="Times New Roman" w:hAnsi="Times New Roman" w:cs="Times New Roman"/>
          <w:i/>
          <w:sz w:val="24"/>
          <w:szCs w:val="24"/>
        </w:rPr>
        <w:t>et al.</w:t>
      </w:r>
      <w:r w:rsidRPr="00DB74E8" w:rsidR="004F3472">
        <w:rPr>
          <w:rFonts w:ascii="Times New Roman" w:hAnsi="Times New Roman" w:cs="Times New Roman"/>
          <w:sz w:val="24"/>
          <w:szCs w:val="24"/>
        </w:rPr>
        <w:t>, 2016</w:t>
      </w:r>
      <w:r w:rsidRPr="00DB74E8" w:rsidR="00B9455A">
        <w:rPr>
          <w:rFonts w:ascii="Times New Roman" w:hAnsi="Times New Roman" w:cs="Times New Roman"/>
          <w:sz w:val="24"/>
        </w:rPr>
        <w:t>)</w:t>
      </w:r>
      <w:r w:rsidRPr="00DB74E8" w:rsidR="00987811">
        <w:rPr>
          <w:rFonts w:ascii="Times New Roman" w:hAnsi="Times New Roman" w:cs="Times New Roman"/>
          <w:sz w:val="24"/>
        </w:rPr>
        <w:t>.</w:t>
      </w:r>
      <w:r w:rsidRPr="00DB74E8" w:rsidR="00B9455A">
        <w:rPr>
          <w:rFonts w:ascii="Times New Roman" w:hAnsi="Times New Roman" w:cs="Times New Roman"/>
          <w:sz w:val="24"/>
        </w:rPr>
        <w:t xml:space="preserve">  Table IV draws attention to discrepancies towards differentiations between security and privacy concerns and demonstrates situations where they are considered collaboratively and when </w:t>
      </w:r>
      <w:proofErr w:type="spellStart"/>
      <w:r w:rsidRPr="00DB74E8" w:rsidR="00B9455A">
        <w:rPr>
          <w:rFonts w:ascii="Times New Roman" w:hAnsi="Times New Roman" w:cs="Times New Roman"/>
          <w:sz w:val="24"/>
        </w:rPr>
        <w:t>then</w:t>
      </w:r>
      <w:proofErr w:type="spellEnd"/>
      <w:r w:rsidRPr="00DB74E8" w:rsidR="00B9455A">
        <w:rPr>
          <w:rFonts w:ascii="Times New Roman" w:hAnsi="Times New Roman" w:cs="Times New Roman"/>
          <w:sz w:val="24"/>
        </w:rPr>
        <w:t xml:space="preserve"> are not.</w:t>
      </w:r>
    </w:p>
    <w:p w:rsidRPr="00DB74E8" w:rsidR="00B9455A" w:rsidP="00A85CA1" w:rsidRDefault="00B9455A">
      <w:pPr>
        <w:spacing w:line="480" w:lineRule="auto"/>
        <w:ind w:firstLine="720"/>
        <w:jc w:val="both"/>
        <w:rPr>
          <w:rFonts w:ascii="Times New Roman" w:hAnsi="Times New Roman" w:cs="Times New Roman"/>
          <w:sz w:val="24"/>
        </w:rPr>
      </w:pPr>
    </w:p>
    <w:p w:rsidRPr="00DB74E8" w:rsidR="00F57AB0" w:rsidP="00A85CA1" w:rsidRDefault="00F57AB0">
      <w:pPr>
        <w:spacing w:line="480" w:lineRule="auto"/>
        <w:jc w:val="center"/>
        <w:rPr>
          <w:rFonts w:ascii="Times New Roman" w:hAnsi="Times New Roman" w:cs="Times New Roman"/>
          <w:sz w:val="24"/>
        </w:rPr>
      </w:pPr>
      <w:r w:rsidRPr="00DB74E8">
        <w:rPr>
          <w:rFonts w:ascii="Times New Roman" w:hAnsi="Times New Roman" w:cs="Times New Roman"/>
          <w:sz w:val="24"/>
        </w:rPr>
        <w:t>[</w:t>
      </w:r>
      <w:r w:rsidRPr="00DB74E8" w:rsidR="00073EC9">
        <w:rPr>
          <w:rFonts w:ascii="Times New Roman" w:hAnsi="Times New Roman" w:cs="Times New Roman"/>
          <w:sz w:val="24"/>
        </w:rPr>
        <w:t>Insert Table IV</w:t>
      </w:r>
      <w:r w:rsidRPr="00DB74E8" w:rsidR="00E54519">
        <w:rPr>
          <w:rFonts w:ascii="Times New Roman" w:hAnsi="Times New Roman" w:cs="Times New Roman"/>
          <w:sz w:val="24"/>
        </w:rPr>
        <w:t xml:space="preserve"> about here</w:t>
      </w:r>
      <w:r w:rsidRPr="00DB74E8">
        <w:rPr>
          <w:rFonts w:ascii="Times New Roman" w:hAnsi="Times New Roman" w:cs="Times New Roman"/>
          <w:sz w:val="24"/>
        </w:rPr>
        <w:t>]</w:t>
      </w:r>
    </w:p>
    <w:p w:rsidRPr="00DB74E8" w:rsidR="00E54519" w:rsidP="00E54519" w:rsidRDefault="00E54519">
      <w:pPr>
        <w:spacing w:line="360" w:lineRule="auto"/>
        <w:jc w:val="center"/>
        <w:rPr>
          <w:rFonts w:ascii="Times New Roman" w:hAnsi="Times New Roman" w:cs="Times New Roman"/>
          <w:sz w:val="24"/>
        </w:rPr>
      </w:pPr>
      <w:r w:rsidRPr="00DB74E8">
        <w:rPr>
          <w:rFonts w:ascii="Times New Roman" w:hAnsi="Times New Roman" w:cs="Times New Roman"/>
          <w:sz w:val="24"/>
        </w:rPr>
        <w:t>Table IV. Similarity matrix between privacy and security concerns</w:t>
      </w:r>
    </w:p>
    <w:tbl>
      <w:tblPr>
        <w:tblStyle w:val="LightGrid"/>
        <w:tblW w:w="0" w:type="auto"/>
        <w:jc w:val="center"/>
        <w:tblLayout w:type="fixed"/>
        <w:tblLook w:val="04A0" w:firstRow="1" w:lastRow="0" w:firstColumn="1" w:lastColumn="0" w:noHBand="0" w:noVBand="1"/>
      </w:tblPr>
      <w:tblGrid>
        <w:gridCol w:w="3936"/>
        <w:gridCol w:w="3402"/>
        <w:gridCol w:w="992"/>
        <w:gridCol w:w="912"/>
      </w:tblGrid>
      <w:tr w:rsidRPr="00DB74E8" w:rsidR="00DB74E8" w:rsidTr="00905D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i/>
                <w:sz w:val="20"/>
                <w:szCs w:val="20"/>
              </w:rPr>
            </w:pPr>
            <w:r w:rsidRPr="00DB74E8">
              <w:rPr>
                <w:rFonts w:ascii="Times New Roman" w:hAnsi="Times New Roman" w:cs="Times New Roman"/>
                <w:i/>
                <w:sz w:val="20"/>
                <w:szCs w:val="20"/>
              </w:rPr>
              <w:t>Theme</w:t>
            </w:r>
          </w:p>
        </w:tc>
        <w:tc>
          <w:tcPr>
            <w:tcW w:w="3402" w:type="dxa"/>
            <w:hideMark/>
          </w:tcPr>
          <w:p w:rsidRPr="00DB74E8" w:rsidR="00E54519" w:rsidP="00905D85" w:rsidRDefault="00E5451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B74E8">
              <w:rPr>
                <w:rFonts w:ascii="Times New Roman" w:hAnsi="Times New Roman" w:cs="Times New Roman"/>
                <w:i/>
                <w:sz w:val="20"/>
                <w:szCs w:val="20"/>
              </w:rPr>
              <w:t>Sources</w:t>
            </w:r>
          </w:p>
        </w:tc>
        <w:tc>
          <w:tcPr>
            <w:tcW w:w="992" w:type="dxa"/>
            <w:hideMark/>
          </w:tcPr>
          <w:p w:rsidRPr="00DB74E8" w:rsidR="00E54519" w:rsidP="00905D85" w:rsidRDefault="00E5451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B74E8">
              <w:rPr>
                <w:rFonts w:ascii="Times New Roman" w:hAnsi="Times New Roman" w:cs="Times New Roman"/>
                <w:i/>
                <w:sz w:val="20"/>
                <w:szCs w:val="20"/>
              </w:rPr>
              <w:t>Privacy</w:t>
            </w:r>
          </w:p>
        </w:tc>
        <w:tc>
          <w:tcPr>
            <w:tcW w:w="912" w:type="dxa"/>
            <w:hideMark/>
          </w:tcPr>
          <w:p w:rsidRPr="00DB74E8" w:rsidR="00E54519" w:rsidP="00905D85" w:rsidRDefault="00E5451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B74E8">
              <w:rPr>
                <w:rFonts w:ascii="Times New Roman" w:hAnsi="Times New Roman" w:cs="Times New Roman"/>
                <w:i/>
                <w:sz w:val="20"/>
                <w:szCs w:val="20"/>
              </w:rPr>
              <w:t>Security</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An individual’s control over the collection, use, access and release of their personal information</w:t>
            </w:r>
          </w:p>
        </w:tc>
        <w:tc>
          <w:tcPr>
            <w:tcW w:w="3402" w:type="dxa"/>
            <w:hideMark/>
          </w:tcPr>
          <w:p w:rsidRPr="00DB74E8" w:rsidR="00E54519" w:rsidP="00905D85" w:rsidRDefault="00E54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DB74E8">
              <w:rPr>
                <w:rFonts w:ascii="Times New Roman" w:hAnsi="Times New Roman" w:cs="Times New Roman"/>
                <w:sz w:val="20"/>
                <w:szCs w:val="20"/>
              </w:rPr>
              <w:t>Bélanger</w:t>
            </w:r>
            <w:proofErr w:type="spellEnd"/>
            <w:r w:rsidRPr="00DB74E8">
              <w:rPr>
                <w:rFonts w:ascii="Times New Roman" w:hAnsi="Times New Roman" w:cs="Times New Roman"/>
                <w:sz w:val="20"/>
                <w:szCs w:val="20"/>
              </w:rPr>
              <w:t xml:space="preserve"> and </w:t>
            </w:r>
            <w:proofErr w:type="spellStart"/>
            <w:r w:rsidRPr="00DB74E8">
              <w:rPr>
                <w:rFonts w:ascii="Times New Roman" w:hAnsi="Times New Roman" w:cs="Times New Roman"/>
                <w:sz w:val="20"/>
                <w:szCs w:val="20"/>
              </w:rPr>
              <w:t>Crossler</w:t>
            </w:r>
            <w:proofErr w:type="spellEnd"/>
            <w:r w:rsidRPr="00DB74E8">
              <w:rPr>
                <w:rFonts w:ascii="Times New Roman" w:hAnsi="Times New Roman" w:cs="Times New Roman"/>
                <w:sz w:val="20"/>
                <w:szCs w:val="20"/>
              </w:rPr>
              <w:t xml:space="preserve">, 2011; </w:t>
            </w:r>
            <w:proofErr w:type="spellStart"/>
            <w:r w:rsidRPr="00DB74E8">
              <w:rPr>
                <w:rFonts w:ascii="Times New Roman" w:hAnsi="Times New Roman" w:cs="Times New Roman"/>
                <w:sz w:val="20"/>
                <w:szCs w:val="20"/>
              </w:rPr>
              <w:t>Bélanger</w:t>
            </w:r>
            <w:proofErr w:type="spellEnd"/>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xml:space="preserve">, 2002; </w:t>
            </w:r>
            <w:proofErr w:type="spellStart"/>
            <w:r w:rsidRPr="00DB74E8">
              <w:rPr>
                <w:rFonts w:ascii="Times New Roman" w:hAnsi="Times New Roman" w:cs="Times New Roman"/>
                <w:sz w:val="20"/>
                <w:szCs w:val="20"/>
              </w:rPr>
              <w:t>Castañeda</w:t>
            </w:r>
            <w:proofErr w:type="spellEnd"/>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2007; Smith</w:t>
            </w:r>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1996</w:t>
            </w:r>
          </w:p>
        </w:tc>
        <w:tc>
          <w:tcPr>
            <w:tcW w:w="992"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12"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Pr="00DB74E8" w:rsidR="00DB74E8" w:rsidTr="00905D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Preventing disclosure of personal information to others</w:t>
            </w:r>
          </w:p>
        </w:tc>
        <w:tc>
          <w:tcPr>
            <w:tcW w:w="3402" w:type="dxa"/>
            <w:hideMark/>
          </w:tcPr>
          <w:p w:rsidRPr="00DB74E8" w:rsidR="00E54519" w:rsidP="00905D85" w:rsidRDefault="00E5451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Westin, 1968</w:t>
            </w:r>
          </w:p>
        </w:tc>
        <w:tc>
          <w:tcPr>
            <w:tcW w:w="992"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12"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The unauthorised storing and sharing of personal consumer information from one company to another</w:t>
            </w:r>
          </w:p>
        </w:tc>
        <w:tc>
          <w:tcPr>
            <w:tcW w:w="3402" w:type="dxa"/>
            <w:hideMark/>
          </w:tcPr>
          <w:p w:rsidRPr="00DB74E8" w:rsidR="00E54519" w:rsidP="00905D85" w:rsidRDefault="00E54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DB74E8">
              <w:rPr>
                <w:rFonts w:ascii="Times New Roman" w:hAnsi="Times New Roman" w:cs="Times New Roman"/>
                <w:sz w:val="20"/>
                <w:szCs w:val="20"/>
              </w:rPr>
              <w:t>Alharbi</w:t>
            </w:r>
            <w:proofErr w:type="spellEnd"/>
            <w:r w:rsidRPr="00DB74E8">
              <w:rPr>
                <w:rFonts w:ascii="Times New Roman" w:hAnsi="Times New Roman" w:cs="Times New Roman"/>
                <w:sz w:val="20"/>
                <w:szCs w:val="20"/>
              </w:rPr>
              <w:t xml:space="preserve"> </w:t>
            </w:r>
            <w:r w:rsidRPr="00DB74E8">
              <w:rPr>
                <w:rFonts w:ascii="Times New Roman" w:hAnsi="Times New Roman" w:cs="Times New Roman"/>
                <w:i/>
                <w:sz w:val="20"/>
                <w:szCs w:val="20"/>
              </w:rPr>
              <w:t>et al.</w:t>
            </w:r>
            <w:r w:rsidRPr="00DB74E8">
              <w:rPr>
                <w:rFonts w:ascii="Times New Roman" w:hAnsi="Times New Roman" w:cs="Times New Roman"/>
                <w:sz w:val="20"/>
                <w:szCs w:val="20"/>
              </w:rPr>
              <w:t xml:space="preserve">, 2013; </w:t>
            </w:r>
            <w:proofErr w:type="spellStart"/>
            <w:r w:rsidRPr="00DB74E8">
              <w:rPr>
                <w:rFonts w:ascii="Times New Roman" w:hAnsi="Times New Roman" w:cs="Times New Roman"/>
                <w:sz w:val="20"/>
                <w:szCs w:val="20"/>
              </w:rPr>
              <w:t>Castañeda</w:t>
            </w:r>
            <w:proofErr w:type="spellEnd"/>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2007; Palmer, 2005</w:t>
            </w:r>
          </w:p>
        </w:tc>
        <w:tc>
          <w:tcPr>
            <w:tcW w:w="992"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12"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r>
      <w:tr w:rsidRPr="00DB74E8" w:rsidR="00DB74E8" w:rsidTr="00905D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Consumers experience higher levels of privacy risk when credit card involvement is mandatory</w:t>
            </w:r>
          </w:p>
        </w:tc>
        <w:tc>
          <w:tcPr>
            <w:tcW w:w="3402" w:type="dxa"/>
            <w:hideMark/>
          </w:tcPr>
          <w:p w:rsidRPr="00DB74E8" w:rsidR="00E54519" w:rsidP="00905D85" w:rsidRDefault="00E5451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roofErr w:type="spellStart"/>
            <w:r w:rsidRPr="00DB74E8">
              <w:rPr>
                <w:rFonts w:ascii="Times New Roman" w:hAnsi="Times New Roman" w:cs="Times New Roman"/>
                <w:sz w:val="20"/>
                <w:szCs w:val="20"/>
              </w:rPr>
              <w:t>Alharbi</w:t>
            </w:r>
            <w:proofErr w:type="spellEnd"/>
            <w:r w:rsidRPr="00DB74E8">
              <w:rPr>
                <w:rFonts w:ascii="Times New Roman" w:hAnsi="Times New Roman" w:cs="Times New Roman"/>
                <w:sz w:val="20"/>
                <w:szCs w:val="20"/>
              </w:rPr>
              <w:t xml:space="preserve"> </w:t>
            </w:r>
            <w:r w:rsidRPr="00DB74E8">
              <w:rPr>
                <w:rFonts w:ascii="Times New Roman" w:hAnsi="Times New Roman" w:cs="Times New Roman"/>
                <w:i/>
                <w:sz w:val="20"/>
                <w:szCs w:val="20"/>
              </w:rPr>
              <w:t>et al.</w:t>
            </w:r>
            <w:r w:rsidRPr="00DB74E8">
              <w:rPr>
                <w:rFonts w:ascii="Times New Roman" w:hAnsi="Times New Roman" w:cs="Times New Roman"/>
                <w:sz w:val="20"/>
                <w:szCs w:val="20"/>
              </w:rPr>
              <w:t xml:space="preserve">, 2013; </w:t>
            </w:r>
            <w:proofErr w:type="spellStart"/>
            <w:r w:rsidRPr="00DB74E8">
              <w:rPr>
                <w:rFonts w:ascii="Times New Roman" w:hAnsi="Times New Roman" w:cs="Times New Roman"/>
                <w:sz w:val="20"/>
                <w:szCs w:val="20"/>
              </w:rPr>
              <w:t>Castañeda</w:t>
            </w:r>
            <w:proofErr w:type="spellEnd"/>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xml:space="preserve">, 2007; Milne and </w:t>
            </w:r>
            <w:proofErr w:type="spellStart"/>
            <w:r w:rsidRPr="00DB74E8">
              <w:rPr>
                <w:rFonts w:ascii="Times New Roman" w:hAnsi="Times New Roman" w:cs="Times New Roman"/>
                <w:sz w:val="20"/>
                <w:szCs w:val="20"/>
              </w:rPr>
              <w:t>Boza</w:t>
            </w:r>
            <w:proofErr w:type="spellEnd"/>
            <w:r w:rsidRPr="00DB74E8">
              <w:rPr>
                <w:rFonts w:ascii="Times New Roman" w:hAnsi="Times New Roman" w:cs="Times New Roman"/>
                <w:sz w:val="20"/>
                <w:szCs w:val="20"/>
              </w:rPr>
              <w:t>, 1999; Palmer, 2005; Roca</w:t>
            </w:r>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2009</w:t>
            </w:r>
          </w:p>
        </w:tc>
        <w:tc>
          <w:tcPr>
            <w:tcW w:w="992"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12"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Consumers fear the initial disclosure of their credit card information and trusting the vendor in protecting it</w:t>
            </w:r>
          </w:p>
        </w:tc>
        <w:tc>
          <w:tcPr>
            <w:tcW w:w="3402" w:type="dxa"/>
            <w:hideMark/>
          </w:tcPr>
          <w:p w:rsidRPr="00DB74E8" w:rsidR="00E54519" w:rsidP="00905D85" w:rsidRDefault="00E54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DB74E8">
              <w:rPr>
                <w:rFonts w:ascii="Times New Roman" w:hAnsi="Times New Roman" w:cs="Times New Roman"/>
                <w:sz w:val="20"/>
                <w:szCs w:val="20"/>
              </w:rPr>
              <w:t>Alharbi</w:t>
            </w:r>
            <w:proofErr w:type="spellEnd"/>
            <w:r w:rsidRPr="00DB74E8">
              <w:rPr>
                <w:rFonts w:ascii="Times New Roman" w:hAnsi="Times New Roman" w:cs="Times New Roman"/>
                <w:sz w:val="20"/>
                <w:szCs w:val="20"/>
              </w:rPr>
              <w:t xml:space="preserve"> </w:t>
            </w:r>
            <w:r w:rsidRPr="00DB74E8">
              <w:rPr>
                <w:rFonts w:ascii="Times New Roman" w:hAnsi="Times New Roman" w:cs="Times New Roman"/>
                <w:i/>
                <w:sz w:val="20"/>
                <w:szCs w:val="20"/>
              </w:rPr>
              <w:t>et al.</w:t>
            </w:r>
            <w:r w:rsidRPr="00DB74E8">
              <w:rPr>
                <w:rFonts w:ascii="Times New Roman" w:hAnsi="Times New Roman" w:cs="Times New Roman"/>
                <w:sz w:val="20"/>
                <w:szCs w:val="20"/>
              </w:rPr>
              <w:t>, 2013; Chong, 2013a; Deng</w:t>
            </w:r>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2010; Lai and Lai, 2014; Yang and Wang, 2009</w:t>
            </w:r>
          </w:p>
        </w:tc>
        <w:tc>
          <w:tcPr>
            <w:tcW w:w="992"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12"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r>
      <w:tr w:rsidRPr="00DB74E8" w:rsidR="00DB74E8" w:rsidTr="00905D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Consumer manipulate the disclosure of personal information to protect it</w:t>
            </w:r>
          </w:p>
        </w:tc>
        <w:tc>
          <w:tcPr>
            <w:tcW w:w="3402" w:type="dxa"/>
            <w:hideMark/>
          </w:tcPr>
          <w:p w:rsidRPr="00DB74E8" w:rsidR="00E54519" w:rsidP="00905D85" w:rsidRDefault="00E5451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roofErr w:type="spellStart"/>
            <w:r w:rsidRPr="00DB74E8">
              <w:rPr>
                <w:rFonts w:ascii="Times New Roman" w:hAnsi="Times New Roman" w:cs="Times New Roman"/>
                <w:sz w:val="20"/>
                <w:szCs w:val="20"/>
              </w:rPr>
              <w:t>Alharbi</w:t>
            </w:r>
            <w:proofErr w:type="spellEnd"/>
            <w:r w:rsidRPr="00DB74E8">
              <w:rPr>
                <w:rFonts w:ascii="Times New Roman" w:hAnsi="Times New Roman" w:cs="Times New Roman"/>
                <w:sz w:val="20"/>
                <w:szCs w:val="20"/>
              </w:rPr>
              <w:t xml:space="preserve"> </w:t>
            </w:r>
            <w:r w:rsidRPr="00DB74E8">
              <w:rPr>
                <w:rFonts w:ascii="Times New Roman" w:hAnsi="Times New Roman" w:cs="Times New Roman"/>
                <w:i/>
                <w:sz w:val="20"/>
                <w:szCs w:val="20"/>
              </w:rPr>
              <w:t>et al.</w:t>
            </w:r>
            <w:r w:rsidRPr="00DB74E8">
              <w:rPr>
                <w:rFonts w:ascii="Times New Roman" w:hAnsi="Times New Roman" w:cs="Times New Roman"/>
                <w:sz w:val="20"/>
                <w:szCs w:val="20"/>
              </w:rPr>
              <w:t xml:space="preserve">, 2013; </w:t>
            </w:r>
            <w:proofErr w:type="spellStart"/>
            <w:r w:rsidRPr="00DB74E8">
              <w:rPr>
                <w:rFonts w:ascii="Times New Roman" w:hAnsi="Times New Roman" w:cs="Times New Roman"/>
                <w:sz w:val="20"/>
                <w:szCs w:val="20"/>
              </w:rPr>
              <w:t>Berendt</w:t>
            </w:r>
            <w:proofErr w:type="spellEnd"/>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xml:space="preserve">, 2005; Lim, 2003; Paine </w:t>
            </w:r>
            <w:r w:rsidRPr="00DB74E8">
              <w:rPr>
                <w:rFonts w:ascii="Times New Roman" w:hAnsi="Times New Roman" w:cs="Times New Roman"/>
                <w:i/>
                <w:sz w:val="20"/>
                <w:szCs w:val="20"/>
              </w:rPr>
              <w:t>et al.</w:t>
            </w:r>
            <w:r w:rsidRPr="00DB74E8">
              <w:rPr>
                <w:rFonts w:ascii="Times New Roman" w:hAnsi="Times New Roman" w:cs="Times New Roman"/>
                <w:sz w:val="20"/>
                <w:szCs w:val="20"/>
              </w:rPr>
              <w:t xml:space="preserve">, 2007; Roca </w:t>
            </w:r>
            <w:r w:rsidRPr="00DB74E8">
              <w:rPr>
                <w:rFonts w:ascii="Times New Roman" w:hAnsi="Times New Roman" w:cs="Times New Roman"/>
                <w:i/>
                <w:sz w:val="20"/>
                <w:szCs w:val="20"/>
              </w:rPr>
              <w:t>et al.</w:t>
            </w:r>
            <w:r w:rsidRPr="00DB74E8">
              <w:rPr>
                <w:rFonts w:ascii="Times New Roman" w:hAnsi="Times New Roman" w:cs="Times New Roman"/>
                <w:sz w:val="20"/>
                <w:szCs w:val="20"/>
              </w:rPr>
              <w:t>, 2009; Yang and Wang, 2009</w:t>
            </w:r>
          </w:p>
        </w:tc>
        <w:tc>
          <w:tcPr>
            <w:tcW w:w="992"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12"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Fear of misuse of data, unauthorised access or modification of information by third parties</w:t>
            </w:r>
          </w:p>
        </w:tc>
        <w:tc>
          <w:tcPr>
            <w:tcW w:w="3402" w:type="dxa"/>
            <w:hideMark/>
          </w:tcPr>
          <w:p w:rsidRPr="00DB74E8" w:rsidR="00E54519" w:rsidP="00905D85" w:rsidRDefault="00E54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Abdul and Mohamed, 2008</w:t>
            </w:r>
          </w:p>
        </w:tc>
        <w:tc>
          <w:tcPr>
            <w:tcW w:w="992"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12"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r>
      <w:tr w:rsidRPr="00DB74E8" w:rsidR="00DB74E8" w:rsidTr="00905D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Geo-location technologies and network security give rise to personal location and data and privacy concerns</w:t>
            </w:r>
          </w:p>
        </w:tc>
        <w:tc>
          <w:tcPr>
            <w:tcW w:w="3402" w:type="dxa"/>
            <w:hideMark/>
          </w:tcPr>
          <w:p w:rsidRPr="00DB74E8" w:rsidR="00E54519" w:rsidP="00905D85" w:rsidRDefault="00E5451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 xml:space="preserve">Cheung, 2014; Decker, 2008; Jiang and Yao, 2006; </w:t>
            </w:r>
            <w:proofErr w:type="spellStart"/>
            <w:r w:rsidRPr="00DB74E8">
              <w:rPr>
                <w:rFonts w:ascii="Times New Roman" w:hAnsi="Times New Roman" w:cs="Times New Roman"/>
                <w:sz w:val="20"/>
                <w:szCs w:val="20"/>
              </w:rPr>
              <w:t>Junglas</w:t>
            </w:r>
            <w:proofErr w:type="spellEnd"/>
            <w:r w:rsidRPr="00DB74E8">
              <w:rPr>
                <w:rFonts w:ascii="Times New Roman" w:hAnsi="Times New Roman" w:cs="Times New Roman"/>
                <w:sz w:val="20"/>
                <w:szCs w:val="20"/>
              </w:rPr>
              <w:t xml:space="preserve"> and Watson, 2008; </w:t>
            </w:r>
            <w:proofErr w:type="spellStart"/>
            <w:r w:rsidRPr="00DB74E8">
              <w:rPr>
                <w:rFonts w:ascii="Times New Roman" w:hAnsi="Times New Roman" w:cs="Times New Roman"/>
                <w:sz w:val="20"/>
                <w:szCs w:val="20"/>
              </w:rPr>
              <w:t>Vihavainen</w:t>
            </w:r>
            <w:proofErr w:type="spellEnd"/>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xml:space="preserve">, 2009; Zhang </w:t>
            </w:r>
            <w:r w:rsidRPr="00DB74E8">
              <w:rPr>
                <w:rFonts w:ascii="Times New Roman" w:hAnsi="Times New Roman" w:cs="Times New Roman"/>
                <w:i/>
                <w:sz w:val="20"/>
                <w:szCs w:val="20"/>
              </w:rPr>
              <w:t>et al.</w:t>
            </w:r>
            <w:r w:rsidRPr="00DB74E8">
              <w:rPr>
                <w:rFonts w:ascii="Times New Roman" w:hAnsi="Times New Roman" w:cs="Times New Roman"/>
                <w:sz w:val="20"/>
                <w:szCs w:val="20"/>
              </w:rPr>
              <w:t>, 2013</w:t>
            </w:r>
          </w:p>
        </w:tc>
        <w:tc>
          <w:tcPr>
            <w:tcW w:w="992"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12"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r>
      <w:tr w:rsidRPr="00DB74E8" w:rsidR="00DB74E8" w:rsidTr="00905D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Information privacy and data security assurance enhances vendor reputation and consumer confidence and trust, and vice versa</w:t>
            </w:r>
          </w:p>
        </w:tc>
        <w:tc>
          <w:tcPr>
            <w:tcW w:w="3402" w:type="dxa"/>
            <w:hideMark/>
          </w:tcPr>
          <w:p w:rsidRPr="00DB74E8" w:rsidR="00E54519" w:rsidP="00905D85" w:rsidRDefault="00E54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DB74E8">
              <w:rPr>
                <w:rFonts w:ascii="Times New Roman" w:hAnsi="Times New Roman" w:cs="Times New Roman"/>
                <w:sz w:val="20"/>
                <w:szCs w:val="20"/>
              </w:rPr>
              <w:t>Alharbi</w:t>
            </w:r>
            <w:proofErr w:type="spellEnd"/>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xml:space="preserve">, 2013; Hung </w:t>
            </w:r>
            <w:r w:rsidRPr="00DB74E8">
              <w:rPr>
                <w:rFonts w:ascii="Times New Roman" w:hAnsi="Times New Roman" w:cs="Times New Roman"/>
                <w:i/>
                <w:sz w:val="20"/>
                <w:szCs w:val="20"/>
              </w:rPr>
              <w:t>et al.</w:t>
            </w:r>
            <w:r w:rsidRPr="00DB74E8">
              <w:rPr>
                <w:rFonts w:ascii="Times New Roman" w:hAnsi="Times New Roman" w:cs="Times New Roman"/>
                <w:sz w:val="20"/>
                <w:szCs w:val="20"/>
              </w:rPr>
              <w:t xml:space="preserve">, 2012; </w:t>
            </w:r>
            <w:proofErr w:type="spellStart"/>
            <w:r w:rsidRPr="00DB74E8">
              <w:rPr>
                <w:rFonts w:ascii="Times New Roman" w:hAnsi="Times New Roman" w:cs="Times New Roman"/>
                <w:sz w:val="20"/>
                <w:szCs w:val="20"/>
              </w:rPr>
              <w:t>Malhotra</w:t>
            </w:r>
            <w:proofErr w:type="spellEnd"/>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2004; Milne</w:t>
            </w:r>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2004; Urban</w:t>
            </w:r>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2012</w:t>
            </w:r>
          </w:p>
        </w:tc>
        <w:tc>
          <w:tcPr>
            <w:tcW w:w="992"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12"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r>
      <w:tr w:rsidRPr="00DB74E8" w:rsidR="00DB74E8" w:rsidTr="00905D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Being free from threats</w:t>
            </w:r>
          </w:p>
        </w:tc>
        <w:tc>
          <w:tcPr>
            <w:tcW w:w="3402" w:type="dxa"/>
            <w:hideMark/>
          </w:tcPr>
          <w:p w:rsidRPr="00DB74E8" w:rsidR="00E54519" w:rsidP="00905D85" w:rsidRDefault="00E5451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roofErr w:type="spellStart"/>
            <w:r w:rsidRPr="00DB74E8">
              <w:rPr>
                <w:rFonts w:ascii="Times New Roman" w:hAnsi="Times New Roman" w:cs="Times New Roman"/>
                <w:sz w:val="20"/>
                <w:szCs w:val="20"/>
              </w:rPr>
              <w:t>Castañeda</w:t>
            </w:r>
            <w:proofErr w:type="spellEnd"/>
            <w:r w:rsidRPr="00DB74E8">
              <w:rPr>
                <w:rFonts w:ascii="Times New Roman" w:hAnsi="Times New Roman" w:cs="Times New Roman"/>
                <w:i/>
                <w:sz w:val="20"/>
                <w:szCs w:val="20"/>
              </w:rPr>
              <w:t xml:space="preserve"> et al.</w:t>
            </w:r>
            <w:r w:rsidRPr="00DB74E8">
              <w:rPr>
                <w:rFonts w:ascii="Times New Roman" w:hAnsi="Times New Roman" w:cs="Times New Roman"/>
                <w:sz w:val="20"/>
                <w:szCs w:val="20"/>
              </w:rPr>
              <w:t>, 2007</w:t>
            </w:r>
          </w:p>
        </w:tc>
        <w:tc>
          <w:tcPr>
            <w:tcW w:w="992"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912" w:type="dxa"/>
            <w:hideMark/>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936" w:type="dxa"/>
            <w:hideMark/>
          </w:tcPr>
          <w:p w:rsidRPr="00DB74E8" w:rsidR="00E54519" w:rsidP="00905D85" w:rsidRDefault="00E54519">
            <w:pPr>
              <w:jc w:val="both"/>
              <w:rPr>
                <w:rFonts w:ascii="Times New Roman" w:hAnsi="Times New Roman" w:cs="Times New Roman"/>
                <w:b w:val="0"/>
                <w:sz w:val="20"/>
                <w:szCs w:val="20"/>
              </w:rPr>
            </w:pPr>
            <w:r w:rsidRPr="00DB74E8">
              <w:rPr>
                <w:rFonts w:ascii="Times New Roman" w:hAnsi="Times New Roman" w:cs="Times New Roman"/>
                <w:b w:val="0"/>
                <w:sz w:val="20"/>
                <w:szCs w:val="20"/>
              </w:rPr>
              <w:t>Not being disturbed</w:t>
            </w:r>
          </w:p>
        </w:tc>
        <w:tc>
          <w:tcPr>
            <w:tcW w:w="3402" w:type="dxa"/>
          </w:tcPr>
          <w:p w:rsidRPr="00DB74E8" w:rsidR="00E54519" w:rsidP="00905D85" w:rsidRDefault="00E54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t>Warren and Brandeis, 1890</w:t>
            </w:r>
          </w:p>
        </w:tc>
        <w:tc>
          <w:tcPr>
            <w:tcW w:w="992" w:type="dxa"/>
            <w:hideMark/>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74E8">
              <w:rPr>
                <w:rFonts w:ascii="Times New Roman" w:hAnsi="Times New Roman" w:cs="Times New Roman"/>
                <w:sz w:val="20"/>
                <w:szCs w:val="20"/>
              </w:rPr>
              <w:sym w:font="Wingdings" w:char="F0FC"/>
            </w:r>
          </w:p>
        </w:tc>
        <w:tc>
          <w:tcPr>
            <w:tcW w:w="912"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Pr="00DB74E8" w:rsidR="00E54519" w:rsidP="00E54519" w:rsidRDefault="00E54519">
      <w:pPr>
        <w:rPr>
          <w:rFonts w:ascii="Times New Roman" w:hAnsi="Times New Roman" w:cs="Times New Roman"/>
        </w:rPr>
      </w:pPr>
    </w:p>
    <w:p w:rsidRPr="00DB74E8" w:rsidR="00E54519" w:rsidP="00A85CA1" w:rsidRDefault="00E54519">
      <w:pPr>
        <w:spacing w:line="480" w:lineRule="auto"/>
        <w:jc w:val="center"/>
        <w:rPr>
          <w:rFonts w:ascii="Times New Roman" w:hAnsi="Times New Roman" w:cs="Times New Roman"/>
          <w:sz w:val="24"/>
        </w:rPr>
      </w:pPr>
    </w:p>
    <w:p w:rsidRPr="00DB74E8" w:rsidR="00E54519" w:rsidRDefault="00E54519">
      <w:pPr>
        <w:rPr>
          <w:rFonts w:ascii="Times New Roman" w:hAnsi="Times New Roman" w:cs="Times New Roman"/>
          <w:sz w:val="24"/>
        </w:rPr>
      </w:pPr>
      <w:r w:rsidRPr="00DB74E8">
        <w:rPr>
          <w:rFonts w:ascii="Times New Roman" w:hAnsi="Times New Roman" w:cs="Times New Roman"/>
          <w:sz w:val="24"/>
        </w:rPr>
        <w:br w:type="page"/>
      </w:r>
    </w:p>
    <w:p w:rsidRPr="00DB74E8" w:rsidR="00F57AB0" w:rsidP="00A85CA1" w:rsidRDefault="004D49DE">
      <w:pPr>
        <w:spacing w:line="480" w:lineRule="auto"/>
        <w:jc w:val="both"/>
        <w:rPr>
          <w:rFonts w:ascii="Times New Roman" w:hAnsi="Times New Roman" w:cs="Times New Roman"/>
          <w:sz w:val="24"/>
          <w:szCs w:val="24"/>
        </w:rPr>
      </w:pPr>
      <w:r w:rsidRPr="00DB74E8">
        <w:rPr>
          <w:rFonts w:ascii="Times New Roman" w:hAnsi="Times New Roman" w:cs="Times New Roman"/>
          <w:sz w:val="24"/>
        </w:rPr>
        <w:lastRenderedPageBreak/>
        <w:tab/>
      </w:r>
      <w:r w:rsidRPr="00DB74E8" w:rsidR="00E558BD">
        <w:rPr>
          <w:rFonts w:ascii="Times New Roman" w:hAnsi="Times New Roman" w:cs="Times New Roman"/>
          <w:sz w:val="24"/>
        </w:rPr>
        <w:t xml:space="preserve">Although security and privacy concerns </w:t>
      </w:r>
      <w:r w:rsidRPr="00DB74E8" w:rsidR="00B56941">
        <w:rPr>
          <w:rFonts w:ascii="Times New Roman" w:hAnsi="Times New Roman" w:cs="Times New Roman"/>
          <w:sz w:val="24"/>
        </w:rPr>
        <w:t>are</w:t>
      </w:r>
      <w:r w:rsidRPr="00DB74E8" w:rsidR="00E558BD">
        <w:rPr>
          <w:rFonts w:ascii="Times New Roman" w:hAnsi="Times New Roman" w:cs="Times New Roman"/>
          <w:sz w:val="24"/>
        </w:rPr>
        <w:t xml:space="preserve"> significant additions to risk-related research in e-commerce and m-commerce literature, their inclusion within</w:t>
      </w:r>
      <w:r w:rsidRPr="00DB74E8" w:rsidR="00F57AB0">
        <w:rPr>
          <w:rFonts w:ascii="Times New Roman" w:hAnsi="Times New Roman" w:cs="Times New Roman"/>
          <w:sz w:val="24"/>
        </w:rPr>
        <w:t xml:space="preserve"> m-shopping </w:t>
      </w:r>
      <w:r w:rsidRPr="00DB74E8" w:rsidR="00E558BD">
        <w:rPr>
          <w:rFonts w:ascii="Times New Roman" w:hAnsi="Times New Roman" w:cs="Times New Roman"/>
          <w:sz w:val="24"/>
        </w:rPr>
        <w:t>research</w:t>
      </w:r>
      <w:r w:rsidRPr="00DB74E8" w:rsidR="00F57AB0">
        <w:rPr>
          <w:rFonts w:ascii="Times New Roman" w:hAnsi="Times New Roman" w:cs="Times New Roman"/>
          <w:sz w:val="24"/>
        </w:rPr>
        <w:t xml:space="preserve"> remains in its infancy, with a number of research gaps arising.  First, o</w:t>
      </w:r>
      <w:r w:rsidRPr="00DB74E8" w:rsidR="00F57AB0">
        <w:rPr>
          <w:rFonts w:ascii="Times New Roman" w:hAnsi="Times New Roman" w:cs="Times New Roman"/>
          <w:sz w:val="24"/>
          <w:szCs w:val="24"/>
        </w:rPr>
        <w:t xml:space="preserve">nly a few articles address perceived security concerns over credit card information through mobile devices, providing limitations in theoretical and practical understanding.  Second, although research has examined security concerns within the mobile environment, further research is required to analyse effects of network security concerns and examine implications of private and public locations on such (Zhang </w:t>
      </w:r>
      <w:r w:rsidRPr="00DB74E8" w:rsidR="00F57AB0">
        <w:rPr>
          <w:rFonts w:ascii="Times New Roman" w:hAnsi="Times New Roman" w:cs="Times New Roman"/>
          <w:i/>
          <w:sz w:val="24"/>
          <w:szCs w:val="24"/>
        </w:rPr>
        <w:t>et al.</w:t>
      </w:r>
      <w:r w:rsidRPr="00DB74E8" w:rsidR="00F57AB0">
        <w:rPr>
          <w:rFonts w:ascii="Times New Roman" w:hAnsi="Times New Roman" w:cs="Times New Roman"/>
          <w:sz w:val="24"/>
          <w:szCs w:val="24"/>
        </w:rPr>
        <w:t xml:space="preserve">, 2013).  Third, there is limited insight into the influence of trust as an uncertainty reduction mechanism (Hung </w:t>
      </w:r>
      <w:r w:rsidRPr="00DB74E8" w:rsidR="00F57AB0">
        <w:rPr>
          <w:rFonts w:ascii="Times New Roman" w:hAnsi="Times New Roman" w:cs="Times New Roman"/>
          <w:i/>
          <w:sz w:val="24"/>
          <w:szCs w:val="24"/>
        </w:rPr>
        <w:t>et al.</w:t>
      </w:r>
      <w:r w:rsidRPr="00DB74E8" w:rsidR="00F57AB0">
        <w:rPr>
          <w:rFonts w:ascii="Times New Roman" w:hAnsi="Times New Roman" w:cs="Times New Roman"/>
          <w:sz w:val="24"/>
          <w:szCs w:val="24"/>
        </w:rPr>
        <w:t xml:space="preserve">, 2012), which can be explored further in security and privacy related m-shopping research.  Finally, little regard has been taken into consumer security concerns deriving from wireless networks, when purchasing in a public place, requiring further attention.  </w:t>
      </w:r>
    </w:p>
    <w:p w:rsidRPr="00DB74E8" w:rsidR="005E3FE5" w:rsidP="00A85CA1" w:rsidRDefault="005E3FE5">
      <w:pPr>
        <w:spacing w:line="480" w:lineRule="auto"/>
        <w:jc w:val="both"/>
        <w:rPr>
          <w:rFonts w:ascii="Times New Roman" w:hAnsi="Times New Roman" w:cs="Times New Roman"/>
          <w:sz w:val="24"/>
        </w:rPr>
      </w:pPr>
    </w:p>
    <w:p w:rsidRPr="00DB74E8" w:rsidR="002A197B" w:rsidP="00A85CA1" w:rsidRDefault="002A197B">
      <w:pPr>
        <w:spacing w:line="480" w:lineRule="auto"/>
        <w:rPr>
          <w:rFonts w:ascii="Times New Roman" w:hAnsi="Times New Roman" w:cs="Times New Roman"/>
          <w:b/>
          <w:sz w:val="24"/>
          <w:szCs w:val="24"/>
        </w:rPr>
      </w:pPr>
      <w:r w:rsidRPr="00DB74E8">
        <w:rPr>
          <w:rFonts w:ascii="Times New Roman" w:hAnsi="Times New Roman" w:cs="Times New Roman"/>
          <w:b/>
          <w:sz w:val="24"/>
          <w:szCs w:val="24"/>
        </w:rPr>
        <w:t>Discussion and scope for further research</w:t>
      </w:r>
    </w:p>
    <w:p w:rsidRPr="00DB74E8" w:rsidR="00776070" w:rsidP="00A85CA1" w:rsidRDefault="002A197B">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 xml:space="preserve">This review has analysed </w:t>
      </w:r>
      <w:r w:rsidRPr="00DB74E8" w:rsidR="00B56256">
        <w:rPr>
          <w:rFonts w:ascii="Times New Roman" w:hAnsi="Times New Roman" w:cs="Times New Roman"/>
          <w:sz w:val="24"/>
          <w:szCs w:val="24"/>
        </w:rPr>
        <w:t>the effects of perceived</w:t>
      </w:r>
      <w:r w:rsidRPr="00DB74E8">
        <w:rPr>
          <w:rFonts w:ascii="Times New Roman" w:hAnsi="Times New Roman" w:cs="Times New Roman"/>
          <w:sz w:val="24"/>
          <w:szCs w:val="24"/>
        </w:rPr>
        <w:t xml:space="preserve"> risk, privacy and security perceptions in online shopping </w:t>
      </w:r>
      <w:r w:rsidRPr="00DB74E8" w:rsidR="00B56256">
        <w:rPr>
          <w:rFonts w:ascii="Times New Roman" w:hAnsi="Times New Roman" w:cs="Times New Roman"/>
          <w:sz w:val="24"/>
          <w:szCs w:val="24"/>
        </w:rPr>
        <w:t>situations and</w:t>
      </w:r>
      <w:r w:rsidRPr="00DB74E8">
        <w:rPr>
          <w:rFonts w:ascii="Times New Roman" w:hAnsi="Times New Roman" w:cs="Times New Roman"/>
          <w:sz w:val="24"/>
          <w:szCs w:val="24"/>
        </w:rPr>
        <w:t xml:space="preserve"> has contributed to an overall understanding of what consumers fear in the digital environment </w:t>
      </w:r>
      <w:r w:rsidRPr="00DB74E8" w:rsidR="008C3E72">
        <w:rPr>
          <w:rFonts w:ascii="Times New Roman" w:hAnsi="Times New Roman" w:cs="Times New Roman"/>
          <w:sz w:val="24"/>
          <w:szCs w:val="24"/>
        </w:rPr>
        <w:t>whilst highlighting</w:t>
      </w:r>
      <w:r w:rsidRPr="00DB74E8">
        <w:rPr>
          <w:rFonts w:ascii="Times New Roman" w:hAnsi="Times New Roman" w:cs="Times New Roman"/>
          <w:sz w:val="24"/>
          <w:szCs w:val="24"/>
        </w:rPr>
        <w:t xml:space="preserve"> a number of research limitations and further research proposals.  </w:t>
      </w:r>
      <w:r w:rsidRPr="00DB74E8" w:rsidR="00776070">
        <w:rPr>
          <w:rFonts w:ascii="Times New Roman" w:hAnsi="Times New Roman" w:cs="Times New Roman"/>
          <w:sz w:val="24"/>
          <w:szCs w:val="24"/>
        </w:rPr>
        <w:t xml:space="preserve">Despite the extensiveness of literature, research gaps have been identified and recommendations for further research been addressed. </w:t>
      </w:r>
    </w:p>
    <w:p w:rsidRPr="00DB74E8" w:rsidR="00DE533D" w:rsidP="00A85CA1" w:rsidRDefault="00DE533D">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 xml:space="preserve">Table V </w:t>
      </w:r>
      <w:r w:rsidRPr="00DB74E8" w:rsidR="00C709B1">
        <w:rPr>
          <w:rFonts w:ascii="Times New Roman" w:hAnsi="Times New Roman" w:cs="Times New Roman"/>
          <w:sz w:val="24"/>
          <w:szCs w:val="24"/>
        </w:rPr>
        <w:t>collaborates</w:t>
      </w:r>
      <w:r w:rsidRPr="00DB74E8">
        <w:rPr>
          <w:rFonts w:ascii="Times New Roman" w:hAnsi="Times New Roman" w:cs="Times New Roman"/>
          <w:sz w:val="24"/>
          <w:szCs w:val="24"/>
        </w:rPr>
        <w:t xml:space="preserve"> literature across e-commerce, e-purchasing, e-shopping, m-commerce, m-purchasing and m-shopping</w:t>
      </w:r>
      <w:r w:rsidRPr="00DB74E8" w:rsidR="008C3E72">
        <w:rPr>
          <w:rFonts w:ascii="Times New Roman" w:hAnsi="Times New Roman" w:cs="Times New Roman"/>
          <w:sz w:val="24"/>
          <w:szCs w:val="24"/>
        </w:rPr>
        <w:t xml:space="preserve"> which </w:t>
      </w:r>
      <w:proofErr w:type="gramStart"/>
      <w:r w:rsidRPr="00DB74E8" w:rsidR="008C3E72">
        <w:rPr>
          <w:rFonts w:ascii="Times New Roman" w:hAnsi="Times New Roman" w:cs="Times New Roman"/>
          <w:sz w:val="24"/>
          <w:szCs w:val="24"/>
        </w:rPr>
        <w:t>examines</w:t>
      </w:r>
      <w:proofErr w:type="gramEnd"/>
      <w:r w:rsidRPr="00DB74E8">
        <w:rPr>
          <w:rFonts w:ascii="Times New Roman" w:hAnsi="Times New Roman" w:cs="Times New Roman"/>
          <w:sz w:val="24"/>
          <w:szCs w:val="24"/>
        </w:rPr>
        <w:t xml:space="preserve"> risk, risk and trust, privacy concerns, privacy and security concerns, and trust.  The table reveals a lack of mobile related literature exploring various types of risk, with even fewer examining privacy and security concerns.  Although discrepancies between the amount of electronic and mobile retailing </w:t>
      </w:r>
      <w:r w:rsidRPr="00DB74E8">
        <w:rPr>
          <w:rFonts w:ascii="Times New Roman" w:hAnsi="Times New Roman" w:cs="Times New Roman"/>
          <w:sz w:val="24"/>
          <w:szCs w:val="24"/>
        </w:rPr>
        <w:lastRenderedPageBreak/>
        <w:t>literature may derive from how long each shopping method has been around for, further research is nevertheless required in the mobile sphere.</w:t>
      </w:r>
    </w:p>
    <w:p w:rsidRPr="00DB74E8" w:rsidR="00DE533D" w:rsidP="00A85CA1" w:rsidRDefault="00DE533D">
      <w:pPr>
        <w:spacing w:line="480" w:lineRule="auto"/>
        <w:ind w:firstLine="720"/>
        <w:jc w:val="both"/>
        <w:rPr>
          <w:rFonts w:ascii="Times New Roman" w:hAnsi="Times New Roman" w:cs="Times New Roman"/>
          <w:sz w:val="24"/>
          <w:szCs w:val="24"/>
        </w:rPr>
      </w:pPr>
    </w:p>
    <w:p w:rsidRPr="00DB74E8" w:rsidR="00DE533D" w:rsidP="00A85CA1" w:rsidRDefault="00DE533D">
      <w:pPr>
        <w:spacing w:line="480" w:lineRule="auto"/>
        <w:ind w:firstLine="720"/>
        <w:jc w:val="center"/>
        <w:rPr>
          <w:rFonts w:ascii="Times New Roman" w:hAnsi="Times New Roman" w:cs="Times New Roman"/>
          <w:sz w:val="24"/>
          <w:szCs w:val="24"/>
        </w:rPr>
      </w:pPr>
      <w:r w:rsidRPr="00DB74E8">
        <w:rPr>
          <w:rFonts w:ascii="Times New Roman" w:hAnsi="Times New Roman" w:cs="Times New Roman"/>
          <w:sz w:val="24"/>
          <w:szCs w:val="24"/>
        </w:rPr>
        <w:t>[Insert Table V</w:t>
      </w:r>
      <w:r w:rsidRPr="00DB74E8" w:rsidR="00E54519">
        <w:rPr>
          <w:rFonts w:ascii="Times New Roman" w:hAnsi="Times New Roman" w:cs="Times New Roman"/>
          <w:sz w:val="24"/>
          <w:szCs w:val="24"/>
        </w:rPr>
        <w:t xml:space="preserve"> about here</w:t>
      </w:r>
      <w:r w:rsidRPr="00DB74E8">
        <w:rPr>
          <w:rFonts w:ascii="Times New Roman" w:hAnsi="Times New Roman" w:cs="Times New Roman"/>
          <w:sz w:val="24"/>
          <w:szCs w:val="24"/>
        </w:rPr>
        <w:t>]</w:t>
      </w:r>
    </w:p>
    <w:p w:rsidRPr="00DB74E8" w:rsidR="00E54519" w:rsidRDefault="00E54519">
      <w:pPr>
        <w:rPr>
          <w:rFonts w:ascii="Times New Roman" w:hAnsi="Times New Roman" w:cs="Times New Roman"/>
          <w:sz w:val="24"/>
          <w:szCs w:val="24"/>
        </w:rPr>
      </w:pPr>
      <w:r w:rsidRPr="00DB74E8">
        <w:rPr>
          <w:rFonts w:ascii="Times New Roman" w:hAnsi="Times New Roman" w:cs="Times New Roman"/>
          <w:sz w:val="24"/>
          <w:szCs w:val="24"/>
        </w:rPr>
        <w:br w:type="page"/>
      </w:r>
    </w:p>
    <w:p w:rsidRPr="00DB74E8" w:rsidR="00E54519" w:rsidP="00E54519" w:rsidRDefault="00E54519">
      <w:pPr>
        <w:jc w:val="center"/>
        <w:rPr>
          <w:rFonts w:ascii="Times New Roman" w:hAnsi="Times New Roman" w:cs="Times New Roman"/>
          <w:sz w:val="24"/>
        </w:rPr>
      </w:pPr>
      <w:r w:rsidRPr="00DB74E8">
        <w:rPr>
          <w:rFonts w:ascii="Times New Roman" w:hAnsi="Times New Roman" w:cs="Times New Roman"/>
          <w:sz w:val="24"/>
        </w:rPr>
        <w:lastRenderedPageBreak/>
        <w:t>Table V. Comparison table of e-commerce and m-commerce literature examining risk, privacy, security and trust</w:t>
      </w:r>
    </w:p>
    <w:tbl>
      <w:tblPr>
        <w:tblStyle w:val="LightGrid"/>
        <w:tblW w:w="9322" w:type="dxa"/>
        <w:tblLook w:val="04A0" w:firstRow="1" w:lastRow="0" w:firstColumn="1" w:lastColumn="0" w:noHBand="0" w:noVBand="1"/>
      </w:tblPr>
      <w:tblGrid>
        <w:gridCol w:w="1701"/>
        <w:gridCol w:w="1985"/>
        <w:gridCol w:w="570"/>
        <w:gridCol w:w="5066"/>
      </w:tblGrid>
      <w:tr w:rsidRPr="00DB74E8" w:rsidR="00DB74E8" w:rsidTr="00905D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Pr="00DB74E8" w:rsidR="00E54519" w:rsidP="00905D85" w:rsidRDefault="00E54519">
            <w:pPr>
              <w:rPr>
                <w:rFonts w:ascii="Times New Roman" w:hAnsi="Times New Roman" w:cs="Times New Roman"/>
                <w:sz w:val="24"/>
                <w:szCs w:val="24"/>
              </w:rPr>
            </w:pPr>
            <w:r w:rsidRPr="00DB74E8">
              <w:rPr>
                <w:rFonts w:ascii="Times New Roman" w:hAnsi="Times New Roman" w:cs="Times New Roman"/>
                <w:sz w:val="24"/>
                <w:szCs w:val="24"/>
              </w:rPr>
              <w:t>Research area</w:t>
            </w:r>
          </w:p>
        </w:tc>
        <w:tc>
          <w:tcPr>
            <w:tcW w:w="1985" w:type="dxa"/>
          </w:tcPr>
          <w:p w:rsidRPr="00DB74E8" w:rsidR="00E54519" w:rsidP="00905D85" w:rsidRDefault="00E545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Type of research</w:t>
            </w:r>
          </w:p>
        </w:tc>
        <w:tc>
          <w:tcPr>
            <w:tcW w:w="570" w:type="dxa"/>
          </w:tcPr>
          <w:p w:rsidRPr="00DB74E8" w:rsidR="00E54519" w:rsidP="00905D85" w:rsidRDefault="00E545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No.</w:t>
            </w:r>
          </w:p>
        </w:tc>
        <w:tc>
          <w:tcPr>
            <w:tcW w:w="5066" w:type="dxa"/>
          </w:tcPr>
          <w:p w:rsidRPr="00DB74E8" w:rsidR="00E54519" w:rsidP="00905D85" w:rsidRDefault="00E545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Sources</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rsidRPr="00DB74E8" w:rsidR="00E54519" w:rsidP="00905D85" w:rsidRDefault="00E54519">
            <w:pPr>
              <w:jc w:val="center"/>
              <w:rPr>
                <w:rFonts w:ascii="Times New Roman" w:hAnsi="Times New Roman" w:cs="Times New Roman"/>
                <w:sz w:val="24"/>
                <w:szCs w:val="24"/>
              </w:rPr>
            </w:pPr>
            <w:r w:rsidRPr="00DB74E8">
              <w:rPr>
                <w:rFonts w:ascii="Times New Roman" w:hAnsi="Times New Roman" w:cs="Times New Roman"/>
                <w:sz w:val="24"/>
                <w:szCs w:val="24"/>
              </w:rPr>
              <w:t>E-commerce</w:t>
            </w:r>
          </w:p>
          <w:p w:rsidRPr="00DB74E8" w:rsidR="00E54519" w:rsidP="00905D85" w:rsidRDefault="00E54519">
            <w:pPr>
              <w:jc w:val="center"/>
              <w:rPr>
                <w:rFonts w:ascii="Times New Roman" w:hAnsi="Times New Roman" w:cs="Times New Roman"/>
                <w:sz w:val="24"/>
                <w:szCs w:val="24"/>
              </w:rPr>
            </w:pPr>
            <w:r w:rsidRPr="00DB74E8">
              <w:rPr>
                <w:rFonts w:ascii="Times New Roman" w:hAnsi="Times New Roman" w:cs="Times New Roman"/>
                <w:sz w:val="24"/>
                <w:szCs w:val="24"/>
              </w:rPr>
              <w:t>E-purchasing</w:t>
            </w:r>
          </w:p>
          <w:p w:rsidRPr="00DB74E8" w:rsidR="00E54519" w:rsidP="00905D85" w:rsidRDefault="00E54519">
            <w:pPr>
              <w:jc w:val="center"/>
              <w:rPr>
                <w:rFonts w:ascii="Times New Roman" w:hAnsi="Times New Roman" w:cs="Times New Roman"/>
                <w:sz w:val="24"/>
                <w:szCs w:val="24"/>
              </w:rPr>
            </w:pPr>
            <w:r w:rsidRPr="00DB74E8">
              <w:rPr>
                <w:rFonts w:ascii="Times New Roman" w:hAnsi="Times New Roman" w:cs="Times New Roman"/>
                <w:sz w:val="24"/>
                <w:szCs w:val="24"/>
              </w:rPr>
              <w:t>E-shopping</w:t>
            </w:r>
          </w:p>
        </w:tc>
        <w:tc>
          <w:tcPr>
            <w:tcW w:w="1985"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Risk-related research</w:t>
            </w:r>
          </w:p>
        </w:tc>
        <w:tc>
          <w:tcPr>
            <w:tcW w:w="570"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40</w:t>
            </w:r>
          </w:p>
        </w:tc>
        <w:tc>
          <w:tcPr>
            <w:tcW w:w="5066"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 xml:space="preserve">Andrews and Boyle, 2008; </w:t>
            </w:r>
            <w:proofErr w:type="spellStart"/>
            <w:r w:rsidRPr="00DB74E8">
              <w:rPr>
                <w:rFonts w:ascii="Times New Roman" w:hAnsi="Times New Roman" w:cs="Times New Roman"/>
                <w:sz w:val="24"/>
                <w:szCs w:val="24"/>
              </w:rPr>
              <w:t>Belkhamza</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Wafa</w:t>
            </w:r>
            <w:proofErr w:type="spellEnd"/>
            <w:r w:rsidRPr="00DB74E8">
              <w:rPr>
                <w:rFonts w:ascii="Times New Roman" w:hAnsi="Times New Roman" w:cs="Times New Roman"/>
                <w:sz w:val="24"/>
                <w:szCs w:val="24"/>
              </w:rPr>
              <w:t xml:space="preserve">, 2009; </w:t>
            </w:r>
            <w:proofErr w:type="spellStart"/>
            <w:r w:rsidRPr="00DB74E8">
              <w:rPr>
                <w:rFonts w:ascii="Times New Roman" w:hAnsi="Times New Roman" w:cs="Times New Roman"/>
                <w:sz w:val="24"/>
                <w:szCs w:val="24"/>
              </w:rPr>
              <w:t>Bezes</w:t>
            </w:r>
            <w:proofErr w:type="spellEnd"/>
            <w:r w:rsidRPr="00DB74E8">
              <w:rPr>
                <w:rFonts w:ascii="Times New Roman" w:hAnsi="Times New Roman" w:cs="Times New Roman"/>
                <w:sz w:val="24"/>
                <w:szCs w:val="24"/>
              </w:rPr>
              <w:t xml:space="preserve">, 2016; </w:t>
            </w:r>
            <w:proofErr w:type="spellStart"/>
            <w:r w:rsidRPr="00DB74E8">
              <w:rPr>
                <w:rFonts w:ascii="Times New Roman" w:hAnsi="Times New Roman" w:cs="Times New Roman"/>
                <w:sz w:val="24"/>
                <w:szCs w:val="24"/>
              </w:rPr>
              <w:t>Bhatnagar</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Ghose</w:t>
            </w:r>
            <w:proofErr w:type="spellEnd"/>
            <w:r w:rsidRPr="00DB74E8">
              <w:rPr>
                <w:rFonts w:ascii="Times New Roman" w:hAnsi="Times New Roman" w:cs="Times New Roman"/>
                <w:sz w:val="24"/>
                <w:szCs w:val="24"/>
              </w:rPr>
              <w:t xml:space="preserve">, 2004; </w:t>
            </w:r>
            <w:proofErr w:type="spellStart"/>
            <w:r w:rsidRPr="00DB74E8">
              <w:rPr>
                <w:rFonts w:ascii="Times New Roman" w:hAnsi="Times New Roman" w:cs="Times New Roman"/>
                <w:sz w:val="24"/>
                <w:szCs w:val="24"/>
              </w:rPr>
              <w:t>Biswas</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Biswas</w:t>
            </w:r>
            <w:proofErr w:type="spellEnd"/>
            <w:r w:rsidRPr="00DB74E8">
              <w:rPr>
                <w:rFonts w:ascii="Times New Roman" w:hAnsi="Times New Roman" w:cs="Times New Roman"/>
                <w:sz w:val="24"/>
                <w:szCs w:val="24"/>
              </w:rPr>
              <w:t xml:space="preserve">, 2004; Chang and Tseng, 2013; Chen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2015a; Chiu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2014; </w:t>
            </w:r>
            <w:proofErr w:type="spellStart"/>
            <w:r w:rsidRPr="00DB74E8">
              <w:rPr>
                <w:rFonts w:ascii="Times New Roman" w:hAnsi="Times New Roman" w:cs="Times New Roman"/>
                <w:sz w:val="24"/>
                <w:szCs w:val="24"/>
              </w:rPr>
              <w:t>Corbitt</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2003; </w:t>
            </w:r>
            <w:proofErr w:type="spellStart"/>
            <w:r w:rsidRPr="00DB74E8">
              <w:rPr>
                <w:rFonts w:ascii="Times New Roman" w:hAnsi="Times New Roman" w:cs="Times New Roman"/>
                <w:sz w:val="24"/>
                <w:szCs w:val="24"/>
              </w:rPr>
              <w:t>Culnan</w:t>
            </w:r>
            <w:proofErr w:type="spellEnd"/>
            <w:r w:rsidRPr="00DB74E8">
              <w:rPr>
                <w:rFonts w:ascii="Times New Roman" w:hAnsi="Times New Roman" w:cs="Times New Roman"/>
                <w:sz w:val="24"/>
                <w:szCs w:val="24"/>
              </w:rPr>
              <w:t xml:space="preserve">, 1993; Cunningham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2005; Dai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2014; </w:t>
            </w:r>
            <w:proofErr w:type="spellStart"/>
            <w:r w:rsidRPr="00DB74E8">
              <w:rPr>
                <w:rFonts w:ascii="Times New Roman" w:hAnsi="Times New Roman" w:cs="Times New Roman"/>
                <w:sz w:val="24"/>
                <w:szCs w:val="24"/>
              </w:rPr>
              <w:t>Faqih</w:t>
            </w:r>
            <w:proofErr w:type="spellEnd"/>
            <w:r w:rsidRPr="00DB74E8">
              <w:rPr>
                <w:rFonts w:ascii="Times New Roman" w:hAnsi="Times New Roman" w:cs="Times New Roman"/>
                <w:sz w:val="24"/>
                <w:szCs w:val="24"/>
              </w:rPr>
              <w:t xml:space="preserve">, 2013; </w:t>
            </w:r>
            <w:proofErr w:type="spellStart"/>
            <w:r w:rsidRPr="00DB74E8">
              <w:rPr>
                <w:rFonts w:ascii="Times New Roman" w:hAnsi="Times New Roman" w:cs="Times New Roman"/>
                <w:sz w:val="24"/>
                <w:szCs w:val="24"/>
              </w:rPr>
              <w:t>Featherman</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Pavlou</w:t>
            </w:r>
            <w:proofErr w:type="spellEnd"/>
            <w:r w:rsidRPr="00DB74E8">
              <w:rPr>
                <w:rFonts w:ascii="Times New Roman" w:hAnsi="Times New Roman" w:cs="Times New Roman"/>
                <w:sz w:val="24"/>
                <w:szCs w:val="24"/>
              </w:rPr>
              <w:t xml:space="preserve">, 2003; </w:t>
            </w:r>
            <w:proofErr w:type="spellStart"/>
            <w:r w:rsidRPr="00DB74E8">
              <w:rPr>
                <w:rFonts w:ascii="Times New Roman" w:hAnsi="Times New Roman" w:cs="Times New Roman"/>
                <w:sz w:val="24"/>
                <w:szCs w:val="24"/>
              </w:rPr>
              <w:t>Featherman</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2006; Forsythe and Shi, 2003; Forsythe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2006; </w:t>
            </w:r>
            <w:proofErr w:type="spellStart"/>
            <w:r w:rsidRPr="00DB74E8">
              <w:rPr>
                <w:rFonts w:ascii="Times New Roman" w:hAnsi="Times New Roman" w:cs="Times New Roman"/>
                <w:sz w:val="24"/>
                <w:szCs w:val="24"/>
              </w:rPr>
              <w:t>Garbarino</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Strahilevitz</w:t>
            </w:r>
            <w:proofErr w:type="spellEnd"/>
            <w:r w:rsidRPr="00DB74E8">
              <w:rPr>
                <w:rFonts w:ascii="Times New Roman" w:hAnsi="Times New Roman" w:cs="Times New Roman"/>
                <w:sz w:val="24"/>
                <w:szCs w:val="24"/>
              </w:rPr>
              <w:t xml:space="preserve">, 2004; Glover and </w:t>
            </w:r>
            <w:proofErr w:type="spellStart"/>
            <w:r w:rsidRPr="00DB74E8">
              <w:rPr>
                <w:rFonts w:ascii="Times New Roman" w:hAnsi="Times New Roman" w:cs="Times New Roman"/>
                <w:sz w:val="24"/>
                <w:szCs w:val="24"/>
              </w:rPr>
              <w:t>Benbasat</w:t>
            </w:r>
            <w:proofErr w:type="spellEnd"/>
            <w:r w:rsidRPr="00DB74E8">
              <w:rPr>
                <w:rFonts w:ascii="Times New Roman" w:hAnsi="Times New Roman" w:cs="Times New Roman"/>
                <w:sz w:val="24"/>
                <w:szCs w:val="24"/>
              </w:rPr>
              <w:t xml:space="preserve">, 2010; Gupta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2004; </w:t>
            </w:r>
            <w:proofErr w:type="spellStart"/>
            <w:r w:rsidRPr="00DB74E8">
              <w:rPr>
                <w:rFonts w:ascii="Times New Roman" w:hAnsi="Times New Roman" w:cs="Times New Roman"/>
                <w:sz w:val="24"/>
                <w:szCs w:val="24"/>
              </w:rPr>
              <w:t>Hirunyawipada</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Paswan</w:t>
            </w:r>
            <w:proofErr w:type="spellEnd"/>
            <w:r w:rsidRPr="00DB74E8">
              <w:rPr>
                <w:rFonts w:ascii="Times New Roman" w:hAnsi="Times New Roman" w:cs="Times New Roman"/>
                <w:sz w:val="24"/>
                <w:szCs w:val="24"/>
              </w:rPr>
              <w:t>, 2006; Iglesias-</w:t>
            </w:r>
            <w:proofErr w:type="spellStart"/>
            <w:r w:rsidRPr="00DB74E8">
              <w:rPr>
                <w:rFonts w:ascii="Times New Roman" w:hAnsi="Times New Roman" w:cs="Times New Roman"/>
                <w:sz w:val="24"/>
                <w:szCs w:val="24"/>
              </w:rPr>
              <w:t>Pradas</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2013; </w:t>
            </w:r>
            <w:proofErr w:type="spellStart"/>
            <w:r w:rsidRPr="00DB74E8">
              <w:rPr>
                <w:rFonts w:ascii="Times New Roman" w:hAnsi="Times New Roman" w:cs="Times New Roman"/>
                <w:sz w:val="24"/>
                <w:szCs w:val="24"/>
              </w:rPr>
              <w:t>Im</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2008; </w:t>
            </w:r>
            <w:proofErr w:type="spellStart"/>
            <w:r w:rsidRPr="00DB74E8">
              <w:rPr>
                <w:rFonts w:ascii="Times New Roman" w:hAnsi="Times New Roman" w:cs="Times New Roman"/>
                <w:sz w:val="24"/>
                <w:szCs w:val="24"/>
              </w:rPr>
              <w:t>Korgaonkar</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Karson</w:t>
            </w:r>
            <w:proofErr w:type="spellEnd"/>
            <w:r w:rsidRPr="00DB74E8">
              <w:rPr>
                <w:rFonts w:ascii="Times New Roman" w:hAnsi="Times New Roman" w:cs="Times New Roman"/>
                <w:sz w:val="24"/>
                <w:szCs w:val="24"/>
              </w:rPr>
              <w:t xml:space="preserve">, 2007; Liao and Cheung, 2001; Liebermann and </w:t>
            </w:r>
            <w:proofErr w:type="spellStart"/>
            <w:r w:rsidRPr="00DB74E8">
              <w:rPr>
                <w:rFonts w:ascii="Times New Roman" w:hAnsi="Times New Roman" w:cs="Times New Roman"/>
                <w:sz w:val="24"/>
                <w:szCs w:val="24"/>
              </w:rPr>
              <w:t>Stashevsky</w:t>
            </w:r>
            <w:proofErr w:type="spellEnd"/>
            <w:r w:rsidRPr="00DB74E8">
              <w:rPr>
                <w:rFonts w:ascii="Times New Roman" w:hAnsi="Times New Roman" w:cs="Times New Roman"/>
                <w:sz w:val="24"/>
                <w:szCs w:val="24"/>
              </w:rPr>
              <w:t xml:space="preserve">, 2002; Lin, 2008; Lopez-Nicolas and Molina-Castillo, 2008; </w:t>
            </w:r>
            <w:proofErr w:type="spellStart"/>
            <w:r w:rsidRPr="00DB74E8">
              <w:rPr>
                <w:rFonts w:ascii="Times New Roman" w:hAnsi="Times New Roman" w:cs="Times New Roman"/>
                <w:sz w:val="24"/>
                <w:szCs w:val="24"/>
              </w:rPr>
              <w:t>Masoud</w:t>
            </w:r>
            <w:proofErr w:type="spellEnd"/>
            <w:r w:rsidRPr="00DB74E8">
              <w:rPr>
                <w:rFonts w:ascii="Times New Roman" w:hAnsi="Times New Roman" w:cs="Times New Roman"/>
                <w:sz w:val="24"/>
                <w:szCs w:val="24"/>
              </w:rPr>
              <w:t xml:space="preserve">, 2013; Miyazaki and Fernandez, 2001; </w:t>
            </w:r>
            <w:proofErr w:type="spellStart"/>
            <w:r w:rsidRPr="00DB74E8">
              <w:rPr>
                <w:rFonts w:ascii="Times New Roman" w:hAnsi="Times New Roman" w:cs="Times New Roman"/>
                <w:sz w:val="24"/>
                <w:szCs w:val="24"/>
              </w:rPr>
              <w:t>Musleh</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Marthandan</w:t>
            </w:r>
            <w:proofErr w:type="spellEnd"/>
            <w:r w:rsidRPr="00DB74E8">
              <w:rPr>
                <w:rFonts w:ascii="Times New Roman" w:hAnsi="Times New Roman" w:cs="Times New Roman"/>
                <w:sz w:val="24"/>
                <w:szCs w:val="24"/>
              </w:rPr>
              <w:t xml:space="preserve">, 2014; </w:t>
            </w:r>
            <w:proofErr w:type="spellStart"/>
            <w:r w:rsidRPr="00DB74E8">
              <w:rPr>
                <w:rFonts w:ascii="Times New Roman" w:hAnsi="Times New Roman" w:cs="Times New Roman"/>
                <w:sz w:val="24"/>
                <w:szCs w:val="24"/>
              </w:rPr>
              <w:t>Nepomuceno</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 </w:t>
            </w:r>
            <w:proofErr w:type="spellStart"/>
            <w:r w:rsidRPr="00DB74E8">
              <w:rPr>
                <w:rFonts w:ascii="Times New Roman" w:hAnsi="Times New Roman" w:cs="Times New Roman"/>
                <w:sz w:val="24"/>
                <w:szCs w:val="24"/>
              </w:rPr>
              <w:t>Nepomuceno</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2014; Park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2004; </w:t>
            </w:r>
            <w:proofErr w:type="spellStart"/>
            <w:r w:rsidRPr="00DB74E8">
              <w:rPr>
                <w:rFonts w:ascii="Times New Roman" w:hAnsi="Times New Roman" w:cs="Times New Roman"/>
                <w:sz w:val="24"/>
                <w:szCs w:val="24"/>
              </w:rPr>
              <w:t>Ramanathan</w:t>
            </w:r>
            <w:proofErr w:type="spellEnd"/>
            <w:r w:rsidRPr="00DB74E8">
              <w:rPr>
                <w:rFonts w:ascii="Times New Roman" w:hAnsi="Times New Roman" w:cs="Times New Roman"/>
                <w:sz w:val="24"/>
                <w:szCs w:val="24"/>
              </w:rPr>
              <w:t xml:space="preserve">, 2011; </w:t>
            </w:r>
            <w:proofErr w:type="spellStart"/>
            <w:r w:rsidRPr="00DB74E8">
              <w:rPr>
                <w:rFonts w:ascii="Times New Roman" w:hAnsi="Times New Roman" w:cs="Times New Roman"/>
                <w:sz w:val="24"/>
                <w:szCs w:val="24"/>
              </w:rPr>
              <w:t>Riek</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2016; Salam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2003; Sutton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2008; Thakur and </w:t>
            </w:r>
            <w:proofErr w:type="spellStart"/>
            <w:r w:rsidRPr="00DB74E8">
              <w:rPr>
                <w:rFonts w:ascii="Times New Roman" w:hAnsi="Times New Roman" w:cs="Times New Roman"/>
                <w:sz w:val="24"/>
                <w:szCs w:val="24"/>
              </w:rPr>
              <w:t>Srivastava</w:t>
            </w:r>
            <w:proofErr w:type="spellEnd"/>
            <w:r w:rsidRPr="00DB74E8">
              <w:rPr>
                <w:rFonts w:ascii="Times New Roman" w:hAnsi="Times New Roman" w:cs="Times New Roman"/>
                <w:sz w:val="24"/>
                <w:szCs w:val="24"/>
              </w:rPr>
              <w:t xml:space="preserve">, 2015; Weber and </w:t>
            </w:r>
            <w:proofErr w:type="spellStart"/>
            <w:r w:rsidRPr="00DB74E8">
              <w:rPr>
                <w:rFonts w:ascii="Times New Roman" w:hAnsi="Times New Roman" w:cs="Times New Roman"/>
                <w:sz w:val="24"/>
                <w:szCs w:val="24"/>
              </w:rPr>
              <w:t>Hsee</w:t>
            </w:r>
            <w:proofErr w:type="spellEnd"/>
            <w:r w:rsidRPr="00DB74E8">
              <w:rPr>
                <w:rFonts w:ascii="Times New Roman" w:hAnsi="Times New Roman" w:cs="Times New Roman"/>
                <w:sz w:val="24"/>
                <w:szCs w:val="24"/>
              </w:rPr>
              <w:t>, 1998</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rsidRPr="00DB74E8" w:rsidR="00E54519" w:rsidP="00905D85" w:rsidRDefault="00E54519">
            <w:pPr>
              <w:jc w:val="center"/>
              <w:rPr>
                <w:rFonts w:ascii="Times New Roman" w:hAnsi="Times New Roman" w:cs="Times New Roman"/>
                <w:sz w:val="24"/>
                <w:szCs w:val="24"/>
              </w:rPr>
            </w:pPr>
          </w:p>
        </w:tc>
        <w:tc>
          <w:tcPr>
            <w:tcW w:w="1985"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Risk and trust research</w:t>
            </w:r>
          </w:p>
        </w:tc>
        <w:tc>
          <w:tcPr>
            <w:tcW w:w="570"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22</w:t>
            </w:r>
          </w:p>
        </w:tc>
        <w:tc>
          <w:tcPr>
            <w:tcW w:w="5066"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 xml:space="preserve">Belanger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2002; Bianchi and Andrews, 2012; Bryce and Fraser, 2014; Cho, 2010;  Eid, 2011; </w:t>
            </w:r>
            <w:proofErr w:type="spellStart"/>
            <w:r w:rsidRPr="00DB74E8">
              <w:rPr>
                <w:rFonts w:ascii="Times New Roman" w:hAnsi="Times New Roman" w:cs="Times New Roman"/>
                <w:sz w:val="24"/>
                <w:szCs w:val="24"/>
              </w:rPr>
              <w:t>Faqih</w:t>
            </w:r>
            <w:proofErr w:type="spellEnd"/>
            <w:r w:rsidRPr="00DB74E8">
              <w:rPr>
                <w:rFonts w:ascii="Times New Roman" w:hAnsi="Times New Roman" w:cs="Times New Roman"/>
                <w:sz w:val="24"/>
                <w:szCs w:val="24"/>
              </w:rPr>
              <w:t xml:space="preserve">, 2016; </w:t>
            </w:r>
            <w:proofErr w:type="spellStart"/>
            <w:r w:rsidRPr="00DB74E8">
              <w:rPr>
                <w:rFonts w:ascii="Times New Roman" w:hAnsi="Times New Roman" w:cs="Times New Roman"/>
                <w:sz w:val="24"/>
                <w:szCs w:val="24"/>
              </w:rPr>
              <w:t>Faraq</w:t>
            </w:r>
            <w:proofErr w:type="spellEnd"/>
            <w:r w:rsidRPr="00DB74E8">
              <w:rPr>
                <w:rFonts w:ascii="Times New Roman" w:hAnsi="Times New Roman" w:cs="Times New Roman"/>
                <w:sz w:val="24"/>
                <w:szCs w:val="24"/>
              </w:rPr>
              <w:t xml:space="preserve">, 2011; </w:t>
            </w:r>
            <w:proofErr w:type="spellStart"/>
            <w:r w:rsidRPr="00DB74E8">
              <w:rPr>
                <w:rFonts w:ascii="Times New Roman" w:hAnsi="Times New Roman" w:cs="Times New Roman"/>
                <w:sz w:val="24"/>
                <w:szCs w:val="24"/>
              </w:rPr>
              <w:t>Featherman</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2010; </w:t>
            </w:r>
            <w:proofErr w:type="spellStart"/>
            <w:r w:rsidRPr="00DB74E8">
              <w:rPr>
                <w:rFonts w:ascii="Times New Roman" w:hAnsi="Times New Roman" w:cs="Times New Roman"/>
                <w:sz w:val="24"/>
                <w:szCs w:val="24"/>
              </w:rPr>
              <w:t>Flavian</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Guinaliu</w:t>
            </w:r>
            <w:proofErr w:type="spellEnd"/>
            <w:r w:rsidRPr="00DB74E8">
              <w:rPr>
                <w:rFonts w:ascii="Times New Roman" w:hAnsi="Times New Roman" w:cs="Times New Roman"/>
                <w:sz w:val="24"/>
                <w:szCs w:val="24"/>
              </w:rPr>
              <w:t xml:space="preserve">, 2006; </w:t>
            </w:r>
            <w:proofErr w:type="spellStart"/>
            <w:r w:rsidRPr="00DB74E8">
              <w:rPr>
                <w:rFonts w:ascii="Times New Roman" w:hAnsi="Times New Roman" w:cs="Times New Roman"/>
                <w:sz w:val="24"/>
                <w:szCs w:val="24"/>
              </w:rPr>
              <w:t>Fogel</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Nehmad</w:t>
            </w:r>
            <w:proofErr w:type="spellEnd"/>
            <w:r w:rsidRPr="00DB74E8">
              <w:rPr>
                <w:rFonts w:ascii="Times New Roman" w:hAnsi="Times New Roman" w:cs="Times New Roman"/>
                <w:sz w:val="24"/>
                <w:szCs w:val="24"/>
              </w:rPr>
              <w:t xml:space="preserve">, 2009; Hong, 2015; Hong and Cha, 2013; Kim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2008; Kim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2010; </w:t>
            </w:r>
            <w:proofErr w:type="spellStart"/>
            <w:r w:rsidRPr="00DB74E8">
              <w:rPr>
                <w:rFonts w:ascii="Times New Roman" w:hAnsi="Times New Roman" w:cs="Times New Roman"/>
                <w:sz w:val="24"/>
                <w:szCs w:val="24"/>
              </w:rPr>
              <w:t>Lian</w:t>
            </w:r>
            <w:proofErr w:type="spellEnd"/>
            <w:r w:rsidRPr="00DB74E8">
              <w:rPr>
                <w:rFonts w:ascii="Times New Roman" w:hAnsi="Times New Roman" w:cs="Times New Roman"/>
                <w:sz w:val="24"/>
                <w:szCs w:val="24"/>
              </w:rPr>
              <w:t xml:space="preserve"> and Yen, 2014; Liao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2011; Liu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2005; Luo, 2002; </w:t>
            </w:r>
            <w:proofErr w:type="spellStart"/>
            <w:r w:rsidRPr="00DB74E8">
              <w:rPr>
                <w:rFonts w:ascii="Times New Roman" w:hAnsi="Times New Roman" w:cs="Times New Roman"/>
                <w:sz w:val="24"/>
                <w:szCs w:val="24"/>
              </w:rPr>
              <w:t>Nicolaou</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2013; </w:t>
            </w:r>
            <w:proofErr w:type="spellStart"/>
            <w:r w:rsidRPr="00DB74E8">
              <w:rPr>
                <w:rFonts w:ascii="Times New Roman" w:hAnsi="Times New Roman" w:cs="Times New Roman"/>
                <w:sz w:val="24"/>
                <w:szCs w:val="24"/>
              </w:rPr>
              <w:t>Olivero</w:t>
            </w:r>
            <w:proofErr w:type="spellEnd"/>
            <w:r w:rsidRPr="00DB74E8">
              <w:rPr>
                <w:rFonts w:ascii="Times New Roman" w:hAnsi="Times New Roman" w:cs="Times New Roman"/>
                <w:sz w:val="24"/>
                <w:szCs w:val="24"/>
              </w:rPr>
              <w:t xml:space="preserve"> and Lunt, 2004; Pappas, 2016; Roca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2009; Yang </w:t>
            </w:r>
            <w:r w:rsidRPr="00DB74E8">
              <w:rPr>
                <w:rFonts w:ascii="Times New Roman" w:hAnsi="Times New Roman" w:cs="Times New Roman"/>
                <w:i/>
                <w:sz w:val="24"/>
                <w:szCs w:val="24"/>
              </w:rPr>
              <w:t>et al.</w:t>
            </w:r>
            <w:r w:rsidRPr="00DB74E8">
              <w:rPr>
                <w:rFonts w:ascii="Times New Roman" w:hAnsi="Times New Roman" w:cs="Times New Roman"/>
                <w:sz w:val="24"/>
                <w:szCs w:val="24"/>
              </w:rPr>
              <w:t>, 2015</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rsidRPr="00DB74E8" w:rsidR="00E54519" w:rsidP="00905D85" w:rsidRDefault="00E54519">
            <w:pPr>
              <w:jc w:val="center"/>
              <w:rPr>
                <w:rFonts w:ascii="Times New Roman" w:hAnsi="Times New Roman" w:cs="Times New Roman"/>
                <w:sz w:val="24"/>
                <w:szCs w:val="24"/>
              </w:rPr>
            </w:pPr>
          </w:p>
        </w:tc>
        <w:tc>
          <w:tcPr>
            <w:tcW w:w="1985"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Privacy concerns</w:t>
            </w:r>
          </w:p>
        </w:tc>
        <w:tc>
          <w:tcPr>
            <w:tcW w:w="570"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23</w:t>
            </w:r>
          </w:p>
        </w:tc>
        <w:tc>
          <w:tcPr>
            <w:tcW w:w="5066"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 xml:space="preserve">Ashworth and Free, 2006; </w:t>
            </w:r>
            <w:proofErr w:type="spellStart"/>
            <w:r w:rsidRPr="00DB74E8">
              <w:rPr>
                <w:rFonts w:ascii="Times New Roman" w:hAnsi="Times New Roman" w:cs="Times New Roman"/>
                <w:sz w:val="24"/>
                <w:szCs w:val="24"/>
              </w:rPr>
              <w:t>Awad</w:t>
            </w:r>
            <w:proofErr w:type="spellEnd"/>
            <w:r w:rsidRPr="00DB74E8">
              <w:rPr>
                <w:rFonts w:ascii="Times New Roman" w:hAnsi="Times New Roman" w:cs="Times New Roman"/>
                <w:sz w:val="24"/>
                <w:szCs w:val="24"/>
              </w:rPr>
              <w:t xml:space="preserve"> and Krishnan, 2006; </w:t>
            </w:r>
            <w:proofErr w:type="spellStart"/>
            <w:r w:rsidRPr="00DB74E8">
              <w:rPr>
                <w:rFonts w:ascii="Times New Roman" w:hAnsi="Times New Roman" w:cs="Times New Roman"/>
                <w:sz w:val="24"/>
                <w:szCs w:val="24"/>
              </w:rPr>
              <w:t>Berendt</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2005; Brown and </w:t>
            </w:r>
            <w:proofErr w:type="spellStart"/>
            <w:r w:rsidRPr="00DB74E8">
              <w:rPr>
                <w:rFonts w:ascii="Times New Roman" w:hAnsi="Times New Roman" w:cs="Times New Roman"/>
                <w:sz w:val="24"/>
                <w:szCs w:val="24"/>
              </w:rPr>
              <w:t>Muchira</w:t>
            </w:r>
            <w:proofErr w:type="spellEnd"/>
            <w:r w:rsidRPr="00DB74E8">
              <w:rPr>
                <w:rFonts w:ascii="Times New Roman" w:hAnsi="Times New Roman" w:cs="Times New Roman"/>
                <w:sz w:val="24"/>
                <w:szCs w:val="24"/>
              </w:rPr>
              <w:t xml:space="preserve">, 2004; </w:t>
            </w:r>
            <w:proofErr w:type="spellStart"/>
            <w:r w:rsidRPr="00DB74E8">
              <w:rPr>
                <w:rFonts w:ascii="Times New Roman" w:hAnsi="Times New Roman" w:cs="Times New Roman"/>
                <w:sz w:val="24"/>
                <w:szCs w:val="24"/>
              </w:rPr>
              <w:t>Dinev</w:t>
            </w:r>
            <w:proofErr w:type="spellEnd"/>
            <w:r w:rsidRPr="00DB74E8">
              <w:rPr>
                <w:rFonts w:ascii="Times New Roman" w:hAnsi="Times New Roman" w:cs="Times New Roman"/>
                <w:sz w:val="24"/>
                <w:szCs w:val="24"/>
              </w:rPr>
              <w:t xml:space="preserve"> and Hat, 2004; </w:t>
            </w:r>
            <w:proofErr w:type="spellStart"/>
            <w:r w:rsidRPr="00DB74E8">
              <w:rPr>
                <w:rFonts w:ascii="Times New Roman" w:hAnsi="Times New Roman" w:cs="Times New Roman"/>
                <w:sz w:val="24"/>
                <w:szCs w:val="24"/>
              </w:rPr>
              <w:t>Graeff</w:t>
            </w:r>
            <w:proofErr w:type="spellEnd"/>
            <w:r w:rsidRPr="00DB74E8">
              <w:rPr>
                <w:rFonts w:ascii="Times New Roman" w:hAnsi="Times New Roman" w:cs="Times New Roman"/>
                <w:sz w:val="24"/>
                <w:szCs w:val="24"/>
              </w:rPr>
              <w:t xml:space="preserve"> and Harmon, 2002; Hoffman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1999; </w:t>
            </w:r>
            <w:proofErr w:type="spellStart"/>
            <w:r w:rsidRPr="00DB74E8">
              <w:rPr>
                <w:rFonts w:ascii="Times New Roman" w:hAnsi="Times New Roman" w:cs="Times New Roman"/>
                <w:sz w:val="24"/>
                <w:szCs w:val="24"/>
              </w:rPr>
              <w:t>Hui</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2007; Hsu, 2006; Li, 2014; Milne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2004; Miyazaki and Krishnamurthy, 2002; Nam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2006; Nowak and Phelps, 1997; Pan and </w:t>
            </w:r>
            <w:proofErr w:type="spellStart"/>
            <w:r w:rsidRPr="00DB74E8">
              <w:rPr>
                <w:rFonts w:ascii="Times New Roman" w:hAnsi="Times New Roman" w:cs="Times New Roman"/>
                <w:sz w:val="24"/>
                <w:szCs w:val="24"/>
              </w:rPr>
              <w:t>Zinkhan</w:t>
            </w:r>
            <w:proofErr w:type="spellEnd"/>
            <w:r w:rsidRPr="00DB74E8">
              <w:rPr>
                <w:rFonts w:ascii="Times New Roman" w:hAnsi="Times New Roman" w:cs="Times New Roman"/>
                <w:sz w:val="24"/>
                <w:szCs w:val="24"/>
              </w:rPr>
              <w:t xml:space="preserve">, 2006; Phelps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2001; </w:t>
            </w:r>
            <w:proofErr w:type="spellStart"/>
            <w:r w:rsidRPr="00DB74E8">
              <w:rPr>
                <w:rFonts w:ascii="Times New Roman" w:hAnsi="Times New Roman" w:cs="Times New Roman"/>
                <w:sz w:val="24"/>
                <w:szCs w:val="24"/>
              </w:rPr>
              <w:t>Preibusch</w:t>
            </w:r>
            <w:proofErr w:type="spellEnd"/>
            <w:r w:rsidRPr="00DB74E8">
              <w:rPr>
                <w:rFonts w:ascii="Times New Roman" w:hAnsi="Times New Roman" w:cs="Times New Roman"/>
                <w:sz w:val="24"/>
                <w:szCs w:val="24"/>
              </w:rPr>
              <w:t xml:space="preserve">, 2013; Smith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1996; Ward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2005; </w:t>
            </w:r>
            <w:proofErr w:type="spellStart"/>
            <w:r w:rsidRPr="00DB74E8">
              <w:rPr>
                <w:rFonts w:ascii="Times New Roman" w:hAnsi="Times New Roman" w:cs="Times New Roman"/>
                <w:sz w:val="24"/>
                <w:szCs w:val="24"/>
              </w:rPr>
              <w:t>Wirtz</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2007; Wu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 </w:t>
            </w:r>
            <w:proofErr w:type="spellStart"/>
            <w:r w:rsidRPr="00DB74E8">
              <w:rPr>
                <w:rFonts w:ascii="Times New Roman" w:hAnsi="Times New Roman" w:cs="Times New Roman"/>
                <w:sz w:val="24"/>
                <w:szCs w:val="24"/>
              </w:rPr>
              <w:t>Xu</w:t>
            </w:r>
            <w:proofErr w:type="spellEnd"/>
            <w:r w:rsidRPr="00DB74E8">
              <w:rPr>
                <w:rFonts w:ascii="Times New Roman" w:hAnsi="Times New Roman" w:cs="Times New Roman"/>
                <w:sz w:val="24"/>
                <w:szCs w:val="24"/>
              </w:rPr>
              <w:t xml:space="preserve"> and Gupta, 2009; Yang and Wang, 2009</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rsidRPr="00DB74E8" w:rsidR="00E54519" w:rsidP="00905D85" w:rsidRDefault="00E54519">
            <w:pPr>
              <w:jc w:val="center"/>
              <w:rPr>
                <w:rFonts w:ascii="Times New Roman" w:hAnsi="Times New Roman" w:cs="Times New Roman"/>
                <w:sz w:val="24"/>
                <w:szCs w:val="24"/>
              </w:rPr>
            </w:pPr>
          </w:p>
        </w:tc>
        <w:tc>
          <w:tcPr>
            <w:tcW w:w="1985"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Privacy and Security concerns</w:t>
            </w:r>
          </w:p>
        </w:tc>
        <w:tc>
          <w:tcPr>
            <w:tcW w:w="570"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3</w:t>
            </w:r>
          </w:p>
        </w:tc>
        <w:tc>
          <w:tcPr>
            <w:tcW w:w="5066"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roofErr w:type="spellStart"/>
            <w:r w:rsidRPr="00DB74E8">
              <w:rPr>
                <w:rFonts w:ascii="Times New Roman" w:hAnsi="Times New Roman" w:cs="Times New Roman"/>
                <w:sz w:val="24"/>
                <w:szCs w:val="24"/>
              </w:rPr>
              <w:t>Alharbi</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2013; </w:t>
            </w:r>
            <w:proofErr w:type="spellStart"/>
            <w:r w:rsidRPr="00DB74E8">
              <w:rPr>
                <w:rFonts w:ascii="Times New Roman" w:hAnsi="Times New Roman" w:cs="Times New Roman"/>
                <w:sz w:val="24"/>
                <w:szCs w:val="24"/>
              </w:rPr>
              <w:t>McCole</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2010; </w:t>
            </w:r>
            <w:proofErr w:type="spellStart"/>
            <w:r w:rsidRPr="00DB74E8">
              <w:rPr>
                <w:rFonts w:ascii="Times New Roman" w:hAnsi="Times New Roman" w:cs="Times New Roman"/>
                <w:sz w:val="24"/>
                <w:szCs w:val="24"/>
              </w:rPr>
              <w:t>Udo</w:t>
            </w:r>
            <w:proofErr w:type="spellEnd"/>
            <w:r w:rsidRPr="00DB74E8">
              <w:rPr>
                <w:rFonts w:ascii="Times New Roman" w:hAnsi="Times New Roman" w:cs="Times New Roman"/>
                <w:sz w:val="24"/>
                <w:szCs w:val="24"/>
              </w:rPr>
              <w:t>, 2001</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rsidRPr="00DB74E8" w:rsidR="00E54519" w:rsidP="00905D85" w:rsidRDefault="00E54519">
            <w:pPr>
              <w:jc w:val="center"/>
              <w:rPr>
                <w:rFonts w:ascii="Times New Roman" w:hAnsi="Times New Roman" w:cs="Times New Roman"/>
                <w:sz w:val="24"/>
                <w:szCs w:val="24"/>
              </w:rPr>
            </w:pPr>
          </w:p>
        </w:tc>
        <w:tc>
          <w:tcPr>
            <w:tcW w:w="1985"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Trust related research</w:t>
            </w:r>
          </w:p>
        </w:tc>
        <w:tc>
          <w:tcPr>
            <w:tcW w:w="570"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15</w:t>
            </w:r>
          </w:p>
        </w:tc>
        <w:tc>
          <w:tcPr>
            <w:tcW w:w="5066"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 xml:space="preserve">Beatty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2011; </w:t>
            </w:r>
            <w:proofErr w:type="spellStart"/>
            <w:r w:rsidRPr="00DB74E8">
              <w:rPr>
                <w:rFonts w:ascii="Times New Roman" w:hAnsi="Times New Roman" w:cs="Times New Roman"/>
                <w:sz w:val="24"/>
                <w:szCs w:val="24"/>
              </w:rPr>
              <w:t>Belanche</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2014; Chen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2015b; Chen and Barnes, 2007; Chen and </w:t>
            </w:r>
            <w:proofErr w:type="spellStart"/>
            <w:r w:rsidRPr="00DB74E8">
              <w:rPr>
                <w:rFonts w:ascii="Times New Roman" w:hAnsi="Times New Roman" w:cs="Times New Roman"/>
                <w:sz w:val="24"/>
                <w:szCs w:val="24"/>
              </w:rPr>
              <w:lastRenderedPageBreak/>
              <w:t>Dhillon</w:t>
            </w:r>
            <w:proofErr w:type="spellEnd"/>
            <w:r w:rsidRPr="00DB74E8">
              <w:rPr>
                <w:rFonts w:ascii="Times New Roman" w:hAnsi="Times New Roman" w:cs="Times New Roman"/>
                <w:sz w:val="24"/>
                <w:szCs w:val="24"/>
              </w:rPr>
              <w:t xml:space="preserve">, 2003; Deng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2010; </w:t>
            </w:r>
            <w:proofErr w:type="spellStart"/>
            <w:r w:rsidRPr="00DB74E8">
              <w:rPr>
                <w:rFonts w:ascii="Times New Roman" w:hAnsi="Times New Roman" w:cs="Times New Roman"/>
                <w:sz w:val="24"/>
                <w:szCs w:val="24"/>
              </w:rPr>
              <w:t>Gefen</w:t>
            </w:r>
            <w:proofErr w:type="spellEnd"/>
            <w:r w:rsidRPr="00DB74E8">
              <w:rPr>
                <w:rFonts w:ascii="Times New Roman" w:hAnsi="Times New Roman" w:cs="Times New Roman"/>
                <w:sz w:val="24"/>
                <w:szCs w:val="24"/>
              </w:rPr>
              <w:t xml:space="preserve">, 2000; </w:t>
            </w:r>
            <w:proofErr w:type="spellStart"/>
            <w:r w:rsidRPr="00DB74E8">
              <w:rPr>
                <w:rFonts w:ascii="Times New Roman" w:hAnsi="Times New Roman" w:cs="Times New Roman"/>
                <w:sz w:val="24"/>
                <w:szCs w:val="24"/>
              </w:rPr>
              <w:t>Gefen</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2003; Hong and Cho, 2011; Kim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2009; </w:t>
            </w:r>
            <w:proofErr w:type="spellStart"/>
            <w:r w:rsidRPr="00DB74E8">
              <w:rPr>
                <w:rFonts w:ascii="Times New Roman" w:hAnsi="Times New Roman" w:cs="Times New Roman"/>
                <w:sz w:val="24"/>
                <w:szCs w:val="24"/>
              </w:rPr>
              <w:t>Koufaris</w:t>
            </w:r>
            <w:proofErr w:type="spellEnd"/>
            <w:r w:rsidRPr="00DB74E8">
              <w:rPr>
                <w:rFonts w:ascii="Times New Roman" w:hAnsi="Times New Roman" w:cs="Times New Roman"/>
                <w:sz w:val="24"/>
                <w:szCs w:val="24"/>
              </w:rPr>
              <w:t xml:space="preserve"> and Hampton, 2004; Lee and Turban, 2014; </w:t>
            </w:r>
            <w:proofErr w:type="spellStart"/>
            <w:r w:rsidRPr="00DB74E8">
              <w:rPr>
                <w:rFonts w:ascii="Times New Roman" w:hAnsi="Times New Roman" w:cs="Times New Roman"/>
                <w:sz w:val="24"/>
                <w:szCs w:val="24"/>
              </w:rPr>
              <w:t>Palvia</w:t>
            </w:r>
            <w:proofErr w:type="spellEnd"/>
            <w:r w:rsidRPr="00DB74E8">
              <w:rPr>
                <w:rFonts w:ascii="Times New Roman" w:hAnsi="Times New Roman" w:cs="Times New Roman"/>
                <w:sz w:val="24"/>
                <w:szCs w:val="24"/>
              </w:rPr>
              <w:t xml:space="preserve">, 2009; </w:t>
            </w:r>
            <w:proofErr w:type="spellStart"/>
            <w:r w:rsidRPr="00DB74E8">
              <w:rPr>
                <w:rFonts w:ascii="Times New Roman" w:hAnsi="Times New Roman" w:cs="Times New Roman"/>
                <w:sz w:val="24"/>
                <w:szCs w:val="24"/>
              </w:rPr>
              <w:t>Yaobin</w:t>
            </w:r>
            <w:proofErr w:type="spellEnd"/>
            <w:r w:rsidRPr="00DB74E8">
              <w:rPr>
                <w:rFonts w:ascii="Times New Roman" w:hAnsi="Times New Roman" w:cs="Times New Roman"/>
                <w:sz w:val="24"/>
                <w:szCs w:val="24"/>
              </w:rPr>
              <w:t xml:space="preserve"> and Tao, 2007; Zhang </w:t>
            </w:r>
            <w:r w:rsidRPr="00DB74E8">
              <w:rPr>
                <w:rFonts w:ascii="Times New Roman" w:hAnsi="Times New Roman" w:cs="Times New Roman"/>
                <w:i/>
                <w:sz w:val="24"/>
                <w:szCs w:val="24"/>
              </w:rPr>
              <w:t>et al.</w:t>
            </w:r>
            <w:r w:rsidRPr="00DB74E8">
              <w:rPr>
                <w:rFonts w:ascii="Times New Roman" w:hAnsi="Times New Roman" w:cs="Times New Roman"/>
                <w:sz w:val="24"/>
                <w:szCs w:val="24"/>
              </w:rPr>
              <w:t>, 2014</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rsidRPr="00DB74E8" w:rsidR="00E54519" w:rsidP="00905D85" w:rsidRDefault="00E54519">
            <w:pPr>
              <w:jc w:val="center"/>
              <w:rPr>
                <w:rFonts w:ascii="Times New Roman" w:hAnsi="Times New Roman" w:cs="Times New Roman"/>
                <w:sz w:val="24"/>
                <w:szCs w:val="24"/>
              </w:rPr>
            </w:pPr>
            <w:r w:rsidRPr="00DB74E8">
              <w:rPr>
                <w:rFonts w:ascii="Times New Roman" w:hAnsi="Times New Roman" w:cs="Times New Roman"/>
                <w:sz w:val="24"/>
                <w:szCs w:val="24"/>
              </w:rPr>
              <w:lastRenderedPageBreak/>
              <w:t>M-commerce</w:t>
            </w:r>
          </w:p>
          <w:p w:rsidRPr="00DB74E8" w:rsidR="00E54519" w:rsidP="00905D85" w:rsidRDefault="00E54519">
            <w:pPr>
              <w:jc w:val="center"/>
              <w:rPr>
                <w:rFonts w:ascii="Times New Roman" w:hAnsi="Times New Roman" w:cs="Times New Roman"/>
                <w:sz w:val="24"/>
                <w:szCs w:val="24"/>
              </w:rPr>
            </w:pPr>
            <w:r w:rsidRPr="00DB74E8">
              <w:rPr>
                <w:rFonts w:ascii="Times New Roman" w:hAnsi="Times New Roman" w:cs="Times New Roman"/>
                <w:sz w:val="24"/>
                <w:szCs w:val="24"/>
              </w:rPr>
              <w:t>M-purchasing</w:t>
            </w:r>
          </w:p>
          <w:p w:rsidRPr="00DB74E8" w:rsidR="00E54519" w:rsidP="00905D85" w:rsidRDefault="00E54519">
            <w:pPr>
              <w:jc w:val="center"/>
              <w:rPr>
                <w:rFonts w:ascii="Times New Roman" w:hAnsi="Times New Roman" w:cs="Times New Roman"/>
                <w:sz w:val="24"/>
                <w:szCs w:val="24"/>
              </w:rPr>
            </w:pPr>
            <w:r w:rsidRPr="00DB74E8">
              <w:rPr>
                <w:rFonts w:ascii="Times New Roman" w:hAnsi="Times New Roman" w:cs="Times New Roman"/>
                <w:sz w:val="24"/>
                <w:szCs w:val="24"/>
              </w:rPr>
              <w:t>M-shopping</w:t>
            </w:r>
          </w:p>
        </w:tc>
        <w:tc>
          <w:tcPr>
            <w:tcW w:w="1985"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Risk-related research</w:t>
            </w:r>
          </w:p>
        </w:tc>
        <w:tc>
          <w:tcPr>
            <w:tcW w:w="570"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5</w:t>
            </w:r>
          </w:p>
        </w:tc>
        <w:tc>
          <w:tcPr>
            <w:tcW w:w="5066"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Abu-</w:t>
            </w:r>
            <w:proofErr w:type="spellStart"/>
            <w:r w:rsidRPr="00DB74E8">
              <w:rPr>
                <w:rFonts w:ascii="Times New Roman" w:hAnsi="Times New Roman" w:cs="Times New Roman"/>
                <w:sz w:val="24"/>
                <w:szCs w:val="24"/>
              </w:rPr>
              <w:t>Shanab</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Ghaleb</w:t>
            </w:r>
            <w:proofErr w:type="spellEnd"/>
            <w:r w:rsidRPr="00DB74E8">
              <w:rPr>
                <w:rFonts w:ascii="Times New Roman" w:hAnsi="Times New Roman" w:cs="Times New Roman"/>
                <w:sz w:val="24"/>
                <w:szCs w:val="24"/>
              </w:rPr>
              <w:t xml:space="preserve">, 2012; Chen, 2012; Khan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2015; Taylor, 2015; Thakur and </w:t>
            </w:r>
            <w:proofErr w:type="spellStart"/>
            <w:r w:rsidRPr="00DB74E8">
              <w:rPr>
                <w:rFonts w:ascii="Times New Roman" w:hAnsi="Times New Roman" w:cs="Times New Roman"/>
                <w:sz w:val="24"/>
                <w:szCs w:val="24"/>
              </w:rPr>
              <w:t>Srivastava</w:t>
            </w:r>
            <w:proofErr w:type="spellEnd"/>
            <w:r w:rsidRPr="00DB74E8">
              <w:rPr>
                <w:rFonts w:ascii="Times New Roman" w:hAnsi="Times New Roman" w:cs="Times New Roman"/>
                <w:sz w:val="24"/>
                <w:szCs w:val="24"/>
              </w:rPr>
              <w:t>, 2014</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rsidRPr="00DB74E8" w:rsidR="00E54519" w:rsidP="00905D85" w:rsidRDefault="00E54519">
            <w:pPr>
              <w:jc w:val="center"/>
              <w:rPr>
                <w:rFonts w:ascii="Times New Roman" w:hAnsi="Times New Roman" w:cs="Times New Roman"/>
                <w:sz w:val="24"/>
                <w:szCs w:val="24"/>
              </w:rPr>
            </w:pPr>
          </w:p>
        </w:tc>
        <w:tc>
          <w:tcPr>
            <w:tcW w:w="1985"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Risk and trust research</w:t>
            </w:r>
          </w:p>
        </w:tc>
        <w:tc>
          <w:tcPr>
            <w:tcW w:w="570"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6</w:t>
            </w:r>
          </w:p>
        </w:tc>
        <w:tc>
          <w:tcPr>
            <w:tcW w:w="5066"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 xml:space="preserve">Chandra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2010; </w:t>
            </w:r>
            <w:proofErr w:type="spellStart"/>
            <w:r w:rsidRPr="00DB74E8">
              <w:rPr>
                <w:rFonts w:ascii="Times New Roman" w:hAnsi="Times New Roman" w:cs="Times New Roman"/>
                <w:sz w:val="24"/>
                <w:szCs w:val="24"/>
              </w:rPr>
              <w:t>Joubert</w:t>
            </w:r>
            <w:proofErr w:type="spellEnd"/>
            <w:r w:rsidRPr="00DB74E8">
              <w:rPr>
                <w:rFonts w:ascii="Times New Roman" w:hAnsi="Times New Roman" w:cs="Times New Roman"/>
                <w:sz w:val="24"/>
                <w:szCs w:val="24"/>
              </w:rPr>
              <w:t xml:space="preserve"> and Van Belle, 2009; </w:t>
            </w:r>
            <w:proofErr w:type="spellStart"/>
            <w:r w:rsidRPr="00DB74E8">
              <w:rPr>
                <w:rFonts w:ascii="Times New Roman" w:hAnsi="Times New Roman" w:cs="Times New Roman"/>
                <w:sz w:val="24"/>
                <w:szCs w:val="24"/>
              </w:rPr>
              <w:t>Joubert</w:t>
            </w:r>
            <w:proofErr w:type="spellEnd"/>
            <w:r w:rsidRPr="00DB74E8">
              <w:rPr>
                <w:rFonts w:ascii="Times New Roman" w:hAnsi="Times New Roman" w:cs="Times New Roman"/>
                <w:sz w:val="24"/>
                <w:szCs w:val="24"/>
              </w:rPr>
              <w:t xml:space="preserve"> and Van Belle, 2013; </w:t>
            </w:r>
            <w:proofErr w:type="spellStart"/>
            <w:r w:rsidRPr="00DB74E8">
              <w:rPr>
                <w:rFonts w:ascii="Times New Roman" w:hAnsi="Times New Roman" w:cs="Times New Roman"/>
                <w:sz w:val="24"/>
                <w:szCs w:val="24"/>
              </w:rPr>
              <w:t>Liebana-Cabanillas</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2014; Slade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2015; </w:t>
            </w:r>
            <w:proofErr w:type="spellStart"/>
            <w:r w:rsidRPr="00DB74E8">
              <w:rPr>
                <w:rFonts w:ascii="Times New Roman" w:hAnsi="Times New Roman" w:cs="Times New Roman"/>
                <w:sz w:val="24"/>
                <w:szCs w:val="24"/>
              </w:rPr>
              <w:t>Sreenivasan</w:t>
            </w:r>
            <w:proofErr w:type="spellEnd"/>
            <w:r w:rsidRPr="00DB74E8">
              <w:rPr>
                <w:rFonts w:ascii="Times New Roman" w:hAnsi="Times New Roman" w:cs="Times New Roman"/>
                <w:sz w:val="24"/>
                <w:szCs w:val="24"/>
              </w:rPr>
              <w:t xml:space="preserve"> and Noor, 2010</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rsidRPr="00DB74E8" w:rsidR="00E54519" w:rsidP="00905D85" w:rsidRDefault="00E54519">
            <w:pPr>
              <w:jc w:val="center"/>
              <w:rPr>
                <w:rFonts w:ascii="Times New Roman" w:hAnsi="Times New Roman" w:cs="Times New Roman"/>
                <w:sz w:val="24"/>
                <w:szCs w:val="24"/>
              </w:rPr>
            </w:pPr>
          </w:p>
        </w:tc>
        <w:tc>
          <w:tcPr>
            <w:tcW w:w="1985"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Privacy concerns</w:t>
            </w:r>
          </w:p>
        </w:tc>
        <w:tc>
          <w:tcPr>
            <w:tcW w:w="570"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3</w:t>
            </w:r>
          </w:p>
        </w:tc>
        <w:tc>
          <w:tcPr>
            <w:tcW w:w="5066"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roofErr w:type="spellStart"/>
            <w:r w:rsidRPr="00DB74E8">
              <w:rPr>
                <w:rFonts w:ascii="Times New Roman" w:hAnsi="Times New Roman" w:cs="Times New Roman"/>
                <w:sz w:val="24"/>
                <w:szCs w:val="24"/>
              </w:rPr>
              <w:t>Eastin</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2016; Keith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2013; Zhang </w:t>
            </w:r>
            <w:r w:rsidRPr="00DB74E8">
              <w:rPr>
                <w:rFonts w:ascii="Times New Roman" w:hAnsi="Times New Roman" w:cs="Times New Roman"/>
                <w:i/>
                <w:sz w:val="24"/>
                <w:szCs w:val="24"/>
              </w:rPr>
              <w:t>et al.</w:t>
            </w:r>
            <w:r w:rsidRPr="00DB74E8">
              <w:rPr>
                <w:rFonts w:ascii="Times New Roman" w:hAnsi="Times New Roman" w:cs="Times New Roman"/>
                <w:sz w:val="24"/>
                <w:szCs w:val="24"/>
              </w:rPr>
              <w:t>, 2013</w:t>
            </w:r>
          </w:p>
        </w:tc>
      </w:tr>
      <w:tr w:rsidRPr="00DB74E8" w:rsidR="00DB74E8" w:rsidTr="0090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rsidRPr="00DB74E8" w:rsidR="00E54519" w:rsidP="00905D85" w:rsidRDefault="00E54519">
            <w:pPr>
              <w:jc w:val="center"/>
              <w:rPr>
                <w:rFonts w:ascii="Times New Roman" w:hAnsi="Times New Roman" w:cs="Times New Roman"/>
                <w:sz w:val="24"/>
                <w:szCs w:val="24"/>
              </w:rPr>
            </w:pPr>
          </w:p>
        </w:tc>
        <w:tc>
          <w:tcPr>
            <w:tcW w:w="1985"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Privacy and security</w:t>
            </w:r>
          </w:p>
        </w:tc>
        <w:tc>
          <w:tcPr>
            <w:tcW w:w="570" w:type="dxa"/>
          </w:tcPr>
          <w:p w:rsidRPr="00DB74E8" w:rsidR="00E54519" w:rsidP="00905D85" w:rsidRDefault="00E54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1</w:t>
            </w:r>
          </w:p>
        </w:tc>
        <w:tc>
          <w:tcPr>
            <w:tcW w:w="5066" w:type="dxa"/>
          </w:tcPr>
          <w:p w:rsidRPr="00DB74E8" w:rsidR="00E54519" w:rsidP="00905D85" w:rsidRDefault="00E54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DB74E8">
              <w:rPr>
                <w:rFonts w:ascii="Times New Roman" w:hAnsi="Times New Roman" w:cs="Times New Roman"/>
                <w:sz w:val="24"/>
                <w:szCs w:val="24"/>
              </w:rPr>
              <w:t>Ghosh</w:t>
            </w:r>
            <w:proofErr w:type="spellEnd"/>
            <w:r w:rsidRPr="00DB74E8">
              <w:rPr>
                <w:rFonts w:ascii="Times New Roman" w:hAnsi="Times New Roman" w:cs="Times New Roman"/>
                <w:sz w:val="24"/>
                <w:szCs w:val="24"/>
              </w:rPr>
              <w:t xml:space="preserve"> and </w:t>
            </w:r>
            <w:proofErr w:type="spellStart"/>
            <w:r w:rsidRPr="00DB74E8">
              <w:rPr>
                <w:rFonts w:ascii="Times New Roman" w:hAnsi="Times New Roman" w:cs="Times New Roman"/>
                <w:sz w:val="24"/>
                <w:szCs w:val="24"/>
              </w:rPr>
              <w:t>Swaminatha</w:t>
            </w:r>
            <w:proofErr w:type="spellEnd"/>
            <w:r w:rsidRPr="00DB74E8">
              <w:rPr>
                <w:rFonts w:ascii="Times New Roman" w:hAnsi="Times New Roman" w:cs="Times New Roman"/>
                <w:sz w:val="24"/>
                <w:szCs w:val="24"/>
              </w:rPr>
              <w:t>, 2001</w:t>
            </w:r>
          </w:p>
        </w:tc>
      </w:tr>
      <w:tr w:rsidRPr="00DB74E8" w:rsidR="00DB74E8" w:rsidTr="00905D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rsidRPr="00DB74E8" w:rsidR="00E54519" w:rsidP="00905D85" w:rsidRDefault="00E54519">
            <w:pPr>
              <w:jc w:val="center"/>
              <w:rPr>
                <w:rFonts w:ascii="Times New Roman" w:hAnsi="Times New Roman" w:cs="Times New Roman"/>
                <w:sz w:val="24"/>
                <w:szCs w:val="24"/>
              </w:rPr>
            </w:pPr>
          </w:p>
        </w:tc>
        <w:tc>
          <w:tcPr>
            <w:tcW w:w="1985"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Trust related research</w:t>
            </w:r>
          </w:p>
        </w:tc>
        <w:tc>
          <w:tcPr>
            <w:tcW w:w="570" w:type="dxa"/>
          </w:tcPr>
          <w:p w:rsidRPr="00DB74E8" w:rsidR="00E54519" w:rsidP="00905D85" w:rsidRDefault="00E5451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8</w:t>
            </w:r>
          </w:p>
        </w:tc>
        <w:tc>
          <w:tcPr>
            <w:tcW w:w="5066" w:type="dxa"/>
          </w:tcPr>
          <w:p w:rsidRPr="00DB74E8" w:rsidR="00E54519" w:rsidP="00905D85" w:rsidRDefault="00E545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B74E8">
              <w:rPr>
                <w:rFonts w:ascii="Times New Roman" w:hAnsi="Times New Roman" w:cs="Times New Roman"/>
                <w:sz w:val="24"/>
                <w:szCs w:val="24"/>
              </w:rPr>
              <w:t xml:space="preserve">Cho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2007; Lee and </w:t>
            </w:r>
            <w:proofErr w:type="spellStart"/>
            <w:r w:rsidRPr="00DB74E8">
              <w:rPr>
                <w:rFonts w:ascii="Times New Roman" w:hAnsi="Times New Roman" w:cs="Times New Roman"/>
                <w:sz w:val="24"/>
                <w:szCs w:val="24"/>
              </w:rPr>
              <w:t>Ahn</w:t>
            </w:r>
            <w:proofErr w:type="spellEnd"/>
            <w:r w:rsidRPr="00DB74E8">
              <w:rPr>
                <w:rFonts w:ascii="Times New Roman" w:hAnsi="Times New Roman" w:cs="Times New Roman"/>
                <w:sz w:val="24"/>
                <w:szCs w:val="24"/>
              </w:rPr>
              <w:t xml:space="preserve">, 2013; Li and </w:t>
            </w:r>
            <w:proofErr w:type="spellStart"/>
            <w:r w:rsidRPr="00DB74E8">
              <w:rPr>
                <w:rFonts w:ascii="Times New Roman" w:hAnsi="Times New Roman" w:cs="Times New Roman"/>
                <w:sz w:val="24"/>
                <w:szCs w:val="24"/>
              </w:rPr>
              <w:t>Yeh</w:t>
            </w:r>
            <w:proofErr w:type="spellEnd"/>
            <w:r w:rsidRPr="00DB74E8">
              <w:rPr>
                <w:rFonts w:ascii="Times New Roman" w:hAnsi="Times New Roman" w:cs="Times New Roman"/>
                <w:sz w:val="24"/>
                <w:szCs w:val="24"/>
              </w:rPr>
              <w:t xml:space="preserve">, 2010; Lin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2011; Lu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2011; </w:t>
            </w:r>
            <w:proofErr w:type="spellStart"/>
            <w:r w:rsidRPr="00DB74E8">
              <w:rPr>
                <w:rFonts w:ascii="Times New Roman" w:hAnsi="Times New Roman" w:cs="Times New Roman"/>
                <w:sz w:val="24"/>
                <w:szCs w:val="24"/>
              </w:rPr>
              <w:t>Nilashi</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2015; </w:t>
            </w:r>
            <w:proofErr w:type="spellStart"/>
            <w:r w:rsidRPr="00DB74E8">
              <w:rPr>
                <w:rFonts w:ascii="Times New Roman" w:hAnsi="Times New Roman" w:cs="Times New Roman"/>
                <w:sz w:val="24"/>
                <w:szCs w:val="24"/>
              </w:rPr>
              <w:t>Siau</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2003; Zhou, 2014</w:t>
            </w:r>
          </w:p>
        </w:tc>
      </w:tr>
    </w:tbl>
    <w:p w:rsidRPr="00DB74E8" w:rsidR="00E54519" w:rsidP="00E54519" w:rsidRDefault="00E54519">
      <w:pPr>
        <w:rPr>
          <w:rFonts w:ascii="Times New Roman" w:hAnsi="Times New Roman" w:cs="Times New Roman"/>
        </w:rPr>
      </w:pPr>
    </w:p>
    <w:p w:rsidRPr="00DB74E8" w:rsidR="00E54519" w:rsidP="00E54519" w:rsidRDefault="00E54519">
      <w:pPr>
        <w:rPr>
          <w:rFonts w:ascii="Times New Roman" w:hAnsi="Times New Roman" w:cs="Times New Roman"/>
        </w:rPr>
      </w:pPr>
    </w:p>
    <w:p w:rsidRPr="00DB74E8" w:rsidR="00E54519" w:rsidP="00A85CA1" w:rsidRDefault="00E54519">
      <w:pPr>
        <w:spacing w:line="480" w:lineRule="auto"/>
        <w:ind w:firstLine="720"/>
        <w:jc w:val="center"/>
        <w:rPr>
          <w:rFonts w:ascii="Times New Roman" w:hAnsi="Times New Roman" w:cs="Times New Roman"/>
          <w:sz w:val="24"/>
          <w:szCs w:val="24"/>
        </w:rPr>
      </w:pPr>
    </w:p>
    <w:p w:rsidRPr="00DB74E8" w:rsidR="00E54519" w:rsidRDefault="00E54519">
      <w:pPr>
        <w:rPr>
          <w:rFonts w:ascii="Times New Roman" w:hAnsi="Times New Roman" w:cs="Times New Roman"/>
          <w:sz w:val="24"/>
          <w:szCs w:val="24"/>
        </w:rPr>
      </w:pPr>
      <w:r w:rsidRPr="00DB74E8">
        <w:rPr>
          <w:rFonts w:ascii="Times New Roman" w:hAnsi="Times New Roman" w:cs="Times New Roman"/>
          <w:sz w:val="24"/>
          <w:szCs w:val="24"/>
        </w:rPr>
        <w:br w:type="page"/>
      </w:r>
    </w:p>
    <w:p w:rsidRPr="00DB74E8" w:rsidR="006824F3" w:rsidP="00A85CA1" w:rsidRDefault="00776070">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lastRenderedPageBreak/>
        <w:tab/>
      </w:r>
      <w:r w:rsidRPr="00DB74E8" w:rsidR="007D54EC">
        <w:rPr>
          <w:rFonts w:ascii="Times New Roman" w:hAnsi="Times New Roman" w:cs="Times New Roman"/>
          <w:sz w:val="24"/>
          <w:szCs w:val="24"/>
        </w:rPr>
        <w:t>T</w:t>
      </w:r>
      <w:r w:rsidRPr="00DB74E8">
        <w:rPr>
          <w:rFonts w:ascii="Times New Roman" w:hAnsi="Times New Roman" w:cs="Times New Roman"/>
          <w:sz w:val="24"/>
          <w:szCs w:val="24"/>
        </w:rPr>
        <w:t xml:space="preserve">he majority of </w:t>
      </w:r>
      <w:r w:rsidRPr="00DB74E8" w:rsidR="002F21C2">
        <w:rPr>
          <w:rFonts w:ascii="Times New Roman" w:hAnsi="Times New Roman" w:cs="Times New Roman"/>
          <w:sz w:val="24"/>
          <w:szCs w:val="24"/>
        </w:rPr>
        <w:t xml:space="preserve">risk-related literature across digital retail </w:t>
      </w:r>
      <w:r w:rsidRPr="00DB74E8">
        <w:rPr>
          <w:rFonts w:ascii="Times New Roman" w:hAnsi="Times New Roman" w:cs="Times New Roman"/>
          <w:sz w:val="24"/>
          <w:szCs w:val="24"/>
        </w:rPr>
        <w:t>derives from the electronic perspective, with a more restrictive approach to the mobile context</w:t>
      </w:r>
      <w:r w:rsidRPr="00DB74E8" w:rsidR="00C64728">
        <w:rPr>
          <w:rFonts w:ascii="Times New Roman" w:hAnsi="Times New Roman" w:cs="Times New Roman"/>
          <w:sz w:val="24"/>
          <w:szCs w:val="24"/>
        </w:rPr>
        <w:t xml:space="preserve"> (Zhang </w:t>
      </w:r>
      <w:r w:rsidRPr="00DB74E8" w:rsidR="00C64728">
        <w:rPr>
          <w:rFonts w:ascii="Times New Roman" w:hAnsi="Times New Roman" w:cs="Times New Roman"/>
          <w:i/>
          <w:sz w:val="24"/>
          <w:szCs w:val="24"/>
        </w:rPr>
        <w:t>et al.</w:t>
      </w:r>
      <w:r w:rsidRPr="00DB74E8" w:rsidR="00C64728">
        <w:rPr>
          <w:rFonts w:ascii="Times New Roman" w:hAnsi="Times New Roman" w:cs="Times New Roman"/>
          <w:sz w:val="24"/>
          <w:szCs w:val="24"/>
        </w:rPr>
        <w:t>, 2013)</w:t>
      </w:r>
      <w:r w:rsidRPr="00DB74E8">
        <w:rPr>
          <w:rFonts w:ascii="Times New Roman" w:hAnsi="Times New Roman" w:cs="Times New Roman"/>
          <w:sz w:val="24"/>
          <w:szCs w:val="24"/>
        </w:rPr>
        <w:t>.  Although consumer concerns surrounding various types of risk, privacy and security are prominent in the minds of less experienced online shoppers</w:t>
      </w:r>
      <w:r w:rsidRPr="00DB74E8" w:rsidR="004C3705">
        <w:rPr>
          <w:rFonts w:ascii="Times New Roman" w:hAnsi="Times New Roman" w:cs="Times New Roman"/>
          <w:sz w:val="24"/>
          <w:szCs w:val="24"/>
        </w:rPr>
        <w:t xml:space="preserve"> (Forsythe</w:t>
      </w:r>
      <w:r w:rsidRPr="00DB74E8" w:rsidR="004C3705">
        <w:rPr>
          <w:rFonts w:ascii="Times New Roman" w:hAnsi="Times New Roman" w:cs="Times New Roman"/>
          <w:i/>
          <w:sz w:val="24"/>
          <w:szCs w:val="24"/>
        </w:rPr>
        <w:t xml:space="preserve"> et al.</w:t>
      </w:r>
      <w:r w:rsidRPr="00DB74E8" w:rsidR="004C3705">
        <w:rPr>
          <w:rFonts w:ascii="Times New Roman" w:hAnsi="Times New Roman" w:cs="Times New Roman"/>
          <w:sz w:val="24"/>
          <w:szCs w:val="24"/>
        </w:rPr>
        <w:t>, 2006)</w:t>
      </w:r>
      <w:r w:rsidRPr="00DB74E8">
        <w:rPr>
          <w:rFonts w:ascii="Times New Roman" w:hAnsi="Times New Roman" w:cs="Times New Roman"/>
          <w:sz w:val="24"/>
          <w:szCs w:val="24"/>
        </w:rPr>
        <w:t>, research has failed to empirically examine the effects of risk and trust collaboratively, nor in a multi-</w:t>
      </w:r>
      <w:r w:rsidRPr="00DB74E8" w:rsidR="007D54EC">
        <w:rPr>
          <w:rFonts w:ascii="Times New Roman" w:hAnsi="Times New Roman" w:cs="Times New Roman"/>
          <w:sz w:val="24"/>
          <w:szCs w:val="24"/>
        </w:rPr>
        <w:t>faceted</w:t>
      </w:r>
      <w:r w:rsidRPr="00DB74E8">
        <w:rPr>
          <w:rFonts w:ascii="Times New Roman" w:hAnsi="Times New Roman" w:cs="Times New Roman"/>
          <w:sz w:val="24"/>
          <w:szCs w:val="24"/>
        </w:rPr>
        <w:t xml:space="preserve"> manner.  </w:t>
      </w:r>
      <w:r w:rsidRPr="00DB74E8" w:rsidR="00D1052B">
        <w:rPr>
          <w:rFonts w:ascii="Times New Roman" w:hAnsi="Times New Roman" w:cs="Times New Roman"/>
          <w:sz w:val="24"/>
          <w:szCs w:val="24"/>
        </w:rPr>
        <w:t>Empirically establishing</w:t>
      </w:r>
      <w:r w:rsidRPr="00DB74E8" w:rsidR="006824F3">
        <w:rPr>
          <w:rFonts w:ascii="Times New Roman" w:hAnsi="Times New Roman" w:cs="Times New Roman"/>
          <w:sz w:val="24"/>
          <w:szCs w:val="24"/>
        </w:rPr>
        <w:t xml:space="preserve"> what types of risk and trust are the most significant and insignificant for consumers across geographical locations, shopping mediums and shopping situations is significant for enhancing both theoretical and practical understanding into consumer</w:t>
      </w:r>
      <w:r w:rsidRPr="00DB74E8" w:rsidR="00D1052B">
        <w:rPr>
          <w:rFonts w:ascii="Times New Roman" w:hAnsi="Times New Roman" w:cs="Times New Roman"/>
          <w:sz w:val="24"/>
          <w:szCs w:val="24"/>
        </w:rPr>
        <w:t xml:space="preserve"> online shopping behaviours. </w:t>
      </w:r>
    </w:p>
    <w:p w:rsidRPr="00DB74E8" w:rsidR="00D84326" w:rsidP="00A85CA1" w:rsidRDefault="009547E4">
      <w:pPr>
        <w:spacing w:line="480" w:lineRule="auto"/>
        <w:jc w:val="both"/>
        <w:rPr>
          <w:rFonts w:ascii="Times New Roman" w:hAnsi="Times New Roman" w:cs="Times New Roman"/>
          <w:i/>
          <w:sz w:val="24"/>
          <w:szCs w:val="24"/>
        </w:rPr>
      </w:pPr>
      <w:r w:rsidRPr="00DB74E8">
        <w:rPr>
          <w:rFonts w:ascii="Times New Roman" w:hAnsi="Times New Roman" w:cs="Times New Roman"/>
          <w:sz w:val="24"/>
          <w:szCs w:val="24"/>
        </w:rPr>
        <w:tab/>
      </w:r>
      <w:r w:rsidRPr="00DB74E8" w:rsidR="001B0718">
        <w:rPr>
          <w:rFonts w:ascii="Times New Roman" w:hAnsi="Times New Roman" w:cs="Times New Roman"/>
          <w:sz w:val="24"/>
          <w:szCs w:val="24"/>
        </w:rPr>
        <w:t xml:space="preserve">In </w:t>
      </w:r>
      <w:r w:rsidRPr="00DB74E8" w:rsidR="00F012E2">
        <w:rPr>
          <w:rFonts w:ascii="Times New Roman" w:hAnsi="Times New Roman" w:cs="Times New Roman"/>
          <w:sz w:val="24"/>
          <w:szCs w:val="24"/>
        </w:rPr>
        <w:t>obtaining</w:t>
      </w:r>
      <w:r w:rsidRPr="00DB74E8" w:rsidR="001B0718">
        <w:rPr>
          <w:rFonts w:ascii="Times New Roman" w:hAnsi="Times New Roman" w:cs="Times New Roman"/>
          <w:sz w:val="24"/>
          <w:szCs w:val="24"/>
        </w:rPr>
        <w:t xml:space="preserve"> a more in-depth unders</w:t>
      </w:r>
      <w:r w:rsidRPr="00DB74E8" w:rsidR="00F012E2">
        <w:rPr>
          <w:rFonts w:ascii="Times New Roman" w:hAnsi="Times New Roman" w:cs="Times New Roman"/>
          <w:sz w:val="24"/>
          <w:szCs w:val="24"/>
        </w:rPr>
        <w:t>tanding into what types of risk</w:t>
      </w:r>
      <w:r w:rsidRPr="00DB74E8" w:rsidR="001B0718">
        <w:rPr>
          <w:rFonts w:ascii="Times New Roman" w:hAnsi="Times New Roman" w:cs="Times New Roman"/>
          <w:sz w:val="24"/>
          <w:szCs w:val="24"/>
        </w:rPr>
        <w:t xml:space="preserve"> and trust have higher influencing power over adoption behaviours across digital retail</w:t>
      </w:r>
      <w:r w:rsidRPr="00DB74E8" w:rsidR="00243CE5">
        <w:rPr>
          <w:rFonts w:ascii="Times New Roman" w:hAnsi="Times New Roman" w:cs="Times New Roman"/>
          <w:sz w:val="24"/>
          <w:szCs w:val="24"/>
        </w:rPr>
        <w:t>, it is of theoretical and practical interest to understand differences in the effects of risk, privacy and security concerns between e-shopping and m-shopping behaviours</w:t>
      </w:r>
      <w:r w:rsidRPr="00DB74E8" w:rsidR="00D1052B">
        <w:rPr>
          <w:rFonts w:ascii="Times New Roman" w:hAnsi="Times New Roman" w:cs="Times New Roman"/>
          <w:sz w:val="24"/>
          <w:szCs w:val="24"/>
        </w:rPr>
        <w:t xml:space="preserve">.  Comparison research will further develop </w:t>
      </w:r>
      <w:r w:rsidRPr="00DB74E8" w:rsidR="007D54EC">
        <w:rPr>
          <w:rFonts w:ascii="Times New Roman" w:hAnsi="Times New Roman" w:cs="Times New Roman"/>
          <w:sz w:val="24"/>
          <w:szCs w:val="24"/>
        </w:rPr>
        <w:t>insight</w:t>
      </w:r>
      <w:r w:rsidRPr="00DB74E8" w:rsidR="00D1052B">
        <w:rPr>
          <w:rFonts w:ascii="Times New Roman" w:hAnsi="Times New Roman" w:cs="Times New Roman"/>
          <w:sz w:val="24"/>
          <w:szCs w:val="24"/>
        </w:rPr>
        <w:t xml:space="preserve"> into whether risks are more prominent in the electronic or mobile shopping environments, the results of which will provide more certainty </w:t>
      </w:r>
      <w:r w:rsidRPr="00DB74E8" w:rsidR="000B7B3D">
        <w:rPr>
          <w:rFonts w:ascii="Times New Roman" w:hAnsi="Times New Roman" w:cs="Times New Roman"/>
          <w:sz w:val="24"/>
          <w:szCs w:val="24"/>
        </w:rPr>
        <w:t xml:space="preserve">and focus for </w:t>
      </w:r>
      <w:r w:rsidRPr="00DB74E8" w:rsidR="007D54EC">
        <w:rPr>
          <w:rFonts w:ascii="Times New Roman" w:hAnsi="Times New Roman" w:cs="Times New Roman"/>
          <w:sz w:val="24"/>
          <w:szCs w:val="24"/>
        </w:rPr>
        <w:t xml:space="preserve">retailers’ marketing strategies and </w:t>
      </w:r>
      <w:r w:rsidRPr="00DB74E8" w:rsidR="00D14ED9">
        <w:rPr>
          <w:rFonts w:ascii="Times New Roman" w:hAnsi="Times New Roman" w:cs="Times New Roman"/>
          <w:sz w:val="24"/>
          <w:szCs w:val="24"/>
        </w:rPr>
        <w:t xml:space="preserve">provide further advancements in knowledge if </w:t>
      </w:r>
      <w:r w:rsidRPr="00DB74E8" w:rsidR="00F57962">
        <w:rPr>
          <w:rFonts w:ascii="Times New Roman" w:hAnsi="Times New Roman" w:cs="Times New Roman"/>
          <w:sz w:val="24"/>
          <w:szCs w:val="24"/>
        </w:rPr>
        <w:t>examined against product ca</w:t>
      </w:r>
      <w:r w:rsidRPr="00DB74E8" w:rsidR="00FF7B5B">
        <w:rPr>
          <w:rFonts w:ascii="Times New Roman" w:hAnsi="Times New Roman" w:cs="Times New Roman"/>
          <w:sz w:val="24"/>
          <w:szCs w:val="24"/>
        </w:rPr>
        <w:t>tegories</w:t>
      </w:r>
      <w:r w:rsidRPr="00DB74E8" w:rsidR="00B41748">
        <w:rPr>
          <w:rFonts w:ascii="Times New Roman" w:hAnsi="Times New Roman" w:cs="Times New Roman"/>
          <w:sz w:val="24"/>
          <w:szCs w:val="24"/>
        </w:rPr>
        <w:t>, brands</w:t>
      </w:r>
      <w:r w:rsidRPr="00DB74E8" w:rsidR="00FF7B5B">
        <w:rPr>
          <w:rFonts w:ascii="Times New Roman" w:hAnsi="Times New Roman" w:cs="Times New Roman"/>
          <w:sz w:val="24"/>
          <w:szCs w:val="24"/>
        </w:rPr>
        <w:t xml:space="preserve"> and</w:t>
      </w:r>
      <w:r w:rsidRPr="00DB74E8" w:rsidR="00F57962">
        <w:rPr>
          <w:rFonts w:ascii="Times New Roman" w:hAnsi="Times New Roman" w:cs="Times New Roman"/>
          <w:sz w:val="24"/>
          <w:szCs w:val="24"/>
        </w:rPr>
        <w:t xml:space="preserve"> online vendors (Dai </w:t>
      </w:r>
      <w:r w:rsidRPr="00DB74E8" w:rsidR="00C64728">
        <w:rPr>
          <w:rFonts w:ascii="Times New Roman" w:hAnsi="Times New Roman" w:cs="Times New Roman"/>
          <w:i/>
          <w:sz w:val="24"/>
          <w:szCs w:val="24"/>
        </w:rPr>
        <w:t>et al.</w:t>
      </w:r>
      <w:r w:rsidRPr="00DB74E8" w:rsidR="00C64728">
        <w:rPr>
          <w:rFonts w:ascii="Times New Roman" w:hAnsi="Times New Roman" w:cs="Times New Roman"/>
          <w:sz w:val="24"/>
          <w:szCs w:val="24"/>
        </w:rPr>
        <w:t>,</w:t>
      </w:r>
      <w:r w:rsidRPr="00DB74E8" w:rsidR="00F57962">
        <w:rPr>
          <w:rFonts w:ascii="Times New Roman" w:hAnsi="Times New Roman" w:cs="Times New Roman"/>
          <w:sz w:val="24"/>
          <w:szCs w:val="24"/>
        </w:rPr>
        <w:t xml:space="preserve"> 2014</w:t>
      </w:r>
      <w:r w:rsidRPr="00DB74E8" w:rsidR="00C64728">
        <w:rPr>
          <w:rFonts w:ascii="Times New Roman" w:hAnsi="Times New Roman" w:cs="Times New Roman"/>
          <w:sz w:val="24"/>
          <w:szCs w:val="24"/>
        </w:rPr>
        <w:t xml:space="preserve">; </w:t>
      </w:r>
      <w:r w:rsidRPr="00DB74E8" w:rsidR="00B41748">
        <w:rPr>
          <w:rFonts w:ascii="Times New Roman" w:hAnsi="Times New Roman" w:cs="Times New Roman"/>
          <w:sz w:val="24"/>
          <w:szCs w:val="24"/>
        </w:rPr>
        <w:t xml:space="preserve">Hamilton </w:t>
      </w:r>
      <w:r w:rsidRPr="00DB74E8" w:rsidR="00B41748">
        <w:rPr>
          <w:rFonts w:ascii="Times New Roman" w:hAnsi="Times New Roman" w:cs="Times New Roman"/>
          <w:i/>
          <w:sz w:val="24"/>
          <w:szCs w:val="24"/>
        </w:rPr>
        <w:t>et al.</w:t>
      </w:r>
      <w:r w:rsidRPr="00DB74E8" w:rsidR="00B41748">
        <w:rPr>
          <w:rFonts w:ascii="Times New Roman" w:hAnsi="Times New Roman" w:cs="Times New Roman"/>
          <w:sz w:val="24"/>
          <w:szCs w:val="24"/>
        </w:rPr>
        <w:t xml:space="preserve">, 2016; </w:t>
      </w:r>
      <w:proofErr w:type="spellStart"/>
      <w:r w:rsidRPr="00DB74E8" w:rsidR="00F953CE">
        <w:rPr>
          <w:rFonts w:ascii="Times New Roman" w:hAnsi="Times New Roman" w:cs="Times New Roman"/>
          <w:sz w:val="24"/>
          <w:szCs w:val="24"/>
        </w:rPr>
        <w:t>Nepomuceno</w:t>
      </w:r>
      <w:proofErr w:type="spellEnd"/>
      <w:r w:rsidRPr="00DB74E8" w:rsidR="00F953CE">
        <w:rPr>
          <w:rFonts w:ascii="Times New Roman" w:hAnsi="Times New Roman" w:cs="Times New Roman"/>
          <w:sz w:val="24"/>
          <w:szCs w:val="24"/>
        </w:rPr>
        <w:t xml:space="preserve"> </w:t>
      </w:r>
      <w:r w:rsidRPr="00DB74E8" w:rsidR="00F953CE">
        <w:rPr>
          <w:rFonts w:ascii="Times New Roman" w:hAnsi="Times New Roman" w:cs="Times New Roman"/>
          <w:i/>
          <w:sz w:val="24"/>
          <w:szCs w:val="24"/>
        </w:rPr>
        <w:t>et al.</w:t>
      </w:r>
      <w:r w:rsidRPr="00DB74E8" w:rsidR="00F953CE">
        <w:rPr>
          <w:rFonts w:ascii="Times New Roman" w:hAnsi="Times New Roman" w:cs="Times New Roman"/>
          <w:sz w:val="24"/>
          <w:szCs w:val="24"/>
        </w:rPr>
        <w:t xml:space="preserve">, 2014; </w:t>
      </w:r>
      <w:r w:rsidRPr="00DB74E8" w:rsidR="00C64728">
        <w:rPr>
          <w:rFonts w:ascii="Times New Roman" w:hAnsi="Times New Roman" w:cs="Times New Roman"/>
          <w:sz w:val="24"/>
          <w:szCs w:val="24"/>
        </w:rPr>
        <w:t xml:space="preserve">Thakur </w:t>
      </w:r>
      <w:r w:rsidRPr="00DB74E8" w:rsidR="00DC067F">
        <w:rPr>
          <w:rFonts w:ascii="Times New Roman" w:hAnsi="Times New Roman" w:cs="Times New Roman"/>
          <w:sz w:val="24"/>
          <w:szCs w:val="24"/>
        </w:rPr>
        <w:t>&amp;</w:t>
      </w:r>
      <w:r w:rsidRPr="00DB74E8" w:rsidR="00C64728">
        <w:rPr>
          <w:rFonts w:ascii="Times New Roman" w:hAnsi="Times New Roman" w:cs="Times New Roman"/>
          <w:sz w:val="24"/>
          <w:szCs w:val="24"/>
        </w:rPr>
        <w:t xml:space="preserve"> </w:t>
      </w:r>
      <w:proofErr w:type="spellStart"/>
      <w:r w:rsidRPr="00DB74E8" w:rsidR="00C64728">
        <w:rPr>
          <w:rFonts w:ascii="Times New Roman" w:hAnsi="Times New Roman" w:cs="Times New Roman"/>
          <w:sz w:val="24"/>
          <w:szCs w:val="24"/>
        </w:rPr>
        <w:t>Srivastava</w:t>
      </w:r>
      <w:proofErr w:type="spellEnd"/>
      <w:r w:rsidRPr="00DB74E8" w:rsidR="00C64728">
        <w:rPr>
          <w:rFonts w:ascii="Times New Roman" w:hAnsi="Times New Roman" w:cs="Times New Roman"/>
          <w:sz w:val="24"/>
          <w:szCs w:val="24"/>
        </w:rPr>
        <w:t>, 2015</w:t>
      </w:r>
      <w:r w:rsidRPr="00DB74E8" w:rsidR="006364E8">
        <w:rPr>
          <w:rFonts w:ascii="Times New Roman" w:hAnsi="Times New Roman" w:cs="Times New Roman"/>
          <w:sz w:val="24"/>
          <w:szCs w:val="24"/>
        </w:rPr>
        <w:t>).</w:t>
      </w:r>
    </w:p>
    <w:p w:rsidRPr="00DB74E8" w:rsidR="002A197B" w:rsidP="00A85CA1" w:rsidRDefault="009547E4">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ab/>
      </w:r>
      <w:r w:rsidRPr="00DB74E8" w:rsidR="00485802">
        <w:rPr>
          <w:rFonts w:ascii="Times New Roman" w:hAnsi="Times New Roman" w:cs="Times New Roman"/>
          <w:sz w:val="24"/>
          <w:szCs w:val="24"/>
        </w:rPr>
        <w:t>I</w:t>
      </w:r>
      <w:r w:rsidRPr="00DB74E8" w:rsidR="00D84326">
        <w:rPr>
          <w:rFonts w:ascii="Times New Roman" w:hAnsi="Times New Roman" w:cs="Times New Roman"/>
          <w:sz w:val="24"/>
          <w:szCs w:val="24"/>
        </w:rPr>
        <w:t xml:space="preserve">t can be recommended for </w:t>
      </w:r>
      <w:r w:rsidRPr="00DB74E8" w:rsidR="00261D71">
        <w:rPr>
          <w:rFonts w:ascii="Times New Roman" w:hAnsi="Times New Roman" w:cs="Times New Roman"/>
          <w:sz w:val="24"/>
          <w:szCs w:val="24"/>
        </w:rPr>
        <w:t>further work</w:t>
      </w:r>
      <w:r w:rsidRPr="00DB74E8" w:rsidR="00D84326">
        <w:rPr>
          <w:rFonts w:ascii="Times New Roman" w:hAnsi="Times New Roman" w:cs="Times New Roman"/>
          <w:sz w:val="24"/>
          <w:szCs w:val="24"/>
        </w:rPr>
        <w:t xml:space="preserve"> to examine the effects of risk and trust transfer between online shopping mediums</w:t>
      </w:r>
      <w:r w:rsidRPr="00DB74E8" w:rsidR="000B7B3D">
        <w:rPr>
          <w:rFonts w:ascii="Times New Roman" w:hAnsi="Times New Roman" w:cs="Times New Roman"/>
          <w:sz w:val="24"/>
          <w:szCs w:val="24"/>
        </w:rPr>
        <w:t xml:space="preserve">.  Although trust transfer </w:t>
      </w:r>
      <w:r w:rsidRPr="00DB74E8" w:rsidR="00FF7B5B">
        <w:rPr>
          <w:rFonts w:ascii="Times New Roman" w:hAnsi="Times New Roman" w:cs="Times New Roman"/>
          <w:sz w:val="24"/>
          <w:szCs w:val="24"/>
        </w:rPr>
        <w:t xml:space="preserve">has been explored </w:t>
      </w:r>
      <w:r w:rsidRPr="00DB74E8" w:rsidR="00485802">
        <w:rPr>
          <w:rFonts w:ascii="Times New Roman" w:hAnsi="Times New Roman" w:cs="Times New Roman"/>
          <w:sz w:val="24"/>
          <w:szCs w:val="24"/>
        </w:rPr>
        <w:t>between</w:t>
      </w:r>
      <w:r w:rsidRPr="00DB74E8" w:rsidR="000B7B3D">
        <w:rPr>
          <w:rFonts w:ascii="Times New Roman" w:hAnsi="Times New Roman" w:cs="Times New Roman"/>
          <w:sz w:val="24"/>
          <w:szCs w:val="24"/>
        </w:rPr>
        <w:t xml:space="preserve"> </w:t>
      </w:r>
      <w:r w:rsidRPr="00DB74E8" w:rsidR="00EE4580">
        <w:rPr>
          <w:rFonts w:ascii="Times New Roman" w:hAnsi="Times New Roman" w:cs="Times New Roman"/>
          <w:sz w:val="24"/>
          <w:szCs w:val="24"/>
        </w:rPr>
        <w:t xml:space="preserve">in-store and e-store literature (e.g. </w:t>
      </w:r>
      <w:proofErr w:type="spellStart"/>
      <w:r w:rsidRPr="00DB74E8" w:rsidR="00EE4580">
        <w:rPr>
          <w:rFonts w:ascii="Times New Roman" w:hAnsi="Times New Roman" w:cs="Times New Roman"/>
          <w:sz w:val="24"/>
          <w:szCs w:val="24"/>
        </w:rPr>
        <w:t>Bezes</w:t>
      </w:r>
      <w:proofErr w:type="spellEnd"/>
      <w:r w:rsidRPr="00DB74E8" w:rsidR="00EE4580">
        <w:rPr>
          <w:rFonts w:ascii="Times New Roman" w:hAnsi="Times New Roman" w:cs="Times New Roman"/>
          <w:sz w:val="24"/>
          <w:szCs w:val="24"/>
        </w:rPr>
        <w:t xml:space="preserve"> </w:t>
      </w:r>
      <w:r w:rsidRPr="00DB74E8" w:rsidR="00EE4580">
        <w:rPr>
          <w:rFonts w:ascii="Times New Roman" w:hAnsi="Times New Roman" w:cs="Times New Roman"/>
          <w:i/>
          <w:sz w:val="24"/>
          <w:szCs w:val="24"/>
        </w:rPr>
        <w:t>et al.</w:t>
      </w:r>
      <w:r w:rsidRPr="00DB74E8" w:rsidR="00EE4580">
        <w:rPr>
          <w:rFonts w:ascii="Times New Roman" w:hAnsi="Times New Roman" w:cs="Times New Roman"/>
          <w:sz w:val="24"/>
          <w:szCs w:val="24"/>
        </w:rPr>
        <w:t xml:space="preserve">, 2015) and </w:t>
      </w:r>
      <w:r w:rsidRPr="00DB74E8" w:rsidR="000B7B3D">
        <w:rPr>
          <w:rFonts w:ascii="Times New Roman" w:hAnsi="Times New Roman" w:cs="Times New Roman"/>
          <w:sz w:val="24"/>
          <w:szCs w:val="24"/>
        </w:rPr>
        <w:t xml:space="preserve">e-commerce </w:t>
      </w:r>
      <w:r w:rsidRPr="00DB74E8" w:rsidR="00485802">
        <w:rPr>
          <w:rFonts w:ascii="Times New Roman" w:hAnsi="Times New Roman" w:cs="Times New Roman"/>
          <w:sz w:val="24"/>
          <w:szCs w:val="24"/>
        </w:rPr>
        <w:t xml:space="preserve">and m-commerce acceptance </w:t>
      </w:r>
      <w:r w:rsidRPr="00DB74E8" w:rsidR="000B7B3D">
        <w:rPr>
          <w:rFonts w:ascii="Times New Roman" w:hAnsi="Times New Roman" w:cs="Times New Roman"/>
          <w:sz w:val="24"/>
          <w:szCs w:val="24"/>
        </w:rPr>
        <w:t>literature (</w:t>
      </w:r>
      <w:r w:rsidRPr="00DB74E8" w:rsidR="00FF7B5B">
        <w:rPr>
          <w:rFonts w:ascii="Times New Roman" w:hAnsi="Times New Roman" w:cs="Times New Roman"/>
          <w:sz w:val="24"/>
          <w:szCs w:val="24"/>
        </w:rPr>
        <w:t xml:space="preserve">e.g. Lu </w:t>
      </w:r>
      <w:r w:rsidRPr="00DB74E8" w:rsidR="00FF7B5B">
        <w:rPr>
          <w:rFonts w:ascii="Times New Roman" w:hAnsi="Times New Roman" w:cs="Times New Roman"/>
          <w:i/>
          <w:sz w:val="24"/>
          <w:szCs w:val="24"/>
        </w:rPr>
        <w:t>et al.</w:t>
      </w:r>
      <w:r w:rsidRPr="00DB74E8" w:rsidR="00FF7B5B">
        <w:rPr>
          <w:rFonts w:ascii="Times New Roman" w:hAnsi="Times New Roman" w:cs="Times New Roman"/>
          <w:sz w:val="24"/>
          <w:szCs w:val="24"/>
        </w:rPr>
        <w:t>, 2011</w:t>
      </w:r>
      <w:r w:rsidRPr="00DB74E8" w:rsidR="000B7B3D">
        <w:rPr>
          <w:rFonts w:ascii="Times New Roman" w:hAnsi="Times New Roman" w:cs="Times New Roman"/>
          <w:sz w:val="24"/>
          <w:szCs w:val="24"/>
        </w:rPr>
        <w:t>)</w:t>
      </w:r>
      <w:r w:rsidRPr="00DB74E8" w:rsidR="00485802">
        <w:rPr>
          <w:rFonts w:ascii="Times New Roman" w:hAnsi="Times New Roman" w:cs="Times New Roman"/>
          <w:sz w:val="24"/>
          <w:szCs w:val="24"/>
        </w:rPr>
        <w:t xml:space="preserve">, it has not been examined in respect to more specific electronic to mobile shopping situations.  Furthermore, risk transfer, being the perceived risks felt using one medium being transferred to another medium, has not been examined </w:t>
      </w:r>
      <w:r w:rsidRPr="00DB74E8" w:rsidR="00261D71">
        <w:rPr>
          <w:rFonts w:ascii="Times New Roman" w:hAnsi="Times New Roman" w:cs="Times New Roman"/>
          <w:sz w:val="24"/>
          <w:szCs w:val="24"/>
        </w:rPr>
        <w:t>towards</w:t>
      </w:r>
      <w:r w:rsidRPr="00DB74E8" w:rsidR="00485802">
        <w:rPr>
          <w:rFonts w:ascii="Times New Roman" w:hAnsi="Times New Roman" w:cs="Times New Roman"/>
          <w:sz w:val="24"/>
          <w:szCs w:val="24"/>
        </w:rPr>
        <w:t xml:space="preserve"> the specific online shopping context.  Research exploring level of </w:t>
      </w:r>
      <w:r w:rsidRPr="00DB74E8" w:rsidR="00485802">
        <w:rPr>
          <w:rFonts w:ascii="Times New Roman" w:hAnsi="Times New Roman" w:cs="Times New Roman"/>
          <w:sz w:val="24"/>
          <w:szCs w:val="24"/>
        </w:rPr>
        <w:lastRenderedPageBreak/>
        <w:t>experience in online shopping may benefit from further insight into differences between positive and negative experiences and their effect on risk and trust transfer between shopping mediums.</w:t>
      </w:r>
    </w:p>
    <w:p w:rsidRPr="00DB74E8" w:rsidR="00B56256" w:rsidP="00A85CA1" w:rsidRDefault="00776070">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ab/>
        <w:t xml:space="preserve">A further recommendation is for research to adopt a more multi-dimensional </w:t>
      </w:r>
      <w:r w:rsidRPr="00DB74E8" w:rsidR="00261D71">
        <w:rPr>
          <w:rFonts w:ascii="Times New Roman" w:hAnsi="Times New Roman" w:cs="Times New Roman"/>
          <w:sz w:val="24"/>
          <w:szCs w:val="24"/>
        </w:rPr>
        <w:t>lens</w:t>
      </w:r>
      <w:r w:rsidRPr="00DB74E8">
        <w:rPr>
          <w:rFonts w:ascii="Times New Roman" w:hAnsi="Times New Roman" w:cs="Times New Roman"/>
          <w:sz w:val="24"/>
          <w:szCs w:val="24"/>
        </w:rPr>
        <w:t xml:space="preserve"> to the digital shopping process, </w:t>
      </w:r>
      <w:r w:rsidRPr="00DB74E8" w:rsidR="00261D71">
        <w:rPr>
          <w:rFonts w:ascii="Times New Roman" w:hAnsi="Times New Roman" w:cs="Times New Roman"/>
          <w:sz w:val="24"/>
          <w:szCs w:val="24"/>
        </w:rPr>
        <w:t>particularly</w:t>
      </w:r>
      <w:r w:rsidRPr="00DB74E8">
        <w:rPr>
          <w:rFonts w:ascii="Times New Roman" w:hAnsi="Times New Roman" w:cs="Times New Roman"/>
          <w:sz w:val="24"/>
          <w:szCs w:val="24"/>
        </w:rPr>
        <w:t xml:space="preserve"> towards perceived risks.</w:t>
      </w:r>
      <w:r w:rsidRPr="00DB74E8" w:rsidR="0094180D">
        <w:rPr>
          <w:rFonts w:ascii="Times New Roman" w:hAnsi="Times New Roman" w:cs="Times New Roman"/>
          <w:sz w:val="24"/>
          <w:szCs w:val="24"/>
        </w:rPr>
        <w:t xml:space="preserve">  Although concerns surrounding information disclosure are often heightened when is requested or made mandatory (</w:t>
      </w:r>
      <w:r w:rsidRPr="00DB74E8" w:rsidR="006B17BE">
        <w:rPr>
          <w:rFonts w:ascii="Times New Roman" w:hAnsi="Times New Roman" w:cs="Times New Roman"/>
          <w:sz w:val="24"/>
          <w:szCs w:val="24"/>
        </w:rPr>
        <w:t xml:space="preserve">Hillman </w:t>
      </w:r>
      <w:r w:rsidRPr="00DB74E8" w:rsidR="006B17BE">
        <w:rPr>
          <w:rFonts w:ascii="Times New Roman" w:hAnsi="Times New Roman" w:cs="Times New Roman"/>
          <w:i/>
          <w:sz w:val="24"/>
          <w:szCs w:val="24"/>
        </w:rPr>
        <w:t>et al.</w:t>
      </w:r>
      <w:r w:rsidRPr="00DB74E8" w:rsidR="006B17BE">
        <w:rPr>
          <w:rFonts w:ascii="Times New Roman" w:hAnsi="Times New Roman" w:cs="Times New Roman"/>
          <w:sz w:val="24"/>
          <w:szCs w:val="24"/>
        </w:rPr>
        <w:t xml:space="preserve">, 2012; </w:t>
      </w:r>
      <w:r w:rsidRPr="00DB74E8" w:rsidR="0094180D">
        <w:rPr>
          <w:rFonts w:ascii="Times New Roman" w:hAnsi="Times New Roman" w:cs="Times New Roman"/>
          <w:sz w:val="24"/>
        </w:rPr>
        <w:t>Hung</w:t>
      </w:r>
      <w:r w:rsidRPr="00DB74E8" w:rsidR="0094180D">
        <w:rPr>
          <w:rFonts w:ascii="Times New Roman" w:hAnsi="Times New Roman" w:cs="Times New Roman"/>
          <w:i/>
          <w:sz w:val="24"/>
        </w:rPr>
        <w:t xml:space="preserve"> et al.</w:t>
      </w:r>
      <w:r w:rsidRPr="00DB74E8" w:rsidR="0094180D">
        <w:rPr>
          <w:rFonts w:ascii="Times New Roman" w:hAnsi="Times New Roman" w:cs="Times New Roman"/>
          <w:sz w:val="24"/>
        </w:rPr>
        <w:t xml:space="preserve">, 2012; Zhou, 2013), such information is not required during preliminary browsing and searching stages; it </w:t>
      </w:r>
      <w:r w:rsidRPr="00DB74E8" w:rsidR="00AA7009">
        <w:rPr>
          <w:rFonts w:ascii="Times New Roman" w:hAnsi="Times New Roman" w:cs="Times New Roman"/>
          <w:sz w:val="24"/>
        </w:rPr>
        <w:t>ca</w:t>
      </w:r>
      <w:r w:rsidRPr="00DB74E8" w:rsidR="00243CE5">
        <w:rPr>
          <w:rFonts w:ascii="Times New Roman" w:hAnsi="Times New Roman" w:cs="Times New Roman"/>
          <w:sz w:val="24"/>
        </w:rPr>
        <w:t>n</w:t>
      </w:r>
      <w:r w:rsidRPr="00DB74E8" w:rsidR="00AA7009">
        <w:rPr>
          <w:rFonts w:ascii="Times New Roman" w:hAnsi="Times New Roman" w:cs="Times New Roman"/>
          <w:sz w:val="24"/>
        </w:rPr>
        <w:t xml:space="preserve"> be recommended</w:t>
      </w:r>
      <w:r w:rsidRPr="00DB74E8" w:rsidR="0094180D">
        <w:rPr>
          <w:rFonts w:ascii="Times New Roman" w:hAnsi="Times New Roman" w:cs="Times New Roman"/>
          <w:sz w:val="24"/>
        </w:rPr>
        <w:t xml:space="preserve"> for further research to examine the varying levels of experienced risk, privacy and security concerns throughout </w:t>
      </w:r>
      <w:r w:rsidRPr="00DB74E8" w:rsidR="00B56256">
        <w:rPr>
          <w:rFonts w:ascii="Times New Roman" w:hAnsi="Times New Roman" w:cs="Times New Roman"/>
          <w:sz w:val="24"/>
          <w:szCs w:val="24"/>
        </w:rPr>
        <w:t xml:space="preserve">the entire purchasing process, including </w:t>
      </w:r>
      <w:r w:rsidRPr="00DB74E8" w:rsidR="0094180D">
        <w:rPr>
          <w:rFonts w:ascii="Times New Roman" w:hAnsi="Times New Roman" w:cs="Times New Roman"/>
          <w:sz w:val="24"/>
          <w:szCs w:val="24"/>
        </w:rPr>
        <w:t xml:space="preserve">the </w:t>
      </w:r>
      <w:r w:rsidRPr="00DB74E8" w:rsidR="00B56256">
        <w:rPr>
          <w:rFonts w:ascii="Times New Roman" w:hAnsi="Times New Roman" w:cs="Times New Roman"/>
          <w:sz w:val="24"/>
          <w:szCs w:val="24"/>
        </w:rPr>
        <w:t>searching, browsing and comparing of products or services</w:t>
      </w:r>
      <w:r w:rsidRPr="00DB74E8" w:rsidR="00D14ED9">
        <w:rPr>
          <w:rFonts w:ascii="Times New Roman" w:hAnsi="Times New Roman" w:cs="Times New Roman"/>
          <w:sz w:val="24"/>
          <w:szCs w:val="24"/>
        </w:rPr>
        <w:t xml:space="preserve"> (</w:t>
      </w:r>
      <w:proofErr w:type="spellStart"/>
      <w:r w:rsidRPr="00DB74E8" w:rsidR="00D14ED9">
        <w:rPr>
          <w:rFonts w:ascii="Times New Roman" w:hAnsi="Times New Roman" w:cs="Times New Roman"/>
          <w:sz w:val="24"/>
          <w:szCs w:val="24"/>
        </w:rPr>
        <w:t>Bezes</w:t>
      </w:r>
      <w:proofErr w:type="spellEnd"/>
      <w:r w:rsidRPr="00DB74E8" w:rsidR="00D14ED9">
        <w:rPr>
          <w:rFonts w:ascii="Times New Roman" w:hAnsi="Times New Roman" w:cs="Times New Roman"/>
          <w:sz w:val="24"/>
          <w:szCs w:val="24"/>
        </w:rPr>
        <w:t xml:space="preserve"> </w:t>
      </w:r>
      <w:r w:rsidRPr="00DB74E8" w:rsidR="00D14ED9">
        <w:rPr>
          <w:rFonts w:ascii="Times New Roman" w:hAnsi="Times New Roman" w:cs="Times New Roman"/>
          <w:i/>
          <w:sz w:val="24"/>
          <w:szCs w:val="24"/>
        </w:rPr>
        <w:t>et al.</w:t>
      </w:r>
      <w:r w:rsidRPr="00DB74E8" w:rsidR="00D14ED9">
        <w:rPr>
          <w:rFonts w:ascii="Times New Roman" w:hAnsi="Times New Roman" w:cs="Times New Roman"/>
          <w:sz w:val="24"/>
          <w:szCs w:val="24"/>
        </w:rPr>
        <w:t>, 2015)</w:t>
      </w:r>
      <w:r w:rsidRPr="00DB74E8" w:rsidR="00B56256">
        <w:rPr>
          <w:rFonts w:ascii="Times New Roman" w:hAnsi="Times New Roman" w:cs="Times New Roman"/>
          <w:sz w:val="24"/>
          <w:szCs w:val="24"/>
        </w:rPr>
        <w:t xml:space="preserve">. </w:t>
      </w:r>
    </w:p>
    <w:p w:rsidRPr="00DB74E8" w:rsidR="003D46DC" w:rsidP="00A85CA1" w:rsidRDefault="00987811">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Risks concerning personal and financial information retention, transfer and use are heightened within the mobile environment (</w:t>
      </w:r>
      <w:proofErr w:type="spellStart"/>
      <w:r w:rsidRPr="00DB74E8">
        <w:rPr>
          <w:rFonts w:ascii="Times New Roman" w:hAnsi="Times New Roman" w:cs="Times New Roman"/>
          <w:sz w:val="24"/>
          <w:szCs w:val="24"/>
        </w:rPr>
        <w:t>Alharbi</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2013; Li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 Zhang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2013); however, examination into such has yet extended into the realm of m-shopping and, although a sub-section of m-commerce, m-shopping has been significantly under-research compared to other sub-sections of m-commerce, such as m-payments (e.g. Slade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2015).  </w:t>
      </w:r>
      <w:r w:rsidRPr="00DB74E8" w:rsidR="003D46DC">
        <w:rPr>
          <w:rFonts w:ascii="Times New Roman" w:hAnsi="Times New Roman" w:cs="Times New Roman"/>
          <w:sz w:val="24"/>
        </w:rPr>
        <w:t>A</w:t>
      </w:r>
      <w:r w:rsidRPr="00DB74E8" w:rsidR="00F152C6">
        <w:rPr>
          <w:rFonts w:ascii="Times New Roman" w:hAnsi="Times New Roman" w:cs="Times New Roman"/>
          <w:sz w:val="24"/>
        </w:rPr>
        <w:t>lthough</w:t>
      </w:r>
      <w:r w:rsidRPr="00DB74E8" w:rsidR="003D46DC">
        <w:rPr>
          <w:rFonts w:ascii="Times New Roman" w:hAnsi="Times New Roman" w:cs="Times New Roman"/>
          <w:sz w:val="24"/>
        </w:rPr>
        <w:t xml:space="preserve"> </w:t>
      </w:r>
      <w:r w:rsidRPr="00DB74E8">
        <w:rPr>
          <w:rFonts w:ascii="Times New Roman" w:hAnsi="Times New Roman" w:cs="Times New Roman"/>
          <w:sz w:val="24"/>
        </w:rPr>
        <w:t xml:space="preserve">a </w:t>
      </w:r>
      <w:r w:rsidRPr="00DB74E8" w:rsidR="003D46DC">
        <w:rPr>
          <w:rFonts w:ascii="Times New Roman" w:hAnsi="Times New Roman" w:cs="Times New Roman"/>
          <w:sz w:val="24"/>
        </w:rPr>
        <w:t xml:space="preserve">consensus </w:t>
      </w:r>
      <w:r w:rsidRPr="00DB74E8" w:rsidR="00DC067F">
        <w:rPr>
          <w:rFonts w:ascii="Times New Roman" w:hAnsi="Times New Roman" w:cs="Times New Roman"/>
          <w:sz w:val="24"/>
        </w:rPr>
        <w:t>exists</w:t>
      </w:r>
      <w:r w:rsidRPr="00DB74E8" w:rsidR="00261D71">
        <w:rPr>
          <w:rFonts w:ascii="Times New Roman" w:hAnsi="Times New Roman" w:cs="Times New Roman"/>
          <w:sz w:val="24"/>
        </w:rPr>
        <w:t>,</w:t>
      </w:r>
      <w:r w:rsidRPr="00DB74E8" w:rsidR="003D46DC">
        <w:rPr>
          <w:rFonts w:ascii="Times New Roman" w:hAnsi="Times New Roman" w:cs="Times New Roman"/>
          <w:sz w:val="24"/>
        </w:rPr>
        <w:t xml:space="preserve"> that disclosure of credit card information negatively affects risk, privacy and security concerns interchangeably </w:t>
      </w:r>
      <w:r w:rsidRPr="00DB74E8">
        <w:rPr>
          <w:rFonts w:ascii="Times New Roman" w:hAnsi="Times New Roman" w:cs="Times New Roman"/>
          <w:sz w:val="24"/>
        </w:rPr>
        <w:t xml:space="preserve">in online shopping </w:t>
      </w:r>
      <w:r w:rsidRPr="00DB74E8" w:rsidR="003D46DC">
        <w:rPr>
          <w:rFonts w:ascii="Times New Roman" w:hAnsi="Times New Roman" w:cs="Times New Roman"/>
          <w:sz w:val="24"/>
        </w:rPr>
        <w:t>(</w:t>
      </w:r>
      <w:r w:rsidRPr="00DB74E8" w:rsidR="00DC067F">
        <w:rPr>
          <w:rFonts w:ascii="Times New Roman" w:hAnsi="Times New Roman" w:cs="Times New Roman"/>
          <w:sz w:val="24"/>
          <w:szCs w:val="24"/>
        </w:rPr>
        <w:t>Lai &amp;</w:t>
      </w:r>
      <w:r w:rsidRPr="00DB74E8" w:rsidR="002F2FF7">
        <w:rPr>
          <w:rFonts w:ascii="Times New Roman" w:hAnsi="Times New Roman" w:cs="Times New Roman"/>
          <w:sz w:val="24"/>
          <w:szCs w:val="24"/>
        </w:rPr>
        <w:t xml:space="preserve"> Lai, 2014</w:t>
      </w:r>
      <w:r w:rsidRPr="00DB74E8" w:rsidR="003D46DC">
        <w:rPr>
          <w:rFonts w:ascii="Times New Roman" w:hAnsi="Times New Roman" w:cs="Times New Roman"/>
          <w:sz w:val="24"/>
        </w:rPr>
        <w:t xml:space="preserve">; </w:t>
      </w:r>
      <w:r w:rsidRPr="00DB74E8" w:rsidR="006B17BE">
        <w:rPr>
          <w:rFonts w:ascii="Times New Roman" w:hAnsi="Times New Roman" w:cs="Times New Roman"/>
          <w:sz w:val="24"/>
        </w:rPr>
        <w:t xml:space="preserve">Hillman </w:t>
      </w:r>
      <w:r w:rsidRPr="00DB74E8" w:rsidR="006B17BE">
        <w:rPr>
          <w:rFonts w:ascii="Times New Roman" w:hAnsi="Times New Roman" w:cs="Times New Roman"/>
          <w:i/>
          <w:sz w:val="24"/>
        </w:rPr>
        <w:t>et al.</w:t>
      </w:r>
      <w:r w:rsidRPr="00DB74E8" w:rsidR="006B17BE">
        <w:rPr>
          <w:rFonts w:ascii="Times New Roman" w:hAnsi="Times New Roman" w:cs="Times New Roman"/>
          <w:sz w:val="24"/>
        </w:rPr>
        <w:t xml:space="preserve">, 2012; </w:t>
      </w:r>
      <w:r w:rsidRPr="00DB74E8" w:rsidR="003D46DC">
        <w:rPr>
          <w:rFonts w:ascii="Times New Roman" w:hAnsi="Times New Roman" w:cs="Times New Roman"/>
          <w:sz w:val="24"/>
        </w:rPr>
        <w:t>Hung</w:t>
      </w:r>
      <w:r w:rsidRPr="00DB74E8" w:rsidR="003D46DC">
        <w:rPr>
          <w:rFonts w:ascii="Times New Roman" w:hAnsi="Times New Roman" w:cs="Times New Roman"/>
          <w:i/>
          <w:sz w:val="24"/>
        </w:rPr>
        <w:t xml:space="preserve"> et al.</w:t>
      </w:r>
      <w:r w:rsidRPr="00DB74E8" w:rsidR="003D46DC">
        <w:rPr>
          <w:rFonts w:ascii="Times New Roman" w:hAnsi="Times New Roman" w:cs="Times New Roman"/>
          <w:sz w:val="24"/>
        </w:rPr>
        <w:t>, 2012)</w:t>
      </w:r>
      <w:r w:rsidRPr="00DB74E8" w:rsidR="00F152C6">
        <w:rPr>
          <w:rFonts w:ascii="Times New Roman" w:hAnsi="Times New Roman" w:cs="Times New Roman"/>
          <w:sz w:val="24"/>
        </w:rPr>
        <w:t xml:space="preserve">, </w:t>
      </w:r>
      <w:r w:rsidRPr="00DB74E8" w:rsidR="003D46DC">
        <w:rPr>
          <w:rFonts w:ascii="Times New Roman" w:hAnsi="Times New Roman" w:cs="Times New Roman"/>
          <w:sz w:val="24"/>
        </w:rPr>
        <w:t>further research can examine the specific effects of credit card disclosure anxiety and develop understanding into anxiety reduction mechanisms</w:t>
      </w:r>
      <w:r w:rsidRPr="00DB74E8" w:rsidR="00F152C6">
        <w:rPr>
          <w:rFonts w:ascii="Times New Roman" w:hAnsi="Times New Roman" w:cs="Times New Roman"/>
          <w:sz w:val="24"/>
        </w:rPr>
        <w:t xml:space="preserve"> in a mobile retailing context</w:t>
      </w:r>
      <w:r w:rsidRPr="00DB74E8" w:rsidR="003D46DC">
        <w:rPr>
          <w:rFonts w:ascii="Times New Roman" w:hAnsi="Times New Roman" w:cs="Times New Roman"/>
          <w:sz w:val="24"/>
        </w:rPr>
        <w:t xml:space="preserve">.  Furthermore, concerns surrounding credit card information disclosure </w:t>
      </w:r>
      <w:r w:rsidRPr="00DB74E8" w:rsidR="002829E1">
        <w:rPr>
          <w:rFonts w:ascii="Times New Roman" w:hAnsi="Times New Roman" w:cs="Times New Roman"/>
          <w:sz w:val="24"/>
        </w:rPr>
        <w:t xml:space="preserve">generally </w:t>
      </w:r>
      <w:r w:rsidRPr="00DB74E8" w:rsidR="003D46DC">
        <w:rPr>
          <w:rFonts w:ascii="Times New Roman" w:hAnsi="Times New Roman" w:cs="Times New Roman"/>
          <w:sz w:val="24"/>
        </w:rPr>
        <w:t>derive from fears of organisation transfer or misuse of the information collected by m-vendors and obtained by hackers (</w:t>
      </w:r>
      <w:proofErr w:type="spellStart"/>
      <w:r w:rsidRPr="00DB74E8" w:rsidR="003D46DC">
        <w:rPr>
          <w:rFonts w:ascii="Times New Roman" w:hAnsi="Times New Roman" w:cs="Times New Roman"/>
          <w:sz w:val="24"/>
        </w:rPr>
        <w:t>Alharbi</w:t>
      </w:r>
      <w:proofErr w:type="spellEnd"/>
      <w:r w:rsidRPr="00DB74E8" w:rsidR="003D46DC">
        <w:rPr>
          <w:rFonts w:ascii="Times New Roman" w:hAnsi="Times New Roman" w:cs="Times New Roman"/>
          <w:sz w:val="24"/>
        </w:rPr>
        <w:t xml:space="preserve"> </w:t>
      </w:r>
      <w:r w:rsidRPr="00DB74E8" w:rsidR="003D46DC">
        <w:rPr>
          <w:rFonts w:ascii="Times New Roman" w:hAnsi="Times New Roman" w:cs="Times New Roman"/>
          <w:i/>
          <w:sz w:val="24"/>
        </w:rPr>
        <w:t>et al.</w:t>
      </w:r>
      <w:r w:rsidRPr="00DB74E8" w:rsidR="003D46DC">
        <w:rPr>
          <w:rFonts w:ascii="Times New Roman" w:hAnsi="Times New Roman" w:cs="Times New Roman"/>
          <w:sz w:val="24"/>
        </w:rPr>
        <w:t xml:space="preserve">, 2013; </w:t>
      </w:r>
      <w:proofErr w:type="spellStart"/>
      <w:r w:rsidRPr="00DB74E8" w:rsidR="003D46DC">
        <w:rPr>
          <w:rFonts w:ascii="Times New Roman" w:hAnsi="Times New Roman" w:cs="Times New Roman"/>
          <w:sz w:val="24"/>
          <w:szCs w:val="24"/>
        </w:rPr>
        <w:t>Castañeda</w:t>
      </w:r>
      <w:proofErr w:type="spellEnd"/>
      <w:r w:rsidRPr="00DB74E8" w:rsidR="003D46DC">
        <w:rPr>
          <w:rFonts w:ascii="Times New Roman" w:hAnsi="Times New Roman" w:cs="Times New Roman"/>
          <w:i/>
          <w:sz w:val="24"/>
          <w:szCs w:val="24"/>
        </w:rPr>
        <w:t xml:space="preserve"> et al.</w:t>
      </w:r>
      <w:r w:rsidRPr="00DB74E8" w:rsidR="003D46DC">
        <w:rPr>
          <w:rFonts w:ascii="Times New Roman" w:hAnsi="Times New Roman" w:cs="Times New Roman"/>
          <w:sz w:val="24"/>
          <w:szCs w:val="24"/>
        </w:rPr>
        <w:t xml:space="preserve">, 2007; </w:t>
      </w:r>
      <w:r w:rsidRPr="00DB74E8" w:rsidR="003D46DC">
        <w:rPr>
          <w:rFonts w:ascii="Times New Roman" w:hAnsi="Times New Roman" w:cs="Times New Roman"/>
          <w:sz w:val="24"/>
        </w:rPr>
        <w:t xml:space="preserve">Zhang </w:t>
      </w:r>
      <w:r w:rsidRPr="00DB74E8" w:rsidR="003D46DC">
        <w:rPr>
          <w:rFonts w:ascii="Times New Roman" w:hAnsi="Times New Roman" w:cs="Times New Roman"/>
          <w:i/>
          <w:sz w:val="24"/>
        </w:rPr>
        <w:t>et al.</w:t>
      </w:r>
      <w:r w:rsidRPr="00DB74E8" w:rsidR="003D46DC">
        <w:rPr>
          <w:rFonts w:ascii="Times New Roman" w:hAnsi="Times New Roman" w:cs="Times New Roman"/>
          <w:sz w:val="24"/>
        </w:rPr>
        <w:t xml:space="preserve">, 2013).  Insight into the effects of personal location on consumer willingness to </w:t>
      </w:r>
      <w:r w:rsidRPr="00DB74E8" w:rsidR="003D46DC">
        <w:rPr>
          <w:rFonts w:ascii="Times New Roman" w:hAnsi="Times New Roman" w:cs="Times New Roman"/>
          <w:sz w:val="24"/>
        </w:rPr>
        <w:lastRenderedPageBreak/>
        <w:t>conduct in m-shopping may establish a negative correlation between mobile credit card information disclosure and being in a public place using public Wi-Fi.</w:t>
      </w:r>
    </w:p>
    <w:p w:rsidRPr="00DB74E8" w:rsidR="00B56256" w:rsidP="00A85CA1" w:rsidRDefault="00F953CE">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R</w:t>
      </w:r>
      <w:r w:rsidRPr="00DB74E8" w:rsidR="00F2712B">
        <w:rPr>
          <w:rFonts w:ascii="Times New Roman" w:hAnsi="Times New Roman" w:cs="Times New Roman"/>
          <w:sz w:val="24"/>
          <w:szCs w:val="24"/>
        </w:rPr>
        <w:t xml:space="preserve">esearch has </w:t>
      </w:r>
      <w:r w:rsidRPr="00DB74E8">
        <w:rPr>
          <w:rFonts w:ascii="Times New Roman" w:hAnsi="Times New Roman" w:cs="Times New Roman"/>
          <w:sz w:val="24"/>
          <w:szCs w:val="24"/>
        </w:rPr>
        <w:t xml:space="preserve">also </w:t>
      </w:r>
      <w:r w:rsidRPr="00DB74E8" w:rsidR="00F2712B">
        <w:rPr>
          <w:rFonts w:ascii="Times New Roman" w:hAnsi="Times New Roman" w:cs="Times New Roman"/>
          <w:sz w:val="24"/>
          <w:szCs w:val="24"/>
        </w:rPr>
        <w:t>highlighted consumer demand for a level of control over their information and that the less control they have, the less likely they will engage in digital retail activities (</w:t>
      </w:r>
      <w:proofErr w:type="spellStart"/>
      <w:r w:rsidRPr="00DB74E8" w:rsidR="00F2712B">
        <w:rPr>
          <w:rFonts w:ascii="Times New Roman" w:hAnsi="Times New Roman" w:cs="Times New Roman"/>
          <w:sz w:val="24"/>
          <w:szCs w:val="24"/>
        </w:rPr>
        <w:t>Bélanger</w:t>
      </w:r>
      <w:proofErr w:type="spellEnd"/>
      <w:r w:rsidRPr="00DB74E8" w:rsidR="00F2712B">
        <w:rPr>
          <w:rFonts w:ascii="Times New Roman" w:hAnsi="Times New Roman" w:cs="Times New Roman"/>
          <w:sz w:val="24"/>
          <w:szCs w:val="24"/>
        </w:rPr>
        <w:t xml:space="preserve"> </w:t>
      </w:r>
      <w:r w:rsidRPr="00DB74E8" w:rsidR="00DC067F">
        <w:rPr>
          <w:rFonts w:ascii="Times New Roman" w:hAnsi="Times New Roman" w:cs="Times New Roman"/>
          <w:sz w:val="24"/>
          <w:szCs w:val="24"/>
        </w:rPr>
        <w:t>&amp;</w:t>
      </w:r>
      <w:r w:rsidRPr="00DB74E8" w:rsidR="00F2712B">
        <w:rPr>
          <w:rFonts w:ascii="Times New Roman" w:hAnsi="Times New Roman" w:cs="Times New Roman"/>
          <w:sz w:val="24"/>
          <w:szCs w:val="24"/>
        </w:rPr>
        <w:t xml:space="preserve"> </w:t>
      </w:r>
      <w:proofErr w:type="spellStart"/>
      <w:r w:rsidRPr="00DB74E8" w:rsidR="00F2712B">
        <w:rPr>
          <w:rFonts w:ascii="Times New Roman" w:hAnsi="Times New Roman" w:cs="Times New Roman"/>
          <w:sz w:val="24"/>
          <w:szCs w:val="24"/>
        </w:rPr>
        <w:t>Crossler</w:t>
      </w:r>
      <w:proofErr w:type="spellEnd"/>
      <w:r w:rsidRPr="00DB74E8" w:rsidR="00F2712B">
        <w:rPr>
          <w:rFonts w:ascii="Times New Roman" w:hAnsi="Times New Roman" w:cs="Times New Roman"/>
          <w:sz w:val="24"/>
          <w:szCs w:val="24"/>
        </w:rPr>
        <w:t xml:space="preserve">, 2011; </w:t>
      </w:r>
      <w:proofErr w:type="spellStart"/>
      <w:r w:rsidRPr="00DB74E8" w:rsidR="00F2712B">
        <w:rPr>
          <w:rFonts w:ascii="Times New Roman" w:hAnsi="Times New Roman" w:cs="Times New Roman"/>
          <w:sz w:val="24"/>
          <w:szCs w:val="24"/>
        </w:rPr>
        <w:t>Castañeda</w:t>
      </w:r>
      <w:proofErr w:type="spellEnd"/>
      <w:r w:rsidRPr="00DB74E8" w:rsidR="00F2712B">
        <w:rPr>
          <w:rFonts w:ascii="Times New Roman" w:hAnsi="Times New Roman" w:cs="Times New Roman"/>
          <w:i/>
          <w:sz w:val="24"/>
          <w:szCs w:val="24"/>
        </w:rPr>
        <w:t xml:space="preserve"> et al.</w:t>
      </w:r>
      <w:r w:rsidRPr="00DB74E8" w:rsidR="00F2712B">
        <w:rPr>
          <w:rFonts w:ascii="Times New Roman" w:hAnsi="Times New Roman" w:cs="Times New Roman"/>
          <w:sz w:val="24"/>
          <w:szCs w:val="24"/>
        </w:rPr>
        <w:t xml:space="preserve">, 2007; </w:t>
      </w:r>
      <w:proofErr w:type="spellStart"/>
      <w:r w:rsidRPr="00DB74E8" w:rsidR="002829E1">
        <w:rPr>
          <w:rFonts w:ascii="Times New Roman" w:hAnsi="Times New Roman" w:cs="Times New Roman"/>
          <w:sz w:val="24"/>
          <w:szCs w:val="24"/>
        </w:rPr>
        <w:t>Rippé</w:t>
      </w:r>
      <w:proofErr w:type="spellEnd"/>
      <w:r w:rsidRPr="00DB74E8" w:rsidR="002829E1">
        <w:rPr>
          <w:rFonts w:ascii="Times New Roman" w:hAnsi="Times New Roman" w:cs="Times New Roman"/>
          <w:sz w:val="24"/>
          <w:szCs w:val="24"/>
        </w:rPr>
        <w:t xml:space="preserve"> </w:t>
      </w:r>
      <w:r w:rsidRPr="00DB74E8" w:rsidR="002829E1">
        <w:rPr>
          <w:rFonts w:ascii="Times New Roman" w:hAnsi="Times New Roman" w:cs="Times New Roman"/>
          <w:i/>
          <w:sz w:val="24"/>
          <w:szCs w:val="24"/>
        </w:rPr>
        <w:t>et al.</w:t>
      </w:r>
      <w:r w:rsidRPr="00DB74E8" w:rsidR="002829E1">
        <w:rPr>
          <w:rFonts w:ascii="Times New Roman" w:hAnsi="Times New Roman" w:cs="Times New Roman"/>
          <w:sz w:val="24"/>
          <w:szCs w:val="24"/>
        </w:rPr>
        <w:t xml:space="preserve">, 2016; </w:t>
      </w:r>
      <w:r w:rsidRPr="00DB74E8" w:rsidR="00F2712B">
        <w:rPr>
          <w:rFonts w:ascii="Times New Roman" w:hAnsi="Times New Roman" w:cs="Times New Roman"/>
          <w:sz w:val="24"/>
          <w:szCs w:val="24"/>
        </w:rPr>
        <w:t xml:space="preserve">Yang </w:t>
      </w:r>
      <w:r w:rsidRPr="00DB74E8" w:rsidR="00DC067F">
        <w:rPr>
          <w:rFonts w:ascii="Times New Roman" w:hAnsi="Times New Roman" w:cs="Times New Roman"/>
          <w:sz w:val="24"/>
          <w:szCs w:val="24"/>
        </w:rPr>
        <w:t>&amp;</w:t>
      </w:r>
      <w:r w:rsidRPr="00DB74E8" w:rsidR="00F2712B">
        <w:rPr>
          <w:rFonts w:ascii="Times New Roman" w:hAnsi="Times New Roman" w:cs="Times New Roman"/>
          <w:sz w:val="24"/>
          <w:szCs w:val="24"/>
        </w:rPr>
        <w:t xml:space="preserve"> Wang, 2009).  It is therefore appropriate for theorists and practitioners to examine ways to increase perceived consumer control without negatively impacting the amount of valuable information obtained.  However, there is limited empirical work examining trust in m-shopping acceptance, prompting further research to examine its effects on o</w:t>
      </w:r>
      <w:r w:rsidRPr="00DB74E8" w:rsidR="00EA2823">
        <w:rPr>
          <w:rFonts w:ascii="Times New Roman" w:hAnsi="Times New Roman" w:cs="Times New Roman"/>
          <w:sz w:val="24"/>
          <w:szCs w:val="24"/>
        </w:rPr>
        <w:t>verall m-shopping risk reduction.</w:t>
      </w:r>
    </w:p>
    <w:p w:rsidR="00B56256" w:rsidP="00A85CA1" w:rsidRDefault="00B56256">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 xml:space="preserve">Limited empirical work examining m-commerce and m-shopping acceptance has been established using UK consumer data, with the majority of data deriving from Asia (e.g. Chong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 Chong, 2013; Zhang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2012a; Zhang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2012b; Zhou, 2013) and USA (e.g. </w:t>
      </w:r>
      <w:proofErr w:type="spellStart"/>
      <w:r w:rsidRPr="00DB74E8">
        <w:rPr>
          <w:rFonts w:ascii="Times New Roman" w:hAnsi="Times New Roman" w:cs="Times New Roman"/>
          <w:sz w:val="24"/>
          <w:szCs w:val="24"/>
        </w:rPr>
        <w:t>Eastin</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2016; Zhang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2013), which can have </w:t>
      </w:r>
      <w:r w:rsidRPr="00DB74E8" w:rsidR="002829E1">
        <w:rPr>
          <w:rFonts w:ascii="Times New Roman" w:hAnsi="Times New Roman" w:cs="Times New Roman"/>
          <w:sz w:val="24"/>
          <w:szCs w:val="24"/>
        </w:rPr>
        <w:t xml:space="preserve">potential </w:t>
      </w:r>
      <w:r w:rsidRPr="00DB74E8">
        <w:rPr>
          <w:rFonts w:ascii="Times New Roman" w:hAnsi="Times New Roman" w:cs="Times New Roman"/>
          <w:sz w:val="24"/>
          <w:szCs w:val="24"/>
        </w:rPr>
        <w:t>negative implications on effective organisational marketing strategy and limits international competitiveness.  Examining the effects of risk, privacy and security concerns on specific m-shopping acceptance behaviour in the UK will contribute to a cross-cultural analysis and understanding</w:t>
      </w:r>
      <w:r w:rsidRPr="00DB74E8" w:rsidR="00B50D28">
        <w:rPr>
          <w:rFonts w:ascii="Times New Roman" w:hAnsi="Times New Roman" w:cs="Times New Roman"/>
          <w:sz w:val="24"/>
          <w:szCs w:val="24"/>
        </w:rPr>
        <w:t>,</w:t>
      </w:r>
      <w:r w:rsidRPr="00DB74E8">
        <w:rPr>
          <w:rFonts w:ascii="Times New Roman" w:hAnsi="Times New Roman" w:cs="Times New Roman"/>
          <w:sz w:val="24"/>
          <w:szCs w:val="24"/>
        </w:rPr>
        <w:t xml:space="preserve"> and provide more specific consumer data.  Furthermore, the majority of findings derive from surveys, which are primarily distributed and completed online (e.g. Beatty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2011; Chong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2012; </w:t>
      </w:r>
      <w:proofErr w:type="spellStart"/>
      <w:r w:rsidRPr="00DB74E8">
        <w:rPr>
          <w:rFonts w:ascii="Times New Roman" w:hAnsi="Times New Roman" w:cs="Times New Roman"/>
          <w:sz w:val="24"/>
          <w:szCs w:val="24"/>
        </w:rPr>
        <w:t>Featherman</w:t>
      </w:r>
      <w:proofErr w:type="spellEnd"/>
      <w:r w:rsidRPr="00DB74E8">
        <w:rPr>
          <w:rFonts w:ascii="Times New Roman" w:hAnsi="Times New Roman" w:cs="Times New Roman"/>
          <w:sz w:val="24"/>
          <w:szCs w:val="24"/>
        </w:rPr>
        <w:t xml:space="preserve"> </w:t>
      </w:r>
      <w:r w:rsidRPr="00DB74E8">
        <w:rPr>
          <w:rFonts w:ascii="Times New Roman" w:hAnsi="Times New Roman" w:cs="Times New Roman"/>
          <w:i/>
          <w:sz w:val="24"/>
          <w:szCs w:val="24"/>
        </w:rPr>
        <w:t>et al.</w:t>
      </w:r>
      <w:r w:rsidRPr="00DB74E8">
        <w:rPr>
          <w:rFonts w:ascii="Times New Roman" w:hAnsi="Times New Roman" w:cs="Times New Roman"/>
          <w:sz w:val="24"/>
          <w:szCs w:val="24"/>
        </w:rPr>
        <w:t xml:space="preserve">, 2010; Forsythe </w:t>
      </w:r>
      <w:r w:rsidRPr="00DB74E8" w:rsidR="00DC067F">
        <w:rPr>
          <w:rFonts w:ascii="Times New Roman" w:hAnsi="Times New Roman" w:cs="Times New Roman"/>
          <w:sz w:val="24"/>
          <w:szCs w:val="24"/>
        </w:rPr>
        <w:t>&amp;</w:t>
      </w:r>
      <w:r w:rsidRPr="00DB74E8">
        <w:rPr>
          <w:rFonts w:ascii="Times New Roman" w:hAnsi="Times New Roman" w:cs="Times New Roman"/>
          <w:sz w:val="24"/>
          <w:szCs w:val="24"/>
        </w:rPr>
        <w:t xml:space="preserve"> Shi, 2003; Lee, 2009).  Although surveys provide extensive amounts of quantitative data, adopting a one-dimensional methodological approach limits studies to within the confines of academic hypothesis.  It can be recommended that alongside quantitative approaches, qualitative and/or experimental elements can be utilised (</w:t>
      </w:r>
      <w:proofErr w:type="spellStart"/>
      <w:r w:rsidRPr="00DB74E8" w:rsidR="00044055">
        <w:rPr>
          <w:rFonts w:ascii="Times New Roman" w:hAnsi="Times New Roman" w:cs="Times New Roman"/>
          <w:sz w:val="24"/>
          <w:szCs w:val="24"/>
        </w:rPr>
        <w:t>Groß</w:t>
      </w:r>
      <w:proofErr w:type="spellEnd"/>
      <w:r w:rsidRPr="00DB74E8" w:rsidR="00044055">
        <w:rPr>
          <w:rFonts w:ascii="Times New Roman" w:hAnsi="Times New Roman" w:cs="Times New Roman"/>
          <w:sz w:val="24"/>
          <w:szCs w:val="24"/>
        </w:rPr>
        <w:t>, 2015</w:t>
      </w:r>
      <w:r w:rsidRPr="00DB74E8">
        <w:rPr>
          <w:rFonts w:ascii="Times New Roman" w:hAnsi="Times New Roman" w:cs="Times New Roman"/>
          <w:sz w:val="24"/>
          <w:szCs w:val="24"/>
        </w:rPr>
        <w:t xml:space="preserve">) to limit bias and to ensure that every member of the target population is included in findings and resolve limitations regarding </w:t>
      </w:r>
      <w:r w:rsidRPr="00DB74E8">
        <w:rPr>
          <w:rFonts w:ascii="Times New Roman" w:hAnsi="Times New Roman" w:cs="Times New Roman"/>
          <w:sz w:val="24"/>
          <w:szCs w:val="24"/>
        </w:rPr>
        <w:lastRenderedPageBreak/>
        <w:t xml:space="preserve">sample size as inclusion of additional and more extensive data collection methods would aim to achieve a more reliable sample size. </w:t>
      </w:r>
    </w:p>
    <w:p w:rsidRPr="00DB74E8" w:rsidR="00280764" w:rsidP="00280764" w:rsidRDefault="00280764">
      <w:pPr>
        <w:spacing w:line="480" w:lineRule="auto"/>
        <w:ind w:firstLine="720"/>
        <w:jc w:val="both"/>
        <w:rPr>
          <w:rFonts w:ascii="Times New Roman" w:hAnsi="Times New Roman" w:cs="Times New Roman"/>
          <w:sz w:val="24"/>
          <w:szCs w:val="24"/>
        </w:rPr>
      </w:pPr>
      <w:r w:rsidRPr="00DB74E8">
        <w:rPr>
          <w:rFonts w:ascii="Times New Roman" w:hAnsi="Times New Roman" w:cs="Times New Roman"/>
          <w:sz w:val="24"/>
          <w:szCs w:val="24"/>
        </w:rPr>
        <w:t xml:space="preserve">The ultimate retail goal is to </w:t>
      </w:r>
      <w:r w:rsidRPr="00DB74E8">
        <w:rPr>
          <w:rFonts w:ascii="Times New Roman" w:hAnsi="Times New Roman" w:cs="Times New Roman"/>
          <w:sz w:val="24"/>
        </w:rPr>
        <w:t>enhance existing and new consumer engagement through developing exciting shopping experiences (</w:t>
      </w:r>
      <w:proofErr w:type="spellStart"/>
      <w:r w:rsidRPr="00DB74E8">
        <w:rPr>
          <w:rFonts w:ascii="Times New Roman" w:hAnsi="Times New Roman" w:cs="Times New Roman"/>
          <w:sz w:val="24"/>
        </w:rPr>
        <w:t>Pantano</w:t>
      </w:r>
      <w:proofErr w:type="spellEnd"/>
      <w:r w:rsidRPr="00DB74E8">
        <w:rPr>
          <w:rFonts w:ascii="Times New Roman" w:hAnsi="Times New Roman" w:cs="Times New Roman"/>
          <w:sz w:val="24"/>
        </w:rPr>
        <w:t>, 2016); f</w:t>
      </w:r>
      <w:r w:rsidRPr="00DB74E8">
        <w:rPr>
          <w:rFonts w:ascii="Times New Roman" w:hAnsi="Times New Roman" w:cs="Times New Roman"/>
          <w:sz w:val="24"/>
          <w:szCs w:val="24"/>
        </w:rPr>
        <w:t>or organisations to increase retail successfulness and maintain market competitiveness, it is significant to establish a strong online presence to increase consumer purchasing opportunities.  To further enhance a prominent online profile, retailers strive to expand to mobile mediums to provide them with additional marketing opportunities, which would otherwise be unachievable.  Through analysis and discussion into the relationships consumers have with digital shopping methods and the potential deterrents towards their acceptance of such, practitioners may interpret and use findings to better assure consumers of their online safety.  For example, if financial risks are of high consumer concern, it may be appropriate for retailers to develop more secure online payment processes.  Furthermore, if consumers fear the specificity of products purchased online, it can be recommended for online retailers either to use traditional stores to send products for consumers to view face-to-face before completing the purchase, or to simplify the product returns processes.</w:t>
      </w:r>
    </w:p>
    <w:p w:rsidR="00280764" w:rsidP="00A85CA1" w:rsidRDefault="00280764">
      <w:pPr>
        <w:spacing w:line="480" w:lineRule="auto"/>
        <w:rPr>
          <w:rFonts w:ascii="Times New Roman" w:hAnsi="Times New Roman" w:cs="Times New Roman"/>
          <w:b/>
          <w:sz w:val="24"/>
          <w:szCs w:val="24"/>
        </w:rPr>
      </w:pPr>
    </w:p>
    <w:p w:rsidRPr="00DB74E8" w:rsidR="00A93B5B" w:rsidP="00A85CA1" w:rsidRDefault="00280764">
      <w:pPr>
        <w:spacing w:line="480" w:lineRule="auto"/>
        <w:rPr>
          <w:rFonts w:ascii="Times New Roman" w:hAnsi="Times New Roman" w:cs="Times New Roman"/>
          <w:b/>
          <w:sz w:val="24"/>
          <w:szCs w:val="24"/>
        </w:rPr>
      </w:pPr>
      <w:r>
        <w:rPr>
          <w:rFonts w:ascii="Times New Roman" w:hAnsi="Times New Roman" w:cs="Times New Roman"/>
          <w:b/>
          <w:sz w:val="24"/>
          <w:szCs w:val="24"/>
        </w:rPr>
        <w:t>Conclusions</w:t>
      </w:r>
    </w:p>
    <w:p w:rsidR="00EA2823" w:rsidP="00A85CA1" w:rsidRDefault="00A93B5B">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The digital environment has long explored the effects of perceived risk, privacy and security concerns throughout various disciplines</w:t>
      </w:r>
      <w:r w:rsidRPr="00DB74E8" w:rsidR="0099239B">
        <w:rPr>
          <w:rFonts w:ascii="Times New Roman" w:hAnsi="Times New Roman" w:cs="Times New Roman"/>
          <w:sz w:val="24"/>
          <w:szCs w:val="24"/>
        </w:rPr>
        <w:t xml:space="preserve"> and the purpose of this review was to examine to what extent various types of risks and concerns effect consumer </w:t>
      </w:r>
      <w:r w:rsidRPr="00DB74E8" w:rsidR="00561198">
        <w:rPr>
          <w:rFonts w:ascii="Times New Roman" w:hAnsi="Times New Roman" w:cs="Times New Roman"/>
          <w:sz w:val="24"/>
          <w:szCs w:val="24"/>
        </w:rPr>
        <w:t xml:space="preserve">online shopping </w:t>
      </w:r>
      <w:r w:rsidRPr="00DB74E8" w:rsidR="0099239B">
        <w:rPr>
          <w:rFonts w:ascii="Times New Roman" w:hAnsi="Times New Roman" w:cs="Times New Roman"/>
          <w:sz w:val="24"/>
          <w:szCs w:val="24"/>
        </w:rPr>
        <w:t xml:space="preserve">adoption behaviours and to identify areas requiring further exploration. </w:t>
      </w:r>
      <w:r w:rsidRPr="00DB74E8" w:rsidR="00561198">
        <w:rPr>
          <w:rFonts w:ascii="Times New Roman" w:hAnsi="Times New Roman" w:cs="Times New Roman"/>
          <w:sz w:val="24"/>
          <w:szCs w:val="24"/>
        </w:rPr>
        <w:t xml:space="preserve"> There is a literary consensus that all types of perceived risks, established by Jacoby and Kaplan (1972), have significant yet varying levels of negative effects on consumer acceptance behaviour in both electronic </w:t>
      </w:r>
      <w:r w:rsidRPr="00DB74E8" w:rsidR="00561198">
        <w:rPr>
          <w:rFonts w:ascii="Times New Roman" w:hAnsi="Times New Roman" w:cs="Times New Roman"/>
          <w:sz w:val="24"/>
          <w:szCs w:val="24"/>
        </w:rPr>
        <w:lastRenderedPageBreak/>
        <w:t xml:space="preserve">and mobile contexts.  However, the main observations of concern relate to (1) lack of research examining risk and trust multi-dimensionally, (2) limited empirical research comparing </w:t>
      </w:r>
      <w:r w:rsidRPr="00DB74E8" w:rsidR="00AB61E1">
        <w:rPr>
          <w:rFonts w:ascii="Times New Roman" w:hAnsi="Times New Roman" w:cs="Times New Roman"/>
          <w:sz w:val="24"/>
          <w:szCs w:val="24"/>
        </w:rPr>
        <w:t xml:space="preserve">the effects of risk and trust between </w:t>
      </w:r>
      <w:r w:rsidRPr="00DB74E8" w:rsidR="00561198">
        <w:rPr>
          <w:rFonts w:ascii="Times New Roman" w:hAnsi="Times New Roman" w:cs="Times New Roman"/>
          <w:sz w:val="24"/>
          <w:szCs w:val="24"/>
        </w:rPr>
        <w:t>e-shopping and m</w:t>
      </w:r>
      <w:r w:rsidRPr="00DB74E8" w:rsidR="00AB61E1">
        <w:rPr>
          <w:rFonts w:ascii="Times New Roman" w:hAnsi="Times New Roman" w:cs="Times New Roman"/>
          <w:sz w:val="24"/>
          <w:szCs w:val="24"/>
        </w:rPr>
        <w:t>-shopping acceptance behaviours, (3) lack of insight into barriers of acceptance of various stages of the online shopping processes, and (4) limited literature exploring risk, privacy and security concerns in m-shopping acceptance research.</w:t>
      </w:r>
      <w:r w:rsidRPr="00DB74E8" w:rsidR="00EA2823">
        <w:rPr>
          <w:rFonts w:ascii="Times New Roman" w:hAnsi="Times New Roman" w:cs="Times New Roman"/>
          <w:sz w:val="24"/>
          <w:szCs w:val="24"/>
        </w:rPr>
        <w:t xml:space="preserve">  </w:t>
      </w:r>
    </w:p>
    <w:p w:rsidRPr="00DB74E8" w:rsidR="00280764" w:rsidP="00A85CA1" w:rsidRDefault="00280764">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This review contributes to the theoretical knowledge surrounding the digital environment in three ways.  First, it evaluates the current literature examining online consumer behaviour and organises the knowledge into defined themes.  Second, it recognises gaps in the existing research relating to m-shopping acceptance barriers. Finally, it indicates the potential consequences of the barriers identified providing a framework for future consideration, which informs the development of m-shopping platforms and facilitates the establishment of mechanisms to defuse the barriers affecting m-shopping acceptance.</w:t>
      </w:r>
    </w:p>
    <w:p w:rsidRPr="00280764" w:rsidR="00F152C6" w:rsidP="00280764" w:rsidRDefault="00A93B5B">
      <w:pPr>
        <w:spacing w:line="480" w:lineRule="auto"/>
        <w:jc w:val="both"/>
        <w:rPr>
          <w:rFonts w:ascii="Times New Roman" w:hAnsi="Times New Roman" w:cs="Times New Roman"/>
          <w:sz w:val="24"/>
          <w:szCs w:val="24"/>
        </w:rPr>
      </w:pPr>
      <w:r w:rsidRPr="00DB74E8">
        <w:rPr>
          <w:rFonts w:ascii="Times New Roman" w:hAnsi="Times New Roman" w:cs="Times New Roman"/>
          <w:sz w:val="24"/>
          <w:szCs w:val="24"/>
        </w:rPr>
        <w:t>Although this review provides a detailed review of literat</w:t>
      </w:r>
      <w:r w:rsidRPr="00DB74E8" w:rsidR="00BA05E2">
        <w:rPr>
          <w:rFonts w:ascii="Times New Roman" w:hAnsi="Times New Roman" w:cs="Times New Roman"/>
          <w:sz w:val="24"/>
          <w:szCs w:val="24"/>
        </w:rPr>
        <w:t>ure</w:t>
      </w:r>
      <w:r w:rsidRPr="00DB74E8" w:rsidR="00B50D28">
        <w:rPr>
          <w:rFonts w:ascii="Times New Roman" w:hAnsi="Times New Roman" w:cs="Times New Roman"/>
          <w:sz w:val="24"/>
          <w:szCs w:val="24"/>
        </w:rPr>
        <w:t xml:space="preserve"> across the digital environment</w:t>
      </w:r>
      <w:r w:rsidRPr="00DB74E8" w:rsidR="00BA05E2">
        <w:rPr>
          <w:rFonts w:ascii="Times New Roman" w:hAnsi="Times New Roman" w:cs="Times New Roman"/>
          <w:sz w:val="24"/>
          <w:szCs w:val="24"/>
        </w:rPr>
        <w:t>, some limitations arise.  Firstly,</w:t>
      </w:r>
      <w:r w:rsidRPr="00DB74E8">
        <w:rPr>
          <w:rFonts w:ascii="Times New Roman" w:hAnsi="Times New Roman" w:cs="Times New Roman"/>
          <w:sz w:val="24"/>
          <w:szCs w:val="24"/>
        </w:rPr>
        <w:t xml:space="preserve"> this review ha</w:t>
      </w:r>
      <w:r w:rsidRPr="00DB74E8" w:rsidR="00B50D28">
        <w:rPr>
          <w:rFonts w:ascii="Times New Roman" w:hAnsi="Times New Roman" w:cs="Times New Roman"/>
          <w:sz w:val="24"/>
          <w:szCs w:val="24"/>
        </w:rPr>
        <w:t>s paid particular attention to</w:t>
      </w:r>
      <w:r w:rsidRPr="00DB74E8">
        <w:rPr>
          <w:rFonts w:ascii="Times New Roman" w:hAnsi="Times New Roman" w:cs="Times New Roman"/>
          <w:sz w:val="24"/>
          <w:szCs w:val="24"/>
        </w:rPr>
        <w:t xml:space="preserve"> digital retail and has identified research gaps present within </w:t>
      </w:r>
      <w:r w:rsidRPr="00DB74E8" w:rsidR="005751F4">
        <w:rPr>
          <w:rFonts w:ascii="Times New Roman" w:hAnsi="Times New Roman" w:cs="Times New Roman"/>
          <w:sz w:val="24"/>
          <w:szCs w:val="24"/>
        </w:rPr>
        <w:t xml:space="preserve">the </w:t>
      </w:r>
      <w:r w:rsidRPr="00DB74E8">
        <w:rPr>
          <w:rFonts w:ascii="Times New Roman" w:hAnsi="Times New Roman" w:cs="Times New Roman"/>
          <w:sz w:val="24"/>
          <w:szCs w:val="24"/>
        </w:rPr>
        <w:t>shopping</w:t>
      </w:r>
      <w:r w:rsidRPr="00DB74E8" w:rsidR="005751F4">
        <w:rPr>
          <w:rFonts w:ascii="Times New Roman" w:hAnsi="Times New Roman" w:cs="Times New Roman"/>
          <w:sz w:val="24"/>
          <w:szCs w:val="24"/>
        </w:rPr>
        <w:t xml:space="preserve"> ambit</w:t>
      </w:r>
      <w:r w:rsidRPr="00DB74E8">
        <w:rPr>
          <w:rFonts w:ascii="Times New Roman" w:hAnsi="Times New Roman" w:cs="Times New Roman"/>
          <w:sz w:val="24"/>
          <w:szCs w:val="24"/>
        </w:rPr>
        <w:t>; research examining risk, privac</w:t>
      </w:r>
      <w:r w:rsidRPr="00DB74E8" w:rsidR="00261D71">
        <w:rPr>
          <w:rFonts w:ascii="Times New Roman" w:hAnsi="Times New Roman" w:cs="Times New Roman"/>
          <w:sz w:val="24"/>
          <w:szCs w:val="24"/>
        </w:rPr>
        <w:t>y and security concerns within</w:t>
      </w:r>
      <w:r w:rsidRPr="00DB74E8">
        <w:rPr>
          <w:rFonts w:ascii="Times New Roman" w:hAnsi="Times New Roman" w:cs="Times New Roman"/>
          <w:sz w:val="24"/>
          <w:szCs w:val="24"/>
        </w:rPr>
        <w:t xml:space="preserve"> digital </w:t>
      </w:r>
      <w:r w:rsidRPr="00DB74E8" w:rsidR="00261D71">
        <w:rPr>
          <w:rFonts w:ascii="Times New Roman" w:hAnsi="Times New Roman" w:cs="Times New Roman"/>
          <w:sz w:val="24"/>
          <w:szCs w:val="24"/>
        </w:rPr>
        <w:t>retail</w:t>
      </w:r>
      <w:r w:rsidRPr="00DB74E8">
        <w:rPr>
          <w:rFonts w:ascii="Times New Roman" w:hAnsi="Times New Roman" w:cs="Times New Roman"/>
          <w:sz w:val="24"/>
          <w:szCs w:val="24"/>
        </w:rPr>
        <w:t xml:space="preserve"> can develop findings further within different realms of the digital environment</w:t>
      </w:r>
      <w:r w:rsidRPr="00DB74E8" w:rsidR="00035147">
        <w:rPr>
          <w:rFonts w:ascii="Times New Roman" w:hAnsi="Times New Roman" w:cs="Times New Roman"/>
          <w:sz w:val="24"/>
          <w:szCs w:val="24"/>
        </w:rPr>
        <w:t>, such as banking</w:t>
      </w:r>
      <w:r w:rsidRPr="00DB74E8" w:rsidR="00BA05E2">
        <w:rPr>
          <w:rFonts w:ascii="Times New Roman" w:hAnsi="Times New Roman" w:cs="Times New Roman"/>
          <w:sz w:val="24"/>
          <w:szCs w:val="24"/>
        </w:rPr>
        <w:t>.  Secondly, this review considers literature from a consumer-based perspective</w:t>
      </w:r>
      <w:r w:rsidRPr="00DB74E8" w:rsidR="00853BA9">
        <w:rPr>
          <w:rFonts w:ascii="Times New Roman" w:hAnsi="Times New Roman" w:cs="Times New Roman"/>
          <w:sz w:val="24"/>
          <w:szCs w:val="24"/>
        </w:rPr>
        <w:t>, rather than a retailer</w:t>
      </w:r>
      <w:r w:rsidRPr="00DB74E8" w:rsidR="009478F2">
        <w:rPr>
          <w:rFonts w:ascii="Times New Roman" w:hAnsi="Times New Roman" w:cs="Times New Roman"/>
          <w:sz w:val="24"/>
          <w:szCs w:val="24"/>
        </w:rPr>
        <w:t xml:space="preserve"> perspective</w:t>
      </w:r>
      <w:r w:rsidRPr="00DB74E8" w:rsidR="00853BA9">
        <w:rPr>
          <w:rFonts w:ascii="Times New Roman" w:hAnsi="Times New Roman" w:cs="Times New Roman"/>
          <w:sz w:val="24"/>
          <w:szCs w:val="24"/>
        </w:rPr>
        <w:t>.  As the majority of existing literature examines digital risk, privacy and security concerns from the perspective of consumers, it can be recommended for further research to explore their effects from the perspective of retailers.</w:t>
      </w:r>
      <w:r w:rsidRPr="00DB74E8" w:rsidR="009478F2">
        <w:rPr>
          <w:rFonts w:ascii="Times New Roman" w:hAnsi="Times New Roman" w:cs="Times New Roman"/>
          <w:sz w:val="24"/>
          <w:szCs w:val="24"/>
        </w:rPr>
        <w:t xml:space="preserve"> Finally, this literature review has reviewed established literature and made recommendations for further research but has not provided any empirical data confirming or rejecting the validity of such recommendations.</w:t>
      </w:r>
    </w:p>
    <w:p w:rsidR="00280764" w:rsidP="00DB74E8" w:rsidRDefault="00280764">
      <w:pPr>
        <w:spacing w:line="480" w:lineRule="auto"/>
        <w:rPr>
          <w:rFonts w:ascii="Times New Roman" w:hAnsi="Times New Roman" w:cs="Times New Roman"/>
          <w:b/>
          <w:sz w:val="24"/>
          <w:szCs w:val="24"/>
        </w:rPr>
      </w:pPr>
    </w:p>
    <w:p w:rsidR="00280764" w:rsidP="00DB74E8" w:rsidRDefault="00280764">
      <w:pPr>
        <w:spacing w:line="480" w:lineRule="auto"/>
        <w:rPr>
          <w:rFonts w:ascii="Times New Roman" w:hAnsi="Times New Roman" w:cs="Times New Roman"/>
          <w:b/>
          <w:sz w:val="24"/>
          <w:szCs w:val="24"/>
        </w:rPr>
      </w:pPr>
    </w:p>
    <w:p w:rsidRPr="00DB74E8" w:rsidR="004F0342" w:rsidP="00DB74E8" w:rsidRDefault="004F0342">
      <w:pPr>
        <w:spacing w:line="480" w:lineRule="auto"/>
        <w:rPr>
          <w:rFonts w:ascii="Times New Roman" w:hAnsi="Times New Roman" w:cs="Times New Roman"/>
          <w:sz w:val="24"/>
        </w:rPr>
      </w:pPr>
      <w:r w:rsidRPr="00DB74E8">
        <w:rPr>
          <w:rFonts w:ascii="Times New Roman" w:hAnsi="Times New Roman" w:cs="Times New Roman"/>
          <w:b/>
          <w:sz w:val="24"/>
          <w:szCs w:val="24"/>
        </w:rPr>
        <w:t>References</w:t>
      </w:r>
    </w:p>
    <w:p w:rsidRPr="00DB74E8" w:rsidR="0000297C" w:rsidP="00DB74E8" w:rsidRDefault="0000297C">
      <w:pPr>
        <w:spacing w:line="480" w:lineRule="auto"/>
        <w:jc w:val="both"/>
        <w:rPr>
          <w:rFonts w:ascii="Times New Roman" w:hAnsi="Times New Roman" w:cs="Times New Roman"/>
          <w:sz w:val="32"/>
          <w:szCs w:val="24"/>
          <w:shd w:val="clear" w:color="auto" w:fill="FFFFFF"/>
        </w:rPr>
      </w:pPr>
      <w:proofErr w:type="gramStart"/>
      <w:r w:rsidRPr="00DB74E8">
        <w:rPr>
          <w:rFonts w:ascii="Times New Roman" w:hAnsi="Times New Roman" w:cs="Times New Roman"/>
          <w:sz w:val="24"/>
          <w:szCs w:val="20"/>
          <w:shd w:val="clear" w:color="auto" w:fill="FFFFFF"/>
        </w:rPr>
        <w:t xml:space="preserve">Aguirre, E., </w:t>
      </w:r>
      <w:proofErr w:type="spellStart"/>
      <w:r w:rsidRPr="00DB74E8">
        <w:rPr>
          <w:rFonts w:ascii="Times New Roman" w:hAnsi="Times New Roman" w:cs="Times New Roman"/>
          <w:sz w:val="24"/>
          <w:szCs w:val="20"/>
          <w:shd w:val="clear" w:color="auto" w:fill="FFFFFF"/>
        </w:rPr>
        <w:t>Roggeveen</w:t>
      </w:r>
      <w:proofErr w:type="spellEnd"/>
      <w:r w:rsidRPr="00DB74E8">
        <w:rPr>
          <w:rFonts w:ascii="Times New Roman" w:hAnsi="Times New Roman" w:cs="Times New Roman"/>
          <w:sz w:val="24"/>
          <w:szCs w:val="20"/>
          <w:shd w:val="clear" w:color="auto" w:fill="FFFFFF"/>
        </w:rPr>
        <w:t xml:space="preserve">, A.L., </w:t>
      </w:r>
      <w:proofErr w:type="spellStart"/>
      <w:r w:rsidRPr="00DB74E8">
        <w:rPr>
          <w:rFonts w:ascii="Times New Roman" w:hAnsi="Times New Roman" w:cs="Times New Roman"/>
          <w:sz w:val="24"/>
          <w:szCs w:val="20"/>
          <w:shd w:val="clear" w:color="auto" w:fill="FFFFFF"/>
        </w:rPr>
        <w:t>Grewal</w:t>
      </w:r>
      <w:proofErr w:type="spellEnd"/>
      <w:r w:rsidRPr="00DB74E8">
        <w:rPr>
          <w:rFonts w:ascii="Times New Roman" w:hAnsi="Times New Roman" w:cs="Times New Roman"/>
          <w:sz w:val="24"/>
          <w:szCs w:val="20"/>
          <w:shd w:val="clear" w:color="auto" w:fill="FFFFFF"/>
        </w:rPr>
        <w:t>, D.</w:t>
      </w:r>
      <w:r w:rsidRPr="00DB74E8" w:rsidR="002E61C9">
        <w:rPr>
          <w:rFonts w:ascii="Times New Roman" w:hAnsi="Times New Roman" w:cs="Times New Roman"/>
          <w:sz w:val="24"/>
          <w:szCs w:val="20"/>
          <w:shd w:val="clear" w:color="auto" w:fill="FFFFFF"/>
        </w:rPr>
        <w:t>,</w:t>
      </w:r>
      <w:r w:rsidRPr="00DB74E8">
        <w:rPr>
          <w:rFonts w:ascii="Times New Roman" w:hAnsi="Times New Roman" w:cs="Times New Roman"/>
          <w:sz w:val="24"/>
          <w:szCs w:val="20"/>
          <w:shd w:val="clear" w:color="auto" w:fill="FFFFFF"/>
        </w:rPr>
        <w:t xml:space="preserve"> </w:t>
      </w:r>
      <w:r w:rsidRPr="00DB74E8" w:rsidR="002E61C9">
        <w:rPr>
          <w:rFonts w:ascii="Times New Roman" w:hAnsi="Times New Roman" w:cs="Times New Roman"/>
          <w:sz w:val="24"/>
          <w:szCs w:val="20"/>
          <w:shd w:val="clear" w:color="auto" w:fill="FFFFFF"/>
        </w:rPr>
        <w:t xml:space="preserve">&amp; </w:t>
      </w:r>
      <w:proofErr w:type="spellStart"/>
      <w:r w:rsidRPr="00DB74E8" w:rsidR="002E61C9">
        <w:rPr>
          <w:rFonts w:ascii="Times New Roman" w:hAnsi="Times New Roman" w:cs="Times New Roman"/>
          <w:sz w:val="24"/>
          <w:szCs w:val="20"/>
          <w:shd w:val="clear" w:color="auto" w:fill="FFFFFF"/>
        </w:rPr>
        <w:t>Wetzels</w:t>
      </w:r>
      <w:proofErr w:type="spellEnd"/>
      <w:r w:rsidRPr="00DB74E8" w:rsidR="002E61C9">
        <w:rPr>
          <w:rFonts w:ascii="Times New Roman" w:hAnsi="Times New Roman" w:cs="Times New Roman"/>
          <w:sz w:val="24"/>
          <w:szCs w:val="20"/>
          <w:shd w:val="clear" w:color="auto" w:fill="FFFFFF"/>
        </w:rPr>
        <w:t>, M. (2016).</w:t>
      </w:r>
      <w:proofErr w:type="gramEnd"/>
      <w:r w:rsidRPr="00DB74E8" w:rsidR="002E61C9">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The personalization-privacy </w:t>
      </w:r>
      <w:r w:rsidRPr="00DB74E8" w:rsidR="002E61C9">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paradox: implications for new media</w:t>
      </w:r>
      <w:r w:rsidRPr="00DB74E8" w:rsidR="002E61C9">
        <w:rPr>
          <w:rFonts w:ascii="Times New Roman" w:hAnsi="Times New Roman" w:cs="Times New Roman"/>
          <w:sz w:val="24"/>
          <w:szCs w:val="20"/>
          <w:shd w:val="clear" w:color="auto" w:fill="FFFFFF"/>
        </w:rPr>
        <w:t>.</w:t>
      </w:r>
      <w:r w:rsidRPr="00DB74E8">
        <w:rPr>
          <w:rStyle w:val="apple-converted-space"/>
          <w:rFonts w:ascii="Times New Roman" w:hAnsi="Times New Roman" w:cs="Times New Roman"/>
          <w:sz w:val="24"/>
          <w:szCs w:val="20"/>
          <w:shd w:val="clear" w:color="auto" w:fill="FFFFFF"/>
        </w:rPr>
        <w:t> </w:t>
      </w:r>
      <w:r w:rsidRPr="00DB74E8">
        <w:rPr>
          <w:rFonts w:ascii="Times New Roman" w:hAnsi="Times New Roman" w:cs="Times New Roman"/>
          <w:i/>
          <w:iCs/>
          <w:sz w:val="24"/>
          <w:szCs w:val="20"/>
          <w:shd w:val="clear" w:color="auto" w:fill="FFFFFF"/>
        </w:rPr>
        <w:t>Journal of Consumer Marketing</w:t>
      </w:r>
      <w:r w:rsidRPr="00DB74E8">
        <w:rPr>
          <w:rFonts w:ascii="Times New Roman" w:hAnsi="Times New Roman" w:cs="Times New Roman"/>
          <w:i/>
          <w:sz w:val="24"/>
          <w:szCs w:val="20"/>
          <w:shd w:val="clear" w:color="auto" w:fill="FFFFFF"/>
        </w:rPr>
        <w:t>,</w:t>
      </w:r>
      <w:r w:rsidRPr="00DB74E8">
        <w:rPr>
          <w:rStyle w:val="apple-converted-space"/>
          <w:rFonts w:ascii="Times New Roman" w:hAnsi="Times New Roman" w:cs="Times New Roman"/>
          <w:i/>
          <w:sz w:val="24"/>
          <w:szCs w:val="20"/>
          <w:shd w:val="clear" w:color="auto" w:fill="FFFFFF"/>
        </w:rPr>
        <w:t> 33</w:t>
      </w:r>
      <w:r w:rsidRPr="00DB74E8" w:rsidR="002E61C9">
        <w:rPr>
          <w:rStyle w:val="apple-converted-space"/>
          <w:rFonts w:ascii="Times New Roman" w:hAnsi="Times New Roman" w:cs="Times New Roman"/>
          <w:sz w:val="24"/>
          <w:szCs w:val="20"/>
          <w:shd w:val="clear" w:color="auto" w:fill="FFFFFF"/>
        </w:rPr>
        <w:t>(</w:t>
      </w:r>
      <w:r w:rsidRPr="00DB74E8">
        <w:rPr>
          <w:rStyle w:val="apple-converted-space"/>
          <w:rFonts w:ascii="Times New Roman" w:hAnsi="Times New Roman" w:cs="Times New Roman"/>
          <w:sz w:val="24"/>
          <w:szCs w:val="20"/>
          <w:shd w:val="clear" w:color="auto" w:fill="FFFFFF"/>
        </w:rPr>
        <w:t>2</w:t>
      </w:r>
      <w:r w:rsidRPr="00DB74E8" w:rsidR="002E61C9">
        <w:rPr>
          <w:rStyle w:val="apple-converted-space"/>
          <w:rFonts w:ascii="Times New Roman" w:hAnsi="Times New Roman" w:cs="Times New Roman"/>
          <w:sz w:val="24"/>
          <w:szCs w:val="20"/>
          <w:shd w:val="clear" w:color="auto" w:fill="FFFFFF"/>
        </w:rPr>
        <w:t>)</w:t>
      </w:r>
      <w:r w:rsidRPr="00DB74E8">
        <w:rPr>
          <w:rFonts w:ascii="Times New Roman" w:hAnsi="Times New Roman" w:cs="Times New Roman"/>
          <w:sz w:val="24"/>
          <w:szCs w:val="20"/>
          <w:shd w:val="clear" w:color="auto" w:fill="FFFFFF"/>
        </w:rPr>
        <w:t>, 98-110.</w:t>
      </w:r>
    </w:p>
    <w:p w:rsidRPr="00DB74E8" w:rsidR="004F0342" w:rsidP="00DB74E8" w:rsidRDefault="004F0342">
      <w:pPr>
        <w:spacing w:line="480" w:lineRule="auto"/>
        <w:jc w:val="both"/>
        <w:rPr>
          <w:rFonts w:ascii="Times New Roman" w:hAnsi="Times New Roman" w:cs="Times New Roman"/>
          <w:sz w:val="24"/>
          <w:szCs w:val="24"/>
        </w:rPr>
      </w:pPr>
      <w:proofErr w:type="spellStart"/>
      <w:r w:rsidRPr="00DB74E8">
        <w:rPr>
          <w:rFonts w:ascii="Times New Roman" w:hAnsi="Times New Roman" w:cs="Times New Roman"/>
          <w:sz w:val="24"/>
          <w:szCs w:val="24"/>
          <w:shd w:val="clear" w:color="auto" w:fill="FFFFFF"/>
        </w:rPr>
        <w:t>Alharbi</w:t>
      </w:r>
      <w:proofErr w:type="spellEnd"/>
      <w:r w:rsidRPr="00DB74E8">
        <w:rPr>
          <w:rFonts w:ascii="Times New Roman" w:hAnsi="Times New Roman" w:cs="Times New Roman"/>
          <w:sz w:val="24"/>
          <w:szCs w:val="24"/>
          <w:shd w:val="clear" w:color="auto" w:fill="FFFFFF"/>
        </w:rPr>
        <w:t xml:space="preserve">, M. I., </w:t>
      </w:r>
      <w:proofErr w:type="spellStart"/>
      <w:r w:rsidRPr="00DB74E8">
        <w:rPr>
          <w:rFonts w:ascii="Times New Roman" w:hAnsi="Times New Roman" w:cs="Times New Roman"/>
          <w:sz w:val="24"/>
          <w:szCs w:val="24"/>
          <w:shd w:val="clear" w:color="auto" w:fill="FFFFFF"/>
        </w:rPr>
        <w:t>Zyngie</w:t>
      </w:r>
      <w:r w:rsidRPr="00DB74E8" w:rsidR="00025791">
        <w:rPr>
          <w:rFonts w:ascii="Times New Roman" w:hAnsi="Times New Roman" w:cs="Times New Roman"/>
          <w:sz w:val="24"/>
          <w:szCs w:val="24"/>
          <w:shd w:val="clear" w:color="auto" w:fill="FFFFFF"/>
        </w:rPr>
        <w:t>r</w:t>
      </w:r>
      <w:proofErr w:type="spellEnd"/>
      <w:r w:rsidRPr="00DB74E8" w:rsidR="00025791">
        <w:rPr>
          <w:rFonts w:ascii="Times New Roman" w:hAnsi="Times New Roman" w:cs="Times New Roman"/>
          <w:sz w:val="24"/>
          <w:szCs w:val="24"/>
          <w:shd w:val="clear" w:color="auto" w:fill="FFFFFF"/>
        </w:rPr>
        <w:t>, S.</w:t>
      </w:r>
      <w:r w:rsidRPr="00DB74E8" w:rsidR="002E61C9">
        <w:rPr>
          <w:rFonts w:ascii="Times New Roman" w:hAnsi="Times New Roman" w:cs="Times New Roman"/>
          <w:sz w:val="24"/>
          <w:szCs w:val="24"/>
          <w:shd w:val="clear" w:color="auto" w:fill="FFFFFF"/>
        </w:rPr>
        <w:t>,</w:t>
      </w:r>
      <w:r w:rsidRPr="00DB74E8" w:rsidR="00025791">
        <w:rPr>
          <w:rFonts w:ascii="Times New Roman" w:hAnsi="Times New Roman" w:cs="Times New Roman"/>
          <w:sz w:val="24"/>
          <w:szCs w:val="24"/>
          <w:shd w:val="clear" w:color="auto" w:fill="FFFFFF"/>
        </w:rPr>
        <w:t xml:space="preserve"> </w:t>
      </w:r>
      <w:r w:rsidRPr="00DB74E8" w:rsidR="002E61C9">
        <w:rPr>
          <w:rFonts w:ascii="Times New Roman" w:hAnsi="Times New Roman" w:cs="Times New Roman"/>
          <w:sz w:val="24"/>
          <w:szCs w:val="24"/>
          <w:shd w:val="clear" w:color="auto" w:fill="FFFFFF"/>
        </w:rPr>
        <w:t xml:space="preserve">&amp; </w:t>
      </w:r>
      <w:proofErr w:type="spellStart"/>
      <w:r w:rsidRPr="00DB74E8" w:rsidR="002E61C9">
        <w:rPr>
          <w:rFonts w:ascii="Times New Roman" w:hAnsi="Times New Roman" w:cs="Times New Roman"/>
          <w:sz w:val="24"/>
          <w:szCs w:val="24"/>
          <w:shd w:val="clear" w:color="auto" w:fill="FFFFFF"/>
        </w:rPr>
        <w:t>Hodkinson</w:t>
      </w:r>
      <w:proofErr w:type="spellEnd"/>
      <w:r w:rsidRPr="00DB74E8" w:rsidR="002E61C9">
        <w:rPr>
          <w:rFonts w:ascii="Times New Roman" w:hAnsi="Times New Roman" w:cs="Times New Roman"/>
          <w:sz w:val="24"/>
          <w:szCs w:val="24"/>
          <w:shd w:val="clear" w:color="auto" w:fill="FFFFFF"/>
        </w:rPr>
        <w:t xml:space="preserve">, C. (2013). </w:t>
      </w:r>
      <w:r w:rsidRPr="00DB74E8">
        <w:rPr>
          <w:rFonts w:ascii="Times New Roman" w:hAnsi="Times New Roman" w:cs="Times New Roman"/>
          <w:sz w:val="24"/>
          <w:szCs w:val="24"/>
          <w:shd w:val="clear" w:color="auto" w:fill="FFFFFF"/>
        </w:rPr>
        <w:t xml:space="preserve">Privacy by design and customers’ </w:t>
      </w:r>
      <w:r w:rsidRPr="00DB74E8">
        <w:rPr>
          <w:rFonts w:ascii="Times New Roman" w:hAnsi="Times New Roman" w:cs="Times New Roman"/>
          <w:sz w:val="24"/>
          <w:szCs w:val="24"/>
          <w:shd w:val="clear" w:color="auto" w:fill="FFFFFF"/>
        </w:rPr>
        <w:tab/>
        <w:t>perceived privacy and security concerns in the success of e-commerce.</w:t>
      </w:r>
      <w:r w:rsidRPr="00DB74E8" w:rsidR="00025791">
        <w:rPr>
          <w:rStyle w:val="apple-converted-space"/>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 xml:space="preserve">Journal of </w:t>
      </w:r>
      <w:r w:rsidRPr="00DB74E8">
        <w:rPr>
          <w:rFonts w:ascii="Times New Roman" w:hAnsi="Times New Roman" w:cs="Times New Roman"/>
          <w:i/>
          <w:iCs/>
          <w:sz w:val="24"/>
          <w:szCs w:val="24"/>
          <w:shd w:val="clear" w:color="auto" w:fill="FFFFFF"/>
        </w:rPr>
        <w:tab/>
        <w:t>Enterprise Information Management</w:t>
      </w:r>
      <w:r w:rsidRPr="00DB74E8" w:rsidR="002E61C9">
        <w:rPr>
          <w:rFonts w:ascii="Times New Roman" w:hAnsi="Times New Roman" w:cs="Times New Roman"/>
          <w:i/>
          <w:sz w:val="24"/>
          <w:szCs w:val="24"/>
          <w:shd w:val="clear" w:color="auto" w:fill="FFFFFF"/>
        </w:rPr>
        <w:t xml:space="preserve">, </w:t>
      </w:r>
      <w:r w:rsidRPr="00DB74E8" w:rsidR="002E61C9">
        <w:rPr>
          <w:rFonts w:ascii="Times New Roman" w:hAnsi="Times New Roman" w:cs="Times New Roman"/>
          <w:sz w:val="24"/>
          <w:szCs w:val="24"/>
          <w:shd w:val="clear" w:color="auto" w:fill="FFFFFF"/>
        </w:rPr>
        <w:t>26(6),</w:t>
      </w:r>
      <w:r w:rsidRPr="00DB74E8">
        <w:rPr>
          <w:rFonts w:ascii="Times New Roman" w:hAnsi="Times New Roman" w:cs="Times New Roman"/>
          <w:sz w:val="24"/>
          <w:szCs w:val="24"/>
          <w:shd w:val="clear" w:color="auto" w:fill="FFFFFF"/>
        </w:rPr>
        <w:t xml:space="preserve"> 702-718.</w:t>
      </w:r>
      <w:r w:rsidRPr="00DB74E8">
        <w:rPr>
          <w:rFonts w:ascii="Times New Roman" w:hAnsi="Times New Roman" w:cs="Times New Roman"/>
          <w:sz w:val="24"/>
          <w:szCs w:val="24"/>
        </w:rPr>
        <w:t xml:space="preserve">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Andr</w:t>
      </w:r>
      <w:r w:rsidRPr="00DB74E8" w:rsidR="00025791">
        <w:rPr>
          <w:rFonts w:ascii="Times New Roman" w:hAnsi="Times New Roman" w:cs="Times New Roman"/>
          <w:sz w:val="24"/>
          <w:szCs w:val="24"/>
          <w:shd w:val="clear" w:color="auto" w:fill="FFFFFF"/>
        </w:rPr>
        <w:t xml:space="preserve">ews, L. </w:t>
      </w:r>
      <w:r w:rsidRPr="00DB74E8" w:rsidR="002E61C9">
        <w:rPr>
          <w:rFonts w:ascii="Times New Roman" w:hAnsi="Times New Roman" w:cs="Times New Roman"/>
          <w:sz w:val="24"/>
          <w:szCs w:val="24"/>
          <w:shd w:val="clear" w:color="auto" w:fill="FFFFFF"/>
        </w:rPr>
        <w:t>&amp;</w:t>
      </w:r>
      <w:r w:rsidRPr="00DB74E8" w:rsidR="00025791">
        <w:rPr>
          <w:rFonts w:ascii="Times New Roman" w:hAnsi="Times New Roman" w:cs="Times New Roman"/>
          <w:sz w:val="24"/>
          <w:szCs w:val="24"/>
          <w:shd w:val="clear" w:color="auto" w:fill="FFFFFF"/>
        </w:rPr>
        <w:t xml:space="preserve"> </w:t>
      </w:r>
      <w:r w:rsidRPr="00DB74E8" w:rsidR="002E61C9">
        <w:rPr>
          <w:rFonts w:ascii="Times New Roman" w:hAnsi="Times New Roman" w:cs="Times New Roman"/>
          <w:sz w:val="24"/>
          <w:szCs w:val="24"/>
          <w:shd w:val="clear" w:color="auto" w:fill="FFFFFF"/>
        </w:rPr>
        <w:t>Boyle, M.V. (2008).</w:t>
      </w:r>
      <w:proofErr w:type="gramEnd"/>
      <w:r w:rsidRPr="00DB74E8" w:rsidR="002E61C9">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 xml:space="preserve">Consumers' accounts of perceived risk online and the </w:t>
      </w:r>
      <w:r w:rsidRPr="00DB74E8">
        <w:rPr>
          <w:rFonts w:ascii="Times New Roman" w:hAnsi="Times New Roman" w:cs="Times New Roman"/>
          <w:sz w:val="24"/>
          <w:szCs w:val="24"/>
          <w:shd w:val="clear" w:color="auto" w:fill="FFFFFF"/>
        </w:rPr>
        <w:tab/>
        <w:t>inf</w:t>
      </w:r>
      <w:r w:rsidRPr="00DB74E8" w:rsidR="00025791">
        <w:rPr>
          <w:rFonts w:ascii="Times New Roman" w:hAnsi="Times New Roman" w:cs="Times New Roman"/>
          <w:sz w:val="24"/>
          <w:szCs w:val="24"/>
          <w:shd w:val="clear" w:color="auto" w:fill="FFFFFF"/>
        </w:rPr>
        <w:t>l</w:t>
      </w:r>
      <w:r w:rsidRPr="00DB74E8" w:rsidR="002E61C9">
        <w:rPr>
          <w:rFonts w:ascii="Times New Roman" w:hAnsi="Times New Roman" w:cs="Times New Roman"/>
          <w:sz w:val="24"/>
          <w:szCs w:val="24"/>
          <w:shd w:val="clear" w:color="auto" w:fill="FFFFFF"/>
        </w:rPr>
        <w:t>uence of communication sources.</w:t>
      </w:r>
      <w:proofErr w:type="gramEnd"/>
      <w:r w:rsidRPr="00DB74E8" w:rsidR="002E61C9">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 xml:space="preserve">Qualitative Market Research: An International </w:t>
      </w:r>
      <w:r w:rsidRPr="00DB74E8">
        <w:rPr>
          <w:rFonts w:ascii="Times New Roman" w:hAnsi="Times New Roman" w:cs="Times New Roman"/>
          <w:i/>
          <w:iCs/>
          <w:sz w:val="24"/>
          <w:szCs w:val="24"/>
          <w:shd w:val="clear" w:color="auto" w:fill="FFFFFF"/>
        </w:rPr>
        <w:tab/>
        <w:t>Journal</w:t>
      </w:r>
      <w:r w:rsidRPr="00DB74E8" w:rsidR="002E61C9">
        <w:rPr>
          <w:rFonts w:ascii="Times New Roman" w:hAnsi="Times New Roman" w:cs="Times New Roman"/>
          <w:i/>
          <w:iCs/>
          <w:sz w:val="24"/>
          <w:szCs w:val="24"/>
          <w:shd w:val="clear" w:color="auto" w:fill="FFFFFF"/>
        </w:rPr>
        <w:t>, 11</w:t>
      </w:r>
      <w:r w:rsidRPr="00DB74E8" w:rsidR="002E61C9">
        <w:rPr>
          <w:rFonts w:ascii="Times New Roman" w:hAnsi="Times New Roman" w:cs="Times New Roman"/>
          <w:iCs/>
          <w:sz w:val="24"/>
          <w:szCs w:val="24"/>
          <w:shd w:val="clear" w:color="auto" w:fill="FFFFFF"/>
        </w:rPr>
        <w:t>(1)</w:t>
      </w:r>
      <w:r w:rsidRPr="00DB74E8" w:rsidR="002E61C9">
        <w:rPr>
          <w:rFonts w:ascii="Times New Roman" w:hAnsi="Times New Roman" w:cs="Times New Roman"/>
          <w:sz w:val="24"/>
          <w:szCs w:val="24"/>
          <w:shd w:val="clear" w:color="auto" w:fill="FFFFFF"/>
        </w:rPr>
        <w:t>,</w:t>
      </w:r>
      <w:r w:rsidRPr="00DB74E8">
        <w:rPr>
          <w:rFonts w:ascii="Times New Roman" w:hAnsi="Times New Roman" w:cs="Times New Roman"/>
          <w:sz w:val="24"/>
          <w:szCs w:val="24"/>
          <w:shd w:val="clear" w:color="auto" w:fill="FFFFFF"/>
        </w:rPr>
        <w:t xml:space="preserve"> 59-75. </w:t>
      </w:r>
    </w:p>
    <w:p w:rsidRPr="00DB74E8" w:rsidR="00486DCF" w:rsidP="00DB74E8" w:rsidRDefault="001771ED">
      <w:pPr>
        <w:spacing w:line="480" w:lineRule="auto"/>
        <w:jc w:val="both"/>
        <w:rPr>
          <w:rFonts w:ascii="Times New Roman" w:hAnsi="Times New Roman" w:cs="Times New Roman"/>
          <w:sz w:val="32"/>
          <w:szCs w:val="24"/>
          <w:shd w:val="clear" w:color="auto" w:fill="FFFFFF"/>
        </w:rPr>
      </w:pPr>
      <w:proofErr w:type="gramStart"/>
      <w:r w:rsidRPr="00DB74E8">
        <w:rPr>
          <w:rFonts w:ascii="Times New Roman" w:hAnsi="Times New Roman" w:cs="Times New Roman"/>
          <w:sz w:val="24"/>
          <w:szCs w:val="20"/>
          <w:shd w:val="clear" w:color="auto" w:fill="FFFFFF"/>
        </w:rPr>
        <w:t xml:space="preserve">Bailey, B.P., </w:t>
      </w:r>
      <w:proofErr w:type="spellStart"/>
      <w:r w:rsidRPr="00DB74E8">
        <w:rPr>
          <w:rFonts w:ascii="Times New Roman" w:hAnsi="Times New Roman" w:cs="Times New Roman"/>
          <w:sz w:val="24"/>
          <w:szCs w:val="20"/>
          <w:shd w:val="clear" w:color="auto" w:fill="FFFFFF"/>
        </w:rPr>
        <w:t>Gurak</w:t>
      </w:r>
      <w:proofErr w:type="spellEnd"/>
      <w:r w:rsidRPr="00DB74E8">
        <w:rPr>
          <w:rFonts w:ascii="Times New Roman" w:hAnsi="Times New Roman" w:cs="Times New Roman"/>
          <w:sz w:val="24"/>
          <w:szCs w:val="20"/>
          <w:shd w:val="clear" w:color="auto" w:fill="FFFFFF"/>
        </w:rPr>
        <w:t xml:space="preserve">, L.J., &amp; </w:t>
      </w:r>
      <w:proofErr w:type="spellStart"/>
      <w:r w:rsidRPr="00DB74E8" w:rsidR="00486DCF">
        <w:rPr>
          <w:rFonts w:ascii="Times New Roman" w:hAnsi="Times New Roman" w:cs="Times New Roman"/>
          <w:sz w:val="24"/>
          <w:szCs w:val="20"/>
          <w:shd w:val="clear" w:color="auto" w:fill="FFFFFF"/>
        </w:rPr>
        <w:t>Konstan</w:t>
      </w:r>
      <w:proofErr w:type="spellEnd"/>
      <w:r w:rsidRPr="00DB74E8" w:rsidR="00486DCF">
        <w:rPr>
          <w:rFonts w:ascii="Times New Roman" w:hAnsi="Times New Roman" w:cs="Times New Roman"/>
          <w:sz w:val="24"/>
          <w:szCs w:val="20"/>
          <w:shd w:val="clear" w:color="auto" w:fill="FFFFFF"/>
        </w:rPr>
        <w:t>, J.A. (2003)</w:t>
      </w:r>
      <w:r w:rsidRPr="00DB74E8">
        <w:rPr>
          <w:rFonts w:ascii="Times New Roman" w:hAnsi="Times New Roman" w:cs="Times New Roman"/>
          <w:sz w:val="24"/>
          <w:szCs w:val="20"/>
          <w:shd w:val="clear" w:color="auto" w:fill="FFFFFF"/>
        </w:rPr>
        <w:t>.</w:t>
      </w:r>
      <w:proofErr w:type="gramEnd"/>
      <w:r w:rsidRPr="00DB74E8">
        <w:rPr>
          <w:rFonts w:ascii="Times New Roman" w:hAnsi="Times New Roman" w:cs="Times New Roman"/>
          <w:sz w:val="24"/>
          <w:szCs w:val="20"/>
          <w:shd w:val="clear" w:color="auto" w:fill="FFFFFF"/>
        </w:rPr>
        <w:t xml:space="preserve"> </w:t>
      </w:r>
      <w:r w:rsidRPr="00DB74E8" w:rsidR="00025791">
        <w:rPr>
          <w:rFonts w:ascii="Times New Roman" w:hAnsi="Times New Roman" w:cs="Times New Roman"/>
          <w:sz w:val="24"/>
          <w:szCs w:val="20"/>
          <w:shd w:val="clear" w:color="auto" w:fill="FFFFFF"/>
        </w:rPr>
        <w:t>Trust in</w:t>
      </w:r>
      <w:r w:rsidRPr="00DB74E8">
        <w:rPr>
          <w:rFonts w:ascii="Times New Roman" w:hAnsi="Times New Roman" w:cs="Times New Roman"/>
          <w:sz w:val="24"/>
          <w:szCs w:val="20"/>
          <w:shd w:val="clear" w:color="auto" w:fill="FFFFFF"/>
        </w:rPr>
        <w:t xml:space="preserve"> cyberspace.</w:t>
      </w:r>
      <w:r w:rsidRPr="00DB74E8" w:rsidR="00486DCF">
        <w:rPr>
          <w:rFonts w:ascii="Times New Roman" w:hAnsi="Times New Roman" w:cs="Times New Roman"/>
          <w:sz w:val="24"/>
          <w:szCs w:val="20"/>
          <w:shd w:val="clear" w:color="auto" w:fill="FFFFFF"/>
        </w:rPr>
        <w:t xml:space="preserve"> </w:t>
      </w:r>
      <w:proofErr w:type="gramStart"/>
      <w:r w:rsidRPr="00DB74E8" w:rsidR="00486DCF">
        <w:rPr>
          <w:rFonts w:ascii="Times New Roman" w:hAnsi="Times New Roman" w:cs="Times New Roman"/>
          <w:i/>
          <w:iCs/>
          <w:sz w:val="24"/>
          <w:szCs w:val="20"/>
          <w:shd w:val="clear" w:color="auto" w:fill="FFFFFF"/>
        </w:rPr>
        <w:t xml:space="preserve">Human factors and </w:t>
      </w:r>
      <w:r w:rsidRPr="00DB74E8" w:rsidR="00486DCF">
        <w:rPr>
          <w:rFonts w:ascii="Times New Roman" w:hAnsi="Times New Roman" w:cs="Times New Roman"/>
          <w:i/>
          <w:iCs/>
          <w:sz w:val="24"/>
          <w:szCs w:val="20"/>
          <w:shd w:val="clear" w:color="auto" w:fill="FFFFFF"/>
        </w:rPr>
        <w:tab/>
        <w:t>Web development</w:t>
      </w:r>
      <w:r w:rsidRPr="00DB74E8" w:rsidR="00486DCF">
        <w:rPr>
          <w:rFonts w:ascii="Times New Roman" w:hAnsi="Times New Roman" w:cs="Times New Roman"/>
          <w:sz w:val="24"/>
          <w:szCs w:val="20"/>
          <w:shd w:val="clear" w:color="auto" w:fill="FFFFFF"/>
        </w:rPr>
        <w:t>, 311-21.</w:t>
      </w:r>
      <w:proofErr w:type="gramEnd"/>
    </w:p>
    <w:p w:rsidRPr="00DB74E8" w:rsidR="004F0342" w:rsidP="00DB74E8" w:rsidRDefault="001771ED">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t xml:space="preserve">Bauer, R.A. (1960). </w:t>
      </w:r>
      <w:proofErr w:type="gramStart"/>
      <w:r w:rsidRPr="00DB74E8" w:rsidR="004F0342">
        <w:rPr>
          <w:rFonts w:ascii="Times New Roman" w:hAnsi="Times New Roman" w:cs="Times New Roman"/>
          <w:sz w:val="24"/>
          <w:szCs w:val="24"/>
          <w:shd w:val="clear" w:color="auto" w:fill="FFFFFF"/>
        </w:rPr>
        <w:t>C</w:t>
      </w:r>
      <w:r w:rsidRPr="00DB74E8" w:rsidR="00025791">
        <w:rPr>
          <w:rFonts w:ascii="Times New Roman" w:hAnsi="Times New Roman" w:cs="Times New Roman"/>
          <w:sz w:val="24"/>
          <w:szCs w:val="24"/>
          <w:shd w:val="clear" w:color="auto" w:fill="FFFFFF"/>
        </w:rPr>
        <w:t>o</w:t>
      </w:r>
      <w:r w:rsidRPr="00DB74E8">
        <w:rPr>
          <w:rFonts w:ascii="Times New Roman" w:hAnsi="Times New Roman" w:cs="Times New Roman"/>
          <w:sz w:val="24"/>
          <w:szCs w:val="24"/>
          <w:shd w:val="clear" w:color="auto" w:fill="FFFFFF"/>
        </w:rPr>
        <w:t xml:space="preserve">nsumer </w:t>
      </w:r>
      <w:proofErr w:type="spellStart"/>
      <w:r w:rsidRPr="00DB74E8">
        <w:rPr>
          <w:rFonts w:ascii="Times New Roman" w:hAnsi="Times New Roman" w:cs="Times New Roman"/>
          <w:sz w:val="24"/>
          <w:szCs w:val="24"/>
          <w:shd w:val="clear" w:color="auto" w:fill="FFFFFF"/>
        </w:rPr>
        <w:t>behavior</w:t>
      </w:r>
      <w:proofErr w:type="spellEnd"/>
      <w:r w:rsidRPr="00DB74E8">
        <w:rPr>
          <w:rFonts w:ascii="Times New Roman" w:hAnsi="Times New Roman" w:cs="Times New Roman"/>
          <w:sz w:val="24"/>
          <w:szCs w:val="24"/>
          <w:shd w:val="clear" w:color="auto" w:fill="FFFFFF"/>
        </w:rPr>
        <w:t xml:space="preserve"> as risk taking.</w:t>
      </w:r>
      <w:proofErr w:type="gramEnd"/>
      <w:r w:rsidRPr="00DB74E8" w:rsidR="004F0342">
        <w:rPr>
          <w:rStyle w:val="apple-converted-space"/>
          <w:rFonts w:ascii="Times New Roman" w:hAnsi="Times New Roman" w:cs="Times New Roman"/>
          <w:sz w:val="24"/>
          <w:szCs w:val="24"/>
          <w:shd w:val="clear" w:color="auto" w:fill="FFFFFF"/>
        </w:rPr>
        <w:t> </w:t>
      </w:r>
      <w:proofErr w:type="gramStart"/>
      <w:r w:rsidRPr="00DB74E8" w:rsidR="004F0342">
        <w:rPr>
          <w:rFonts w:ascii="Times New Roman" w:hAnsi="Times New Roman" w:cs="Times New Roman"/>
          <w:i/>
          <w:iCs/>
          <w:sz w:val="24"/>
          <w:szCs w:val="24"/>
          <w:shd w:val="clear" w:color="auto" w:fill="FFFFFF"/>
        </w:rPr>
        <w:t xml:space="preserve">Dynamic marketing for a changing </w:t>
      </w:r>
      <w:r w:rsidRPr="00DB74E8" w:rsidR="004F0342">
        <w:rPr>
          <w:rFonts w:ascii="Times New Roman" w:hAnsi="Times New Roman" w:cs="Times New Roman"/>
          <w:i/>
          <w:iCs/>
          <w:sz w:val="24"/>
          <w:szCs w:val="24"/>
          <w:shd w:val="clear" w:color="auto" w:fill="FFFFFF"/>
        </w:rPr>
        <w:tab/>
        <w:t>world</w:t>
      </w:r>
      <w:r w:rsidRPr="00DB74E8" w:rsidR="004F0342">
        <w:rPr>
          <w:rFonts w:ascii="Times New Roman" w:hAnsi="Times New Roman" w:cs="Times New Roman"/>
          <w:sz w:val="24"/>
          <w:szCs w:val="24"/>
          <w:shd w:val="clear" w:color="auto" w:fill="FFFFFF"/>
        </w:rPr>
        <w:t>,</w:t>
      </w:r>
      <w:r w:rsidRPr="00DB74E8" w:rsidR="004F0342">
        <w:rPr>
          <w:rStyle w:val="apple-converted-space"/>
          <w:rFonts w:ascii="Times New Roman" w:hAnsi="Times New Roman" w:cs="Times New Roman"/>
          <w:sz w:val="24"/>
          <w:szCs w:val="24"/>
          <w:shd w:val="clear" w:color="auto" w:fill="FFFFFF"/>
        </w:rPr>
        <w:t> </w:t>
      </w:r>
      <w:r w:rsidRPr="00DB74E8" w:rsidR="004F0342">
        <w:rPr>
          <w:rFonts w:ascii="Times New Roman" w:hAnsi="Times New Roman" w:cs="Times New Roman"/>
          <w:iCs/>
          <w:sz w:val="24"/>
          <w:szCs w:val="24"/>
          <w:shd w:val="clear" w:color="auto" w:fill="FFFFFF"/>
        </w:rPr>
        <w:t>398</w:t>
      </w:r>
      <w:r w:rsidRPr="00DB74E8" w:rsidR="004F0342">
        <w:rPr>
          <w:rFonts w:ascii="Times New Roman" w:hAnsi="Times New Roman" w:cs="Times New Roman"/>
          <w:sz w:val="24"/>
          <w:szCs w:val="24"/>
          <w:shd w:val="clear" w:color="auto" w:fill="FFFFFF"/>
        </w:rPr>
        <w:t>.</w:t>
      </w:r>
      <w:proofErr w:type="gramEnd"/>
      <w:r w:rsidRPr="00DB74E8" w:rsidR="004F0342">
        <w:rPr>
          <w:rFonts w:ascii="Times New Roman" w:hAnsi="Times New Roman" w:cs="Times New Roman"/>
          <w:sz w:val="24"/>
          <w:szCs w:val="24"/>
          <w:shd w:val="clear" w:color="auto" w:fill="FFFFFF"/>
        </w:rPr>
        <w:t xml:space="preserve">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Beatty, P., </w:t>
      </w:r>
      <w:proofErr w:type="spellStart"/>
      <w:r w:rsidRPr="00DB74E8">
        <w:rPr>
          <w:rFonts w:ascii="Times New Roman" w:hAnsi="Times New Roman" w:cs="Times New Roman"/>
          <w:sz w:val="24"/>
          <w:szCs w:val="24"/>
          <w:shd w:val="clear" w:color="auto" w:fill="FFFFFF"/>
        </w:rPr>
        <w:t>Reay</w:t>
      </w:r>
      <w:proofErr w:type="spellEnd"/>
      <w:r w:rsidRPr="00DB74E8">
        <w:rPr>
          <w:rFonts w:ascii="Times New Roman" w:hAnsi="Times New Roman" w:cs="Times New Roman"/>
          <w:sz w:val="24"/>
          <w:szCs w:val="24"/>
          <w:shd w:val="clear" w:color="auto" w:fill="FFFFFF"/>
        </w:rPr>
        <w:t xml:space="preserve">, I., </w:t>
      </w:r>
      <w:r w:rsidRPr="00DB74E8" w:rsidR="00025791">
        <w:rPr>
          <w:rFonts w:ascii="Times New Roman" w:hAnsi="Times New Roman" w:cs="Times New Roman"/>
          <w:sz w:val="24"/>
          <w:szCs w:val="24"/>
          <w:shd w:val="clear" w:color="auto" w:fill="FFFFFF"/>
        </w:rPr>
        <w:t>D</w:t>
      </w:r>
      <w:r w:rsidRPr="00DB74E8" w:rsidR="001771ED">
        <w:rPr>
          <w:rFonts w:ascii="Times New Roman" w:hAnsi="Times New Roman" w:cs="Times New Roman"/>
          <w:sz w:val="24"/>
          <w:szCs w:val="24"/>
          <w:shd w:val="clear" w:color="auto" w:fill="FFFFFF"/>
        </w:rPr>
        <w:t>ick, S., &amp; Miller, J. (2011).</w:t>
      </w:r>
      <w:proofErr w:type="gramEnd"/>
      <w:r w:rsidRPr="00DB74E8" w:rsidR="001771ED">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Consumer trust in e-co</w:t>
      </w:r>
      <w:r w:rsidRPr="00DB74E8" w:rsidR="00025791">
        <w:rPr>
          <w:rFonts w:ascii="Times New Roman" w:hAnsi="Times New Roman" w:cs="Times New Roman"/>
          <w:sz w:val="24"/>
          <w:szCs w:val="24"/>
          <w:shd w:val="clear" w:color="auto" w:fill="FFFFFF"/>
        </w:rPr>
        <w:t>m</w:t>
      </w:r>
      <w:r w:rsidRPr="00DB74E8" w:rsidR="001771ED">
        <w:rPr>
          <w:rFonts w:ascii="Times New Roman" w:hAnsi="Times New Roman" w:cs="Times New Roman"/>
          <w:sz w:val="24"/>
          <w:szCs w:val="24"/>
          <w:shd w:val="clear" w:color="auto" w:fill="FFFFFF"/>
        </w:rPr>
        <w:t xml:space="preserve">merce web sites: </w:t>
      </w:r>
      <w:r w:rsidRPr="00DB74E8" w:rsidR="001771ED">
        <w:rPr>
          <w:rFonts w:ascii="Times New Roman" w:hAnsi="Times New Roman" w:cs="Times New Roman"/>
          <w:sz w:val="24"/>
          <w:szCs w:val="24"/>
          <w:shd w:val="clear" w:color="auto" w:fill="FFFFFF"/>
        </w:rPr>
        <w:tab/>
        <w:t>A meta-study.</w:t>
      </w:r>
      <w:r w:rsidRPr="00DB74E8">
        <w:rPr>
          <w:rStyle w:val="apple-converted-space"/>
          <w:rFonts w:ascii="Times New Roman" w:hAnsi="Times New Roman" w:cs="Times New Roman"/>
          <w:sz w:val="24"/>
          <w:szCs w:val="24"/>
          <w:shd w:val="clear" w:color="auto" w:fill="FFFFFF"/>
        </w:rPr>
        <w:t> </w:t>
      </w:r>
      <w:r w:rsidRPr="00DB74E8">
        <w:rPr>
          <w:rFonts w:ascii="Times New Roman" w:hAnsi="Times New Roman" w:cs="Times New Roman"/>
          <w:i/>
          <w:iCs/>
          <w:sz w:val="24"/>
          <w:szCs w:val="24"/>
          <w:shd w:val="clear" w:color="auto" w:fill="FFFFFF"/>
        </w:rPr>
        <w:t>ACM Computing Surveys (CSUR)</w:t>
      </w:r>
      <w:r w:rsidRPr="00DB74E8" w:rsidR="001771ED">
        <w:rPr>
          <w:rFonts w:ascii="Times New Roman" w:hAnsi="Times New Roman" w:cs="Times New Roman"/>
          <w:i/>
          <w:sz w:val="24"/>
          <w:szCs w:val="24"/>
          <w:shd w:val="clear" w:color="auto" w:fill="FFFFFF"/>
        </w:rPr>
        <w:t xml:space="preserve">, </w:t>
      </w:r>
      <w:r w:rsidRPr="00DB74E8" w:rsidR="001771ED">
        <w:rPr>
          <w:rFonts w:ascii="Times New Roman" w:hAnsi="Times New Roman" w:cs="Times New Roman"/>
          <w:sz w:val="24"/>
          <w:szCs w:val="24"/>
          <w:shd w:val="clear" w:color="auto" w:fill="FFFFFF"/>
        </w:rPr>
        <w:t>43(3),</w:t>
      </w:r>
      <w:r w:rsidRPr="00DB74E8">
        <w:rPr>
          <w:rFonts w:ascii="Times New Roman" w:hAnsi="Times New Roman" w:cs="Times New Roman"/>
          <w:sz w:val="24"/>
          <w:szCs w:val="24"/>
          <w:shd w:val="clear" w:color="auto" w:fill="FFFFFF"/>
        </w:rPr>
        <w:t xml:space="preserve"> 1-46. </w:t>
      </w:r>
    </w:p>
    <w:p w:rsidRPr="00DB74E8" w:rsidR="0074337F" w:rsidP="00DB74E8" w:rsidRDefault="0074337F">
      <w:pPr>
        <w:spacing w:line="480" w:lineRule="auto"/>
        <w:jc w:val="both"/>
        <w:rPr>
          <w:rFonts w:ascii="Times New Roman" w:hAnsi="Times New Roman" w:cs="Times New Roman"/>
          <w:sz w:val="32"/>
          <w:szCs w:val="24"/>
          <w:shd w:val="clear" w:color="auto" w:fill="FFFFFF"/>
        </w:rPr>
      </w:pPr>
      <w:proofErr w:type="spellStart"/>
      <w:proofErr w:type="gramStart"/>
      <w:r w:rsidRPr="00DB74E8">
        <w:rPr>
          <w:rFonts w:ascii="Times New Roman" w:hAnsi="Times New Roman" w:cs="Times New Roman"/>
          <w:sz w:val="24"/>
          <w:szCs w:val="20"/>
          <w:shd w:val="clear" w:color="auto" w:fill="FFFFFF"/>
        </w:rPr>
        <w:t>Belanche</w:t>
      </w:r>
      <w:proofErr w:type="spellEnd"/>
      <w:r w:rsidRPr="00DB74E8" w:rsidR="001771ED">
        <w:rPr>
          <w:rFonts w:ascii="Times New Roman" w:hAnsi="Times New Roman" w:cs="Times New Roman"/>
          <w:sz w:val="24"/>
          <w:szCs w:val="20"/>
          <w:shd w:val="clear" w:color="auto" w:fill="FFFFFF"/>
        </w:rPr>
        <w:t xml:space="preserve">, D., </w:t>
      </w:r>
      <w:proofErr w:type="spellStart"/>
      <w:r w:rsidRPr="00DB74E8" w:rsidR="001771ED">
        <w:rPr>
          <w:rFonts w:ascii="Times New Roman" w:hAnsi="Times New Roman" w:cs="Times New Roman"/>
          <w:sz w:val="24"/>
          <w:szCs w:val="20"/>
          <w:shd w:val="clear" w:color="auto" w:fill="FFFFFF"/>
        </w:rPr>
        <w:t>Casaló</w:t>
      </w:r>
      <w:proofErr w:type="spellEnd"/>
      <w:r w:rsidRPr="00DB74E8" w:rsidR="001771ED">
        <w:rPr>
          <w:rFonts w:ascii="Times New Roman" w:hAnsi="Times New Roman" w:cs="Times New Roman"/>
          <w:sz w:val="24"/>
          <w:szCs w:val="20"/>
          <w:shd w:val="clear" w:color="auto" w:fill="FFFFFF"/>
        </w:rPr>
        <w:t xml:space="preserve">, L.V., </w:t>
      </w:r>
      <w:proofErr w:type="spellStart"/>
      <w:r w:rsidRPr="00DB74E8" w:rsidR="001771ED">
        <w:rPr>
          <w:rFonts w:ascii="Times New Roman" w:hAnsi="Times New Roman" w:cs="Times New Roman"/>
          <w:sz w:val="24"/>
          <w:szCs w:val="20"/>
          <w:shd w:val="clear" w:color="auto" w:fill="FFFFFF"/>
        </w:rPr>
        <w:t>Flavián</w:t>
      </w:r>
      <w:proofErr w:type="spellEnd"/>
      <w:r w:rsidRPr="00DB74E8" w:rsidR="001771ED">
        <w:rPr>
          <w:rFonts w:ascii="Times New Roman" w:hAnsi="Times New Roman" w:cs="Times New Roman"/>
          <w:sz w:val="24"/>
          <w:szCs w:val="20"/>
          <w:shd w:val="clear" w:color="auto" w:fill="FFFFFF"/>
        </w:rPr>
        <w:t xml:space="preserve">, C., &amp; </w:t>
      </w:r>
      <w:proofErr w:type="spellStart"/>
      <w:r w:rsidRPr="00DB74E8">
        <w:rPr>
          <w:rFonts w:ascii="Times New Roman" w:hAnsi="Times New Roman" w:cs="Times New Roman"/>
          <w:sz w:val="24"/>
          <w:szCs w:val="20"/>
          <w:shd w:val="clear" w:color="auto" w:fill="FFFFFF"/>
        </w:rPr>
        <w:t>Schepers</w:t>
      </w:r>
      <w:proofErr w:type="spellEnd"/>
      <w:r w:rsidRPr="00DB74E8">
        <w:rPr>
          <w:rFonts w:ascii="Times New Roman" w:hAnsi="Times New Roman" w:cs="Times New Roman"/>
          <w:sz w:val="24"/>
          <w:szCs w:val="20"/>
          <w:shd w:val="clear" w:color="auto" w:fill="FFFFFF"/>
        </w:rPr>
        <w:t>, J. (2014)</w:t>
      </w:r>
      <w:r w:rsidRPr="00DB74E8" w:rsidR="001771ED">
        <w:rPr>
          <w:rFonts w:ascii="Times New Roman" w:hAnsi="Times New Roman" w:cs="Times New Roman"/>
          <w:sz w:val="24"/>
          <w:szCs w:val="20"/>
          <w:shd w:val="clear" w:color="auto" w:fill="FFFFFF"/>
        </w:rPr>
        <w:t>.</w:t>
      </w:r>
      <w:proofErr w:type="gramEnd"/>
      <w:r w:rsidRPr="00DB74E8" w:rsidR="001771ED">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Trust transfer in the </w:t>
      </w:r>
      <w:r w:rsidRPr="00DB74E8">
        <w:rPr>
          <w:rFonts w:ascii="Times New Roman" w:hAnsi="Times New Roman" w:cs="Times New Roman"/>
          <w:sz w:val="24"/>
          <w:szCs w:val="20"/>
          <w:shd w:val="clear" w:color="auto" w:fill="FFFFFF"/>
        </w:rPr>
        <w:tab/>
        <w:t>conti</w:t>
      </w:r>
      <w:r w:rsidRPr="00DB74E8" w:rsidR="00025791">
        <w:rPr>
          <w:rFonts w:ascii="Times New Roman" w:hAnsi="Times New Roman" w:cs="Times New Roman"/>
          <w:sz w:val="24"/>
          <w:szCs w:val="20"/>
          <w:shd w:val="clear" w:color="auto" w:fill="FFFFFF"/>
        </w:rPr>
        <w:t>n</w:t>
      </w:r>
      <w:r w:rsidRPr="00DB74E8" w:rsidR="001771ED">
        <w:rPr>
          <w:rFonts w:ascii="Times New Roman" w:hAnsi="Times New Roman" w:cs="Times New Roman"/>
          <w:sz w:val="24"/>
          <w:szCs w:val="20"/>
          <w:shd w:val="clear" w:color="auto" w:fill="FFFFFF"/>
        </w:rPr>
        <w:t>ued usage of public e-services.</w:t>
      </w:r>
      <w:r w:rsidRPr="00DB74E8" w:rsidR="00025791">
        <w:rPr>
          <w:rFonts w:ascii="Times New Roman" w:hAnsi="Times New Roman" w:cs="Times New Roman"/>
          <w:sz w:val="24"/>
          <w:szCs w:val="20"/>
          <w:shd w:val="clear" w:color="auto" w:fill="FFFFFF"/>
        </w:rPr>
        <w:t xml:space="preserve"> </w:t>
      </w:r>
      <w:r w:rsidRPr="00DB74E8">
        <w:rPr>
          <w:rFonts w:ascii="Times New Roman" w:hAnsi="Times New Roman" w:cs="Times New Roman"/>
          <w:i/>
          <w:iCs/>
          <w:sz w:val="24"/>
          <w:szCs w:val="20"/>
          <w:shd w:val="clear" w:color="auto" w:fill="FFFFFF"/>
        </w:rPr>
        <w:t>Information &amp; Management</w:t>
      </w:r>
      <w:r w:rsidRPr="00DB74E8" w:rsidR="008F3F4C">
        <w:rPr>
          <w:rFonts w:ascii="Times New Roman" w:hAnsi="Times New Roman" w:cs="Times New Roman"/>
          <w:i/>
          <w:iCs/>
          <w:sz w:val="24"/>
          <w:szCs w:val="20"/>
          <w:shd w:val="clear" w:color="auto" w:fill="FFFFFF"/>
        </w:rPr>
        <w:t>,</w:t>
      </w:r>
      <w:r w:rsidRPr="00DB74E8" w:rsidR="001771ED">
        <w:rPr>
          <w:rFonts w:ascii="Times New Roman" w:hAnsi="Times New Roman" w:cs="Times New Roman"/>
          <w:i/>
          <w:iCs/>
          <w:sz w:val="24"/>
          <w:szCs w:val="20"/>
          <w:shd w:val="clear" w:color="auto" w:fill="FFFFFF"/>
        </w:rPr>
        <w:t xml:space="preserve"> 51</w:t>
      </w:r>
      <w:r w:rsidRPr="00DB74E8" w:rsidR="001771ED">
        <w:rPr>
          <w:rFonts w:ascii="Times New Roman" w:hAnsi="Times New Roman" w:cs="Times New Roman"/>
          <w:iCs/>
          <w:sz w:val="24"/>
          <w:szCs w:val="20"/>
          <w:shd w:val="clear" w:color="auto" w:fill="FFFFFF"/>
        </w:rPr>
        <w:t xml:space="preserve">(6), </w:t>
      </w:r>
      <w:r w:rsidRPr="00DB74E8">
        <w:rPr>
          <w:rFonts w:ascii="Times New Roman" w:hAnsi="Times New Roman" w:cs="Times New Roman"/>
          <w:sz w:val="24"/>
          <w:szCs w:val="20"/>
          <w:shd w:val="clear" w:color="auto" w:fill="FFFFFF"/>
        </w:rPr>
        <w:t>627-640.</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t>Béla</w:t>
      </w:r>
      <w:r w:rsidRPr="00DB74E8" w:rsidR="00025791">
        <w:rPr>
          <w:rFonts w:ascii="Times New Roman" w:hAnsi="Times New Roman" w:cs="Times New Roman"/>
          <w:sz w:val="24"/>
          <w:szCs w:val="24"/>
          <w:shd w:val="clear" w:color="auto" w:fill="FFFFFF"/>
        </w:rPr>
        <w:t>n</w:t>
      </w:r>
      <w:r w:rsidRPr="00DB74E8" w:rsidR="001771ED">
        <w:rPr>
          <w:rFonts w:ascii="Times New Roman" w:hAnsi="Times New Roman" w:cs="Times New Roman"/>
          <w:sz w:val="24"/>
          <w:szCs w:val="24"/>
          <w:shd w:val="clear" w:color="auto" w:fill="FFFFFF"/>
        </w:rPr>
        <w:t>ger</w:t>
      </w:r>
      <w:proofErr w:type="spellEnd"/>
      <w:r w:rsidRPr="00DB74E8" w:rsidR="001771ED">
        <w:rPr>
          <w:rFonts w:ascii="Times New Roman" w:hAnsi="Times New Roman" w:cs="Times New Roman"/>
          <w:sz w:val="24"/>
          <w:szCs w:val="24"/>
          <w:shd w:val="clear" w:color="auto" w:fill="FFFFFF"/>
        </w:rPr>
        <w:t>, F. &amp; Carter, L. (2008).</w:t>
      </w:r>
      <w:proofErr w:type="gramEnd"/>
      <w:r w:rsidRPr="00DB74E8" w:rsidR="001771ED">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Trust and</w:t>
      </w:r>
      <w:r w:rsidRPr="00DB74E8" w:rsidR="00025791">
        <w:rPr>
          <w:rFonts w:ascii="Times New Roman" w:hAnsi="Times New Roman" w:cs="Times New Roman"/>
          <w:sz w:val="24"/>
          <w:szCs w:val="24"/>
          <w:shd w:val="clear" w:color="auto" w:fill="FFFFFF"/>
        </w:rPr>
        <w:t xml:space="preserve"> </w:t>
      </w:r>
      <w:r w:rsidRPr="00DB74E8" w:rsidR="001771ED">
        <w:rPr>
          <w:rFonts w:ascii="Times New Roman" w:hAnsi="Times New Roman" w:cs="Times New Roman"/>
          <w:sz w:val="24"/>
          <w:szCs w:val="24"/>
          <w:shd w:val="clear" w:color="auto" w:fill="FFFFFF"/>
        </w:rPr>
        <w:t xml:space="preserve">risk in e-government adoption. </w:t>
      </w:r>
      <w:r w:rsidRPr="00DB74E8">
        <w:rPr>
          <w:rFonts w:ascii="Times New Roman" w:hAnsi="Times New Roman" w:cs="Times New Roman"/>
          <w:i/>
          <w:iCs/>
          <w:sz w:val="24"/>
          <w:szCs w:val="24"/>
          <w:shd w:val="clear" w:color="auto" w:fill="FFFFFF"/>
        </w:rPr>
        <w:t xml:space="preserve">The Journal of </w:t>
      </w:r>
      <w:r w:rsidRPr="00DB74E8">
        <w:rPr>
          <w:rFonts w:ascii="Times New Roman" w:hAnsi="Times New Roman" w:cs="Times New Roman"/>
          <w:i/>
          <w:iCs/>
          <w:sz w:val="24"/>
          <w:szCs w:val="24"/>
          <w:shd w:val="clear" w:color="auto" w:fill="FFFFFF"/>
        </w:rPr>
        <w:tab/>
        <w:t>Strategic Information Systems</w:t>
      </w:r>
      <w:r w:rsidRPr="00DB74E8" w:rsidR="001771ED">
        <w:rPr>
          <w:rFonts w:ascii="Times New Roman" w:hAnsi="Times New Roman" w:cs="Times New Roman"/>
          <w:i/>
          <w:iCs/>
          <w:sz w:val="24"/>
          <w:szCs w:val="24"/>
          <w:shd w:val="clear" w:color="auto" w:fill="FFFFFF"/>
        </w:rPr>
        <w:t>, 17</w:t>
      </w:r>
      <w:r w:rsidRPr="00DB74E8" w:rsidR="001771ED">
        <w:rPr>
          <w:rFonts w:ascii="Times New Roman" w:hAnsi="Times New Roman" w:cs="Times New Roman"/>
          <w:iCs/>
          <w:sz w:val="24"/>
          <w:szCs w:val="24"/>
          <w:shd w:val="clear" w:color="auto" w:fill="FFFFFF"/>
        </w:rPr>
        <w:t xml:space="preserve">(2), </w:t>
      </w:r>
      <w:r w:rsidRPr="00DB74E8">
        <w:rPr>
          <w:rFonts w:ascii="Times New Roman" w:hAnsi="Times New Roman" w:cs="Times New Roman"/>
          <w:sz w:val="24"/>
          <w:szCs w:val="24"/>
          <w:shd w:val="clear" w:color="auto" w:fill="FFFFFF"/>
        </w:rPr>
        <w:t xml:space="preserve">165-176.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lastRenderedPageBreak/>
        <w:t>Bélanger</w:t>
      </w:r>
      <w:proofErr w:type="spellEnd"/>
      <w:r w:rsidRPr="00DB74E8" w:rsidR="00025791">
        <w:rPr>
          <w:rFonts w:ascii="Times New Roman" w:hAnsi="Times New Roman" w:cs="Times New Roman"/>
          <w:sz w:val="24"/>
          <w:szCs w:val="24"/>
          <w:shd w:val="clear" w:color="auto" w:fill="FFFFFF"/>
        </w:rPr>
        <w:t xml:space="preserve">, F. </w:t>
      </w:r>
      <w:r w:rsidRPr="00DB74E8" w:rsidR="008F3F4C">
        <w:rPr>
          <w:rFonts w:ascii="Times New Roman" w:hAnsi="Times New Roman" w:cs="Times New Roman"/>
          <w:sz w:val="24"/>
          <w:szCs w:val="24"/>
          <w:shd w:val="clear" w:color="auto" w:fill="FFFFFF"/>
        </w:rPr>
        <w:t xml:space="preserve">&amp; </w:t>
      </w:r>
      <w:proofErr w:type="spellStart"/>
      <w:r w:rsidRPr="00DB74E8" w:rsidR="008F3F4C">
        <w:rPr>
          <w:rFonts w:ascii="Times New Roman" w:hAnsi="Times New Roman" w:cs="Times New Roman"/>
          <w:sz w:val="24"/>
          <w:szCs w:val="24"/>
          <w:shd w:val="clear" w:color="auto" w:fill="FFFFFF"/>
        </w:rPr>
        <w:t>Crossler</w:t>
      </w:r>
      <w:proofErr w:type="spellEnd"/>
      <w:r w:rsidRPr="00DB74E8" w:rsidR="008F3F4C">
        <w:rPr>
          <w:rFonts w:ascii="Times New Roman" w:hAnsi="Times New Roman" w:cs="Times New Roman"/>
          <w:sz w:val="24"/>
          <w:szCs w:val="24"/>
          <w:shd w:val="clear" w:color="auto" w:fill="FFFFFF"/>
        </w:rPr>
        <w:t>, R.E. (2011).</w:t>
      </w:r>
      <w:proofErr w:type="gramEnd"/>
      <w:r w:rsidRPr="00DB74E8" w:rsidR="008F3F4C">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Privacy in the digital age: a review of information </w:t>
      </w:r>
      <w:r w:rsidRPr="00DB74E8">
        <w:rPr>
          <w:rFonts w:ascii="Times New Roman" w:hAnsi="Times New Roman" w:cs="Times New Roman"/>
          <w:sz w:val="24"/>
          <w:szCs w:val="24"/>
          <w:shd w:val="clear" w:color="auto" w:fill="FFFFFF"/>
        </w:rPr>
        <w:tab/>
        <w:t xml:space="preserve">privacy </w:t>
      </w:r>
      <w:r w:rsidRPr="00DB74E8" w:rsidR="00025791">
        <w:rPr>
          <w:rFonts w:ascii="Times New Roman" w:hAnsi="Times New Roman" w:cs="Times New Roman"/>
          <w:sz w:val="24"/>
          <w:szCs w:val="24"/>
          <w:shd w:val="clear" w:color="auto" w:fill="FFFFFF"/>
        </w:rPr>
        <w:t>r</w:t>
      </w:r>
      <w:r w:rsidRPr="00DB74E8" w:rsidR="008F3F4C">
        <w:rPr>
          <w:rFonts w:ascii="Times New Roman" w:hAnsi="Times New Roman" w:cs="Times New Roman"/>
          <w:sz w:val="24"/>
          <w:szCs w:val="24"/>
          <w:shd w:val="clear" w:color="auto" w:fill="FFFFFF"/>
        </w:rPr>
        <w:t>esearch in information systems.</w:t>
      </w:r>
      <w:r w:rsidRPr="00DB74E8">
        <w:rPr>
          <w:rStyle w:val="apple-converted-space"/>
          <w:rFonts w:ascii="Times New Roman" w:hAnsi="Times New Roman" w:cs="Times New Roman"/>
          <w:sz w:val="24"/>
          <w:szCs w:val="24"/>
          <w:shd w:val="clear" w:color="auto" w:fill="FFFFFF"/>
        </w:rPr>
        <w:t> </w:t>
      </w:r>
      <w:proofErr w:type="gramStart"/>
      <w:r w:rsidRPr="00DB74E8">
        <w:rPr>
          <w:rFonts w:ascii="Times New Roman" w:hAnsi="Times New Roman" w:cs="Times New Roman"/>
          <w:i/>
          <w:iCs/>
          <w:sz w:val="24"/>
          <w:szCs w:val="24"/>
          <w:shd w:val="clear" w:color="auto" w:fill="FFFFFF"/>
        </w:rPr>
        <w:t>MIS quarterly</w:t>
      </w:r>
      <w:r w:rsidRPr="00DB74E8" w:rsidR="008F3F4C">
        <w:rPr>
          <w:rFonts w:ascii="Times New Roman" w:hAnsi="Times New Roman" w:cs="Times New Roman"/>
          <w:i/>
          <w:iCs/>
          <w:sz w:val="24"/>
          <w:szCs w:val="24"/>
          <w:shd w:val="clear" w:color="auto" w:fill="FFFFFF"/>
        </w:rPr>
        <w:t>, 35</w:t>
      </w:r>
      <w:r w:rsidRPr="00DB74E8" w:rsidR="008F3F4C">
        <w:rPr>
          <w:rFonts w:ascii="Times New Roman" w:hAnsi="Times New Roman" w:cs="Times New Roman"/>
          <w:iCs/>
          <w:sz w:val="24"/>
          <w:szCs w:val="24"/>
          <w:shd w:val="clear" w:color="auto" w:fill="FFFFFF"/>
        </w:rPr>
        <w:t>(4),</w:t>
      </w:r>
      <w:r w:rsidRPr="00DB74E8">
        <w:rPr>
          <w:rFonts w:ascii="Times New Roman" w:hAnsi="Times New Roman" w:cs="Times New Roman"/>
          <w:sz w:val="24"/>
          <w:szCs w:val="24"/>
          <w:shd w:val="clear" w:color="auto" w:fill="FFFFFF"/>
        </w:rPr>
        <w:t xml:space="preserve"> 1017-1042.</w:t>
      </w:r>
      <w:proofErr w:type="gramEnd"/>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t>Bélanger</w:t>
      </w:r>
      <w:proofErr w:type="spellEnd"/>
      <w:r w:rsidRPr="00DB74E8">
        <w:rPr>
          <w:rFonts w:ascii="Times New Roman" w:hAnsi="Times New Roman" w:cs="Times New Roman"/>
          <w:sz w:val="24"/>
          <w:szCs w:val="24"/>
          <w:shd w:val="clear" w:color="auto" w:fill="FFFFFF"/>
        </w:rPr>
        <w:t>, F., Hille</w:t>
      </w:r>
      <w:r w:rsidRPr="00DB74E8" w:rsidR="008F3F4C">
        <w:rPr>
          <w:rFonts w:ascii="Times New Roman" w:hAnsi="Times New Roman" w:cs="Times New Roman"/>
          <w:sz w:val="24"/>
          <w:szCs w:val="24"/>
          <w:shd w:val="clear" w:color="auto" w:fill="FFFFFF"/>
        </w:rPr>
        <w:t>r, J.S., &amp; Smith, W.J. (2002).</w:t>
      </w:r>
      <w:proofErr w:type="gramEnd"/>
      <w:r w:rsidRPr="00DB74E8" w:rsidR="008F3F4C">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Trustworthiness </w:t>
      </w:r>
      <w:r w:rsidRPr="00DB74E8" w:rsidR="00025791">
        <w:rPr>
          <w:rFonts w:ascii="Times New Roman" w:hAnsi="Times New Roman" w:cs="Times New Roman"/>
          <w:sz w:val="24"/>
          <w:szCs w:val="24"/>
          <w:shd w:val="clear" w:color="auto" w:fill="FFFFFF"/>
        </w:rPr>
        <w:t xml:space="preserve">in electronic commerce: </w:t>
      </w:r>
      <w:r w:rsidRPr="00DB74E8" w:rsidR="00025791">
        <w:rPr>
          <w:rFonts w:ascii="Times New Roman" w:hAnsi="Times New Roman" w:cs="Times New Roman"/>
          <w:sz w:val="24"/>
          <w:szCs w:val="24"/>
          <w:shd w:val="clear" w:color="auto" w:fill="FFFFFF"/>
        </w:rPr>
        <w:tab/>
        <w:t xml:space="preserve">the </w:t>
      </w:r>
      <w:r w:rsidRPr="00DB74E8" w:rsidR="008F3F4C">
        <w:rPr>
          <w:rFonts w:ascii="Times New Roman" w:hAnsi="Times New Roman" w:cs="Times New Roman"/>
          <w:sz w:val="24"/>
          <w:szCs w:val="24"/>
          <w:shd w:val="clear" w:color="auto" w:fill="FFFFFF"/>
        </w:rPr>
        <w:tab/>
      </w:r>
      <w:r w:rsidRPr="00DB74E8">
        <w:rPr>
          <w:rFonts w:ascii="Times New Roman" w:hAnsi="Times New Roman" w:cs="Times New Roman"/>
          <w:sz w:val="24"/>
          <w:szCs w:val="24"/>
          <w:shd w:val="clear" w:color="auto" w:fill="FFFFFF"/>
        </w:rPr>
        <w:t>role of privacy, security, and site attributes</w:t>
      </w:r>
      <w:r w:rsidRPr="00DB74E8" w:rsidR="008F3F4C">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i/>
          <w:iCs/>
          <w:sz w:val="24"/>
          <w:szCs w:val="24"/>
          <w:shd w:val="clear" w:color="auto" w:fill="FFFFFF"/>
        </w:rPr>
        <w:t>The jo</w:t>
      </w:r>
      <w:r w:rsidRPr="00DB74E8" w:rsidR="008F3F4C">
        <w:rPr>
          <w:rFonts w:ascii="Times New Roman" w:hAnsi="Times New Roman" w:cs="Times New Roman"/>
          <w:i/>
          <w:iCs/>
          <w:sz w:val="24"/>
          <w:szCs w:val="24"/>
          <w:shd w:val="clear" w:color="auto" w:fill="FFFFFF"/>
        </w:rPr>
        <w:t xml:space="preserve">urnal of strategic Information </w:t>
      </w:r>
      <w:r w:rsidRPr="00DB74E8" w:rsidR="008F3F4C">
        <w:rPr>
          <w:rFonts w:ascii="Times New Roman" w:hAnsi="Times New Roman" w:cs="Times New Roman"/>
          <w:i/>
          <w:iCs/>
          <w:sz w:val="24"/>
          <w:szCs w:val="24"/>
          <w:shd w:val="clear" w:color="auto" w:fill="FFFFFF"/>
        </w:rPr>
        <w:tab/>
      </w:r>
      <w:r w:rsidRPr="00DB74E8" w:rsidR="00025791">
        <w:rPr>
          <w:rFonts w:ascii="Times New Roman" w:hAnsi="Times New Roman" w:cs="Times New Roman"/>
          <w:i/>
          <w:iCs/>
          <w:sz w:val="24"/>
          <w:szCs w:val="24"/>
          <w:shd w:val="clear" w:color="auto" w:fill="FFFFFF"/>
        </w:rPr>
        <w:t>S</w:t>
      </w:r>
      <w:r w:rsidRPr="00DB74E8">
        <w:rPr>
          <w:rFonts w:ascii="Times New Roman" w:hAnsi="Times New Roman" w:cs="Times New Roman"/>
          <w:i/>
          <w:iCs/>
          <w:sz w:val="24"/>
          <w:szCs w:val="24"/>
          <w:shd w:val="clear" w:color="auto" w:fill="FFFFFF"/>
        </w:rPr>
        <w:t>ystems</w:t>
      </w:r>
      <w:r w:rsidRPr="00DB74E8" w:rsidR="008F3F4C">
        <w:rPr>
          <w:rFonts w:ascii="Times New Roman" w:hAnsi="Times New Roman" w:cs="Times New Roman"/>
          <w:i/>
          <w:iCs/>
          <w:sz w:val="24"/>
          <w:szCs w:val="24"/>
          <w:shd w:val="clear" w:color="auto" w:fill="FFFFFF"/>
        </w:rPr>
        <w:t>, 11</w:t>
      </w:r>
      <w:r w:rsidRPr="00DB74E8" w:rsidR="008F3F4C">
        <w:rPr>
          <w:rFonts w:ascii="Times New Roman" w:hAnsi="Times New Roman" w:cs="Times New Roman"/>
          <w:iCs/>
          <w:sz w:val="24"/>
          <w:szCs w:val="24"/>
          <w:shd w:val="clear" w:color="auto" w:fill="FFFFFF"/>
        </w:rPr>
        <w:t>(3),</w:t>
      </w:r>
      <w:r w:rsidRPr="00DB74E8">
        <w:rPr>
          <w:rFonts w:ascii="Times New Roman" w:hAnsi="Times New Roman" w:cs="Times New Roman"/>
          <w:sz w:val="24"/>
          <w:szCs w:val="24"/>
          <w:shd w:val="clear" w:color="auto" w:fill="FFFFFF"/>
        </w:rPr>
        <w:t xml:space="preserve"> 245-270.</w:t>
      </w:r>
      <w:proofErr w:type="gramEnd"/>
      <w:r w:rsidRPr="00DB74E8">
        <w:rPr>
          <w:rFonts w:ascii="Times New Roman" w:hAnsi="Times New Roman" w:cs="Times New Roman"/>
          <w:sz w:val="24"/>
          <w:szCs w:val="24"/>
          <w:shd w:val="clear" w:color="auto" w:fill="FFFFFF"/>
        </w:rPr>
        <w:t xml:space="preserve"> </w:t>
      </w:r>
    </w:p>
    <w:p w:rsidRPr="00DB74E8" w:rsidR="004F0342" w:rsidP="00DB74E8" w:rsidRDefault="008F3F4C">
      <w:pPr>
        <w:spacing w:line="480" w:lineRule="auto"/>
        <w:jc w:val="both"/>
        <w:rPr>
          <w:rFonts w:ascii="Times New Roman" w:hAnsi="Times New Roman" w:cs="Times New Roman"/>
          <w:sz w:val="24"/>
          <w:szCs w:val="24"/>
          <w:shd w:val="clear" w:color="auto" w:fill="FFFFFF"/>
        </w:rPr>
      </w:pPr>
      <w:proofErr w:type="spellStart"/>
      <w:r w:rsidRPr="00DB74E8">
        <w:rPr>
          <w:rFonts w:ascii="Times New Roman" w:hAnsi="Times New Roman" w:cs="Times New Roman"/>
          <w:sz w:val="24"/>
          <w:szCs w:val="24"/>
          <w:shd w:val="clear" w:color="auto" w:fill="FFFFFF"/>
        </w:rPr>
        <w:t>Bezes</w:t>
      </w:r>
      <w:proofErr w:type="spellEnd"/>
      <w:r w:rsidRPr="00DB74E8">
        <w:rPr>
          <w:rFonts w:ascii="Times New Roman" w:hAnsi="Times New Roman" w:cs="Times New Roman"/>
          <w:sz w:val="24"/>
          <w:szCs w:val="24"/>
          <w:shd w:val="clear" w:color="auto" w:fill="FFFFFF"/>
        </w:rPr>
        <w:t xml:space="preserve">, C. (2016). </w:t>
      </w:r>
      <w:proofErr w:type="gramStart"/>
      <w:r w:rsidRPr="00DB74E8" w:rsidR="004F0342">
        <w:rPr>
          <w:rFonts w:ascii="Times New Roman" w:hAnsi="Times New Roman" w:cs="Times New Roman"/>
          <w:sz w:val="24"/>
          <w:szCs w:val="24"/>
          <w:shd w:val="clear" w:color="auto" w:fill="FFFFFF"/>
        </w:rPr>
        <w:t xml:space="preserve">Comparing online and </w:t>
      </w:r>
      <w:r w:rsidRPr="00DB74E8">
        <w:rPr>
          <w:rFonts w:ascii="Times New Roman" w:hAnsi="Times New Roman" w:cs="Times New Roman"/>
          <w:sz w:val="24"/>
          <w:szCs w:val="24"/>
          <w:shd w:val="clear" w:color="auto" w:fill="FFFFFF"/>
        </w:rPr>
        <w:t xml:space="preserve">in-store risks in multichannel </w:t>
      </w:r>
      <w:r w:rsidRPr="00DB74E8" w:rsidR="004F0342">
        <w:rPr>
          <w:rFonts w:ascii="Times New Roman" w:hAnsi="Times New Roman" w:cs="Times New Roman"/>
          <w:sz w:val="24"/>
          <w:szCs w:val="24"/>
          <w:shd w:val="clear" w:color="auto" w:fill="FFFFFF"/>
        </w:rPr>
        <w:t>shopping</w:t>
      </w:r>
      <w:r w:rsidRPr="00DB74E8">
        <w:rPr>
          <w:rFonts w:ascii="Times New Roman" w:hAnsi="Times New Roman" w:cs="Times New Roman"/>
          <w:sz w:val="24"/>
          <w:szCs w:val="24"/>
          <w:shd w:val="clear" w:color="auto" w:fill="FFFFFF"/>
        </w:rPr>
        <w:t>.</w:t>
      </w:r>
      <w:proofErr w:type="gramEnd"/>
      <w:r w:rsidRPr="00DB74E8">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i/>
          <w:iCs/>
          <w:sz w:val="24"/>
          <w:szCs w:val="24"/>
          <w:shd w:val="clear" w:color="auto" w:fill="FFFFFF"/>
        </w:rPr>
        <w:t xml:space="preserve">International </w:t>
      </w:r>
      <w:r w:rsidRPr="00DB74E8">
        <w:rPr>
          <w:rFonts w:ascii="Times New Roman" w:hAnsi="Times New Roman" w:cs="Times New Roman"/>
          <w:i/>
          <w:iCs/>
          <w:sz w:val="24"/>
          <w:szCs w:val="24"/>
          <w:shd w:val="clear" w:color="auto" w:fill="FFFFFF"/>
        </w:rPr>
        <w:tab/>
      </w:r>
      <w:r w:rsidRPr="00DB74E8" w:rsidR="004F0342">
        <w:rPr>
          <w:rFonts w:ascii="Times New Roman" w:hAnsi="Times New Roman" w:cs="Times New Roman"/>
          <w:i/>
          <w:iCs/>
          <w:sz w:val="24"/>
          <w:szCs w:val="24"/>
          <w:shd w:val="clear" w:color="auto" w:fill="FFFFFF"/>
        </w:rPr>
        <w:t>Journal of Retail &amp; Distribution Management</w:t>
      </w:r>
      <w:r w:rsidRPr="00DB74E8">
        <w:rPr>
          <w:rFonts w:ascii="Times New Roman" w:hAnsi="Times New Roman" w:cs="Times New Roman"/>
          <w:i/>
          <w:iCs/>
          <w:sz w:val="24"/>
          <w:szCs w:val="24"/>
          <w:shd w:val="clear" w:color="auto" w:fill="FFFFFF"/>
        </w:rPr>
        <w:t xml:space="preserve"> 44</w:t>
      </w:r>
      <w:r w:rsidRPr="00DB74E8">
        <w:rPr>
          <w:rFonts w:ascii="Times New Roman" w:hAnsi="Times New Roman" w:cs="Times New Roman"/>
          <w:iCs/>
          <w:sz w:val="24"/>
          <w:szCs w:val="24"/>
          <w:shd w:val="clear" w:color="auto" w:fill="FFFFFF"/>
        </w:rPr>
        <w:t>(3),</w:t>
      </w:r>
      <w:r w:rsidRPr="00DB74E8" w:rsidR="00025791">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 xml:space="preserve">284-300.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Bian</w:t>
      </w:r>
      <w:r w:rsidRPr="00DB74E8" w:rsidR="00025791">
        <w:rPr>
          <w:rFonts w:ascii="Times New Roman" w:hAnsi="Times New Roman" w:cs="Times New Roman"/>
          <w:sz w:val="24"/>
          <w:szCs w:val="24"/>
          <w:shd w:val="clear" w:color="auto" w:fill="FFFFFF"/>
        </w:rPr>
        <w:t>c</w:t>
      </w:r>
      <w:r w:rsidRPr="00DB74E8" w:rsidR="008F3F4C">
        <w:rPr>
          <w:rFonts w:ascii="Times New Roman" w:hAnsi="Times New Roman" w:cs="Times New Roman"/>
          <w:sz w:val="24"/>
          <w:szCs w:val="24"/>
          <w:shd w:val="clear" w:color="auto" w:fill="FFFFFF"/>
        </w:rPr>
        <w:t>hi, C. &amp; Andrews, L. (2012).</w:t>
      </w:r>
      <w:proofErr w:type="gramEnd"/>
      <w:r w:rsidRPr="00DB74E8" w:rsidR="008F3F4C">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Risk, trust, and consumer online purchasing be</w:t>
      </w:r>
      <w:r w:rsidRPr="00DB74E8" w:rsidR="00025791">
        <w:rPr>
          <w:rFonts w:ascii="Times New Roman" w:hAnsi="Times New Roman" w:cs="Times New Roman"/>
          <w:sz w:val="24"/>
          <w:szCs w:val="24"/>
          <w:shd w:val="clear" w:color="auto" w:fill="FFFFFF"/>
        </w:rPr>
        <w:t>h</w:t>
      </w:r>
      <w:r w:rsidRPr="00DB74E8" w:rsidR="008F3F4C">
        <w:rPr>
          <w:rFonts w:ascii="Times New Roman" w:hAnsi="Times New Roman" w:cs="Times New Roman"/>
          <w:sz w:val="24"/>
          <w:szCs w:val="24"/>
          <w:shd w:val="clear" w:color="auto" w:fill="FFFFFF"/>
        </w:rPr>
        <w:t xml:space="preserve">aviour: </w:t>
      </w:r>
      <w:r w:rsidRPr="00DB74E8" w:rsidR="008F3F4C">
        <w:rPr>
          <w:rFonts w:ascii="Times New Roman" w:hAnsi="Times New Roman" w:cs="Times New Roman"/>
          <w:sz w:val="24"/>
          <w:szCs w:val="24"/>
          <w:shd w:val="clear" w:color="auto" w:fill="FFFFFF"/>
        </w:rPr>
        <w:tab/>
        <w:t xml:space="preserve">a Chilean perspective. </w:t>
      </w:r>
      <w:r w:rsidRPr="00DB74E8">
        <w:rPr>
          <w:rFonts w:ascii="Times New Roman" w:hAnsi="Times New Roman" w:cs="Times New Roman"/>
          <w:i/>
          <w:iCs/>
          <w:sz w:val="24"/>
          <w:szCs w:val="24"/>
          <w:shd w:val="clear" w:color="auto" w:fill="FFFFFF"/>
        </w:rPr>
        <w:t>International Marketing Review</w:t>
      </w:r>
      <w:r w:rsidRPr="00DB74E8" w:rsidR="008F3F4C">
        <w:rPr>
          <w:rFonts w:ascii="Times New Roman" w:hAnsi="Times New Roman" w:cs="Times New Roman"/>
          <w:i/>
          <w:iCs/>
          <w:sz w:val="24"/>
          <w:szCs w:val="24"/>
          <w:shd w:val="clear" w:color="auto" w:fill="FFFFFF"/>
        </w:rPr>
        <w:t>, 29</w:t>
      </w:r>
      <w:r w:rsidRPr="00DB74E8" w:rsidR="008F3F4C">
        <w:rPr>
          <w:rFonts w:ascii="Times New Roman" w:hAnsi="Times New Roman" w:cs="Times New Roman"/>
          <w:iCs/>
          <w:sz w:val="24"/>
          <w:szCs w:val="24"/>
          <w:shd w:val="clear" w:color="auto" w:fill="FFFFFF"/>
        </w:rPr>
        <w:t>(3),</w:t>
      </w:r>
      <w:r w:rsidRPr="00DB74E8">
        <w:rPr>
          <w:rFonts w:ascii="Times New Roman" w:hAnsi="Times New Roman" w:cs="Times New Roman"/>
          <w:sz w:val="24"/>
          <w:szCs w:val="24"/>
          <w:shd w:val="clear" w:color="auto" w:fill="FFFFFF"/>
        </w:rPr>
        <w:t xml:space="preserve"> 253-275.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t>Bi</w:t>
      </w:r>
      <w:r w:rsidRPr="00DB74E8" w:rsidR="00025791">
        <w:rPr>
          <w:rFonts w:ascii="Times New Roman" w:hAnsi="Times New Roman" w:cs="Times New Roman"/>
          <w:sz w:val="24"/>
          <w:szCs w:val="24"/>
          <w:shd w:val="clear" w:color="auto" w:fill="FFFFFF"/>
        </w:rPr>
        <w:t>swas</w:t>
      </w:r>
      <w:proofErr w:type="spellEnd"/>
      <w:r w:rsidRPr="00DB74E8" w:rsidR="00025791">
        <w:rPr>
          <w:rFonts w:ascii="Times New Roman" w:hAnsi="Times New Roman" w:cs="Times New Roman"/>
          <w:sz w:val="24"/>
          <w:szCs w:val="24"/>
          <w:shd w:val="clear" w:color="auto" w:fill="FFFFFF"/>
        </w:rPr>
        <w:t xml:space="preserve">, D. </w:t>
      </w:r>
      <w:r w:rsidRPr="00DB74E8" w:rsidR="008F3F4C">
        <w:rPr>
          <w:rFonts w:ascii="Times New Roman" w:hAnsi="Times New Roman" w:cs="Times New Roman"/>
          <w:sz w:val="24"/>
          <w:szCs w:val="24"/>
          <w:shd w:val="clear" w:color="auto" w:fill="FFFFFF"/>
        </w:rPr>
        <w:t xml:space="preserve">&amp; </w:t>
      </w:r>
      <w:proofErr w:type="spellStart"/>
      <w:r w:rsidRPr="00DB74E8" w:rsidR="008F3F4C">
        <w:rPr>
          <w:rFonts w:ascii="Times New Roman" w:hAnsi="Times New Roman" w:cs="Times New Roman"/>
          <w:sz w:val="24"/>
          <w:szCs w:val="24"/>
          <w:shd w:val="clear" w:color="auto" w:fill="FFFFFF"/>
        </w:rPr>
        <w:t>Biswas</w:t>
      </w:r>
      <w:proofErr w:type="spellEnd"/>
      <w:r w:rsidRPr="00DB74E8" w:rsidR="008F3F4C">
        <w:rPr>
          <w:rFonts w:ascii="Times New Roman" w:hAnsi="Times New Roman" w:cs="Times New Roman"/>
          <w:sz w:val="24"/>
          <w:szCs w:val="24"/>
          <w:shd w:val="clear" w:color="auto" w:fill="FFFFFF"/>
        </w:rPr>
        <w:t>, A. (2004).</w:t>
      </w:r>
      <w:proofErr w:type="gramEnd"/>
      <w:r w:rsidRPr="00DB74E8" w:rsidR="008F3F4C">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The diagnostic role of signals in the context of perceived </w:t>
      </w:r>
      <w:r w:rsidRPr="00DB74E8">
        <w:rPr>
          <w:rFonts w:ascii="Times New Roman" w:hAnsi="Times New Roman" w:cs="Times New Roman"/>
          <w:sz w:val="24"/>
          <w:szCs w:val="24"/>
          <w:shd w:val="clear" w:color="auto" w:fill="FFFFFF"/>
        </w:rPr>
        <w:tab/>
        <w:t xml:space="preserve">risks in online shopping: do </w:t>
      </w:r>
      <w:r w:rsidRPr="00DB74E8" w:rsidR="00025791">
        <w:rPr>
          <w:rFonts w:ascii="Times New Roman" w:hAnsi="Times New Roman" w:cs="Times New Roman"/>
          <w:sz w:val="24"/>
          <w:szCs w:val="24"/>
          <w:shd w:val="clear" w:color="auto" w:fill="FFFFFF"/>
        </w:rPr>
        <w:t>s</w:t>
      </w:r>
      <w:r w:rsidRPr="00DB74E8" w:rsidR="008F3F4C">
        <w:rPr>
          <w:rFonts w:ascii="Times New Roman" w:hAnsi="Times New Roman" w:cs="Times New Roman"/>
          <w:sz w:val="24"/>
          <w:szCs w:val="24"/>
          <w:shd w:val="clear" w:color="auto" w:fill="FFFFFF"/>
        </w:rPr>
        <w:t>ignals matter more on the web</w:t>
      </w:r>
      <w:proofErr w:type="gramStart"/>
      <w:r w:rsidRPr="00DB74E8" w:rsidR="008F3F4C">
        <w:rPr>
          <w:rFonts w:ascii="Times New Roman" w:hAnsi="Times New Roman" w:cs="Times New Roman"/>
          <w:sz w:val="24"/>
          <w:szCs w:val="24"/>
          <w:shd w:val="clear" w:color="auto" w:fill="FFFFFF"/>
        </w:rPr>
        <w:t>?.</w:t>
      </w:r>
      <w:proofErr w:type="gramEnd"/>
      <w:r w:rsidRPr="00DB74E8" w:rsidR="008F3F4C">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 xml:space="preserve">Journal of Interactive </w:t>
      </w:r>
      <w:r w:rsidRPr="00DB74E8">
        <w:rPr>
          <w:rFonts w:ascii="Times New Roman" w:hAnsi="Times New Roman" w:cs="Times New Roman"/>
          <w:i/>
          <w:iCs/>
          <w:sz w:val="24"/>
          <w:szCs w:val="24"/>
          <w:shd w:val="clear" w:color="auto" w:fill="FFFFFF"/>
        </w:rPr>
        <w:tab/>
        <w:t>Marketing</w:t>
      </w:r>
      <w:r w:rsidRPr="00DB74E8" w:rsidR="008F3F4C">
        <w:rPr>
          <w:rFonts w:ascii="Times New Roman" w:hAnsi="Times New Roman" w:cs="Times New Roman"/>
          <w:i/>
          <w:iCs/>
          <w:sz w:val="24"/>
          <w:szCs w:val="24"/>
          <w:shd w:val="clear" w:color="auto" w:fill="FFFFFF"/>
        </w:rPr>
        <w:t>, 18</w:t>
      </w:r>
      <w:r w:rsidRPr="00DB74E8" w:rsidR="008F3F4C">
        <w:rPr>
          <w:rFonts w:ascii="Times New Roman" w:hAnsi="Times New Roman" w:cs="Times New Roman"/>
          <w:iCs/>
          <w:sz w:val="24"/>
          <w:szCs w:val="24"/>
          <w:shd w:val="clear" w:color="auto" w:fill="FFFFFF"/>
        </w:rPr>
        <w:t xml:space="preserve">(3), </w:t>
      </w:r>
      <w:r w:rsidRPr="00DB74E8">
        <w:rPr>
          <w:rFonts w:ascii="Times New Roman" w:hAnsi="Times New Roman" w:cs="Times New Roman"/>
          <w:sz w:val="24"/>
          <w:szCs w:val="24"/>
          <w:shd w:val="clear" w:color="auto" w:fill="FFFFFF"/>
        </w:rPr>
        <w:t>30-45.</w:t>
      </w:r>
    </w:p>
    <w:p w:rsidRPr="00DB74E8" w:rsidR="004F0342" w:rsidP="00DB74E8" w:rsidRDefault="004F0342">
      <w:pPr>
        <w:spacing w:line="480" w:lineRule="auto"/>
        <w:jc w:val="both"/>
        <w:rPr>
          <w:rFonts w:ascii="Times New Roman" w:hAnsi="Times New Roman" w:cs="Times New Roman"/>
          <w:sz w:val="24"/>
          <w:szCs w:val="24"/>
        </w:rPr>
      </w:pPr>
      <w:proofErr w:type="spellStart"/>
      <w:proofErr w:type="gramStart"/>
      <w:r w:rsidRPr="00DB74E8">
        <w:rPr>
          <w:rFonts w:ascii="Times New Roman" w:hAnsi="Times New Roman" w:cs="Times New Roman"/>
          <w:sz w:val="24"/>
          <w:szCs w:val="24"/>
          <w:shd w:val="clear" w:color="auto" w:fill="FFFFFF"/>
        </w:rPr>
        <w:t>Castañeda</w:t>
      </w:r>
      <w:proofErr w:type="spellEnd"/>
      <w:r w:rsidRPr="00DB74E8">
        <w:rPr>
          <w:rFonts w:ascii="Times New Roman" w:hAnsi="Times New Roman" w:cs="Times New Roman"/>
          <w:sz w:val="24"/>
          <w:szCs w:val="24"/>
          <w:shd w:val="clear" w:color="auto" w:fill="FFFFFF"/>
        </w:rPr>
        <w:t xml:space="preserve">, J.A., </w:t>
      </w:r>
      <w:proofErr w:type="spellStart"/>
      <w:r w:rsidRPr="00DB74E8">
        <w:rPr>
          <w:rFonts w:ascii="Times New Roman" w:hAnsi="Times New Roman" w:cs="Times New Roman"/>
          <w:sz w:val="24"/>
          <w:szCs w:val="24"/>
          <w:shd w:val="clear" w:color="auto" w:fill="FFFFFF"/>
        </w:rPr>
        <w:t>Mont</w:t>
      </w:r>
      <w:r w:rsidRPr="00DB74E8" w:rsidR="008F3F4C">
        <w:rPr>
          <w:rFonts w:ascii="Times New Roman" w:hAnsi="Times New Roman" w:cs="Times New Roman"/>
          <w:sz w:val="24"/>
          <w:szCs w:val="24"/>
          <w:shd w:val="clear" w:color="auto" w:fill="FFFFFF"/>
        </w:rPr>
        <w:t>oso</w:t>
      </w:r>
      <w:proofErr w:type="spellEnd"/>
      <w:r w:rsidRPr="00DB74E8" w:rsidR="008F3F4C">
        <w:rPr>
          <w:rFonts w:ascii="Times New Roman" w:hAnsi="Times New Roman" w:cs="Times New Roman"/>
          <w:sz w:val="24"/>
          <w:szCs w:val="24"/>
          <w:shd w:val="clear" w:color="auto" w:fill="FFFFFF"/>
        </w:rPr>
        <w:t xml:space="preserve">, F.J., &amp; </w:t>
      </w:r>
      <w:proofErr w:type="spellStart"/>
      <w:r w:rsidRPr="00DB74E8" w:rsidR="008F3F4C">
        <w:rPr>
          <w:rFonts w:ascii="Times New Roman" w:hAnsi="Times New Roman" w:cs="Times New Roman"/>
          <w:sz w:val="24"/>
          <w:szCs w:val="24"/>
          <w:shd w:val="clear" w:color="auto" w:fill="FFFFFF"/>
        </w:rPr>
        <w:t>Luque</w:t>
      </w:r>
      <w:proofErr w:type="spellEnd"/>
      <w:r w:rsidRPr="00DB74E8" w:rsidR="008F3F4C">
        <w:rPr>
          <w:rFonts w:ascii="Times New Roman" w:hAnsi="Times New Roman" w:cs="Times New Roman"/>
          <w:sz w:val="24"/>
          <w:szCs w:val="24"/>
          <w:shd w:val="clear" w:color="auto" w:fill="FFFFFF"/>
        </w:rPr>
        <w:t>, T. (2007).</w:t>
      </w:r>
      <w:proofErr w:type="gramEnd"/>
      <w:r w:rsidRPr="00DB74E8" w:rsidR="008F3F4C">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 xml:space="preserve">The dimensionality of customer </w:t>
      </w:r>
      <w:r w:rsidRPr="00DB74E8">
        <w:rPr>
          <w:rFonts w:ascii="Times New Roman" w:hAnsi="Times New Roman" w:cs="Times New Roman"/>
          <w:sz w:val="24"/>
          <w:szCs w:val="24"/>
          <w:shd w:val="clear" w:color="auto" w:fill="FFFFFF"/>
        </w:rPr>
        <w:tab/>
      </w:r>
      <w:r w:rsidRPr="00DB74E8" w:rsidR="00025791">
        <w:rPr>
          <w:rFonts w:ascii="Times New Roman" w:hAnsi="Times New Roman" w:cs="Times New Roman"/>
          <w:sz w:val="24"/>
          <w:szCs w:val="24"/>
          <w:shd w:val="clear" w:color="auto" w:fill="FFFFFF"/>
        </w:rPr>
        <w:t>p</w:t>
      </w:r>
      <w:r w:rsidRPr="00DB74E8" w:rsidR="008F3F4C">
        <w:rPr>
          <w:rFonts w:ascii="Times New Roman" w:hAnsi="Times New Roman" w:cs="Times New Roman"/>
          <w:sz w:val="24"/>
          <w:szCs w:val="24"/>
          <w:shd w:val="clear" w:color="auto" w:fill="FFFFFF"/>
        </w:rPr>
        <w:t>rivacy concern on the internet.</w:t>
      </w:r>
      <w:proofErr w:type="gramEnd"/>
      <w:r w:rsidRPr="00DB74E8" w:rsidR="008F3F4C">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Online Information Review</w:t>
      </w:r>
      <w:r w:rsidRPr="00DB74E8" w:rsidR="008F3F4C">
        <w:rPr>
          <w:rFonts w:ascii="Times New Roman" w:hAnsi="Times New Roman" w:cs="Times New Roman"/>
          <w:i/>
          <w:iCs/>
          <w:sz w:val="24"/>
          <w:szCs w:val="24"/>
          <w:shd w:val="clear" w:color="auto" w:fill="FFFFFF"/>
        </w:rPr>
        <w:t>, 31</w:t>
      </w:r>
      <w:r w:rsidRPr="00DB74E8" w:rsidR="008F3F4C">
        <w:rPr>
          <w:rFonts w:ascii="Times New Roman" w:hAnsi="Times New Roman" w:cs="Times New Roman"/>
          <w:iCs/>
          <w:sz w:val="24"/>
          <w:szCs w:val="24"/>
          <w:shd w:val="clear" w:color="auto" w:fill="FFFFFF"/>
        </w:rPr>
        <w:t>(4),</w:t>
      </w:r>
      <w:r w:rsidRPr="00DB74E8">
        <w:rPr>
          <w:rFonts w:ascii="Times New Roman" w:hAnsi="Times New Roman" w:cs="Times New Roman"/>
          <w:sz w:val="24"/>
          <w:szCs w:val="24"/>
          <w:shd w:val="clear" w:color="auto" w:fill="FFFFFF"/>
        </w:rPr>
        <w:t xml:space="preserve"> 420-439.</w:t>
      </w:r>
      <w:r w:rsidRPr="00DB74E8">
        <w:rPr>
          <w:rFonts w:ascii="Times New Roman" w:hAnsi="Times New Roman" w:cs="Times New Roman"/>
          <w:sz w:val="24"/>
          <w:szCs w:val="24"/>
        </w:rPr>
        <w:t xml:space="preserve"> </w:t>
      </w:r>
    </w:p>
    <w:p w:rsidRPr="00DB74E8" w:rsidR="004F0342" w:rsidP="00DB74E8" w:rsidRDefault="00803D0A">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t>Chong, A.Y.L. (2013</w:t>
      </w:r>
      <w:r w:rsidRPr="00DB74E8" w:rsidR="008F3F4C">
        <w:rPr>
          <w:rFonts w:ascii="Times New Roman" w:hAnsi="Times New Roman" w:cs="Times New Roman"/>
          <w:sz w:val="24"/>
          <w:szCs w:val="24"/>
          <w:shd w:val="clear" w:color="auto" w:fill="FFFFFF"/>
        </w:rPr>
        <w:t xml:space="preserve">). </w:t>
      </w:r>
      <w:proofErr w:type="gramStart"/>
      <w:r w:rsidRPr="00DB74E8" w:rsidR="004F0342">
        <w:rPr>
          <w:rFonts w:ascii="Times New Roman" w:hAnsi="Times New Roman" w:cs="Times New Roman"/>
          <w:sz w:val="24"/>
          <w:szCs w:val="24"/>
          <w:shd w:val="clear" w:color="auto" w:fill="FFFFFF"/>
        </w:rPr>
        <w:t xml:space="preserve">A two-staged SEM-neural network approach for understanding and </w:t>
      </w:r>
      <w:r w:rsidRPr="00DB74E8" w:rsidR="004F0342">
        <w:rPr>
          <w:rFonts w:ascii="Times New Roman" w:hAnsi="Times New Roman" w:cs="Times New Roman"/>
          <w:sz w:val="24"/>
          <w:szCs w:val="24"/>
          <w:shd w:val="clear" w:color="auto" w:fill="FFFFFF"/>
        </w:rPr>
        <w:tab/>
        <w:t>predicting the dete</w:t>
      </w:r>
      <w:r w:rsidRPr="00DB74E8" w:rsidR="00025791">
        <w:rPr>
          <w:rFonts w:ascii="Times New Roman" w:hAnsi="Times New Roman" w:cs="Times New Roman"/>
          <w:sz w:val="24"/>
          <w:szCs w:val="24"/>
          <w:shd w:val="clear" w:color="auto" w:fill="FFFFFF"/>
        </w:rPr>
        <w:t>r</w:t>
      </w:r>
      <w:r w:rsidRPr="00DB74E8" w:rsidR="008F3F4C">
        <w:rPr>
          <w:rFonts w:ascii="Times New Roman" w:hAnsi="Times New Roman" w:cs="Times New Roman"/>
          <w:sz w:val="24"/>
          <w:szCs w:val="24"/>
          <w:shd w:val="clear" w:color="auto" w:fill="FFFFFF"/>
        </w:rPr>
        <w:t>minants of m-commerce adoption.</w:t>
      </w:r>
      <w:proofErr w:type="gramEnd"/>
      <w:r w:rsidRPr="00DB74E8" w:rsidR="008F3F4C">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i/>
          <w:iCs/>
          <w:sz w:val="24"/>
          <w:szCs w:val="24"/>
          <w:shd w:val="clear" w:color="auto" w:fill="FFFFFF"/>
        </w:rPr>
        <w:t xml:space="preserve">Expert Systems with </w:t>
      </w:r>
      <w:r w:rsidRPr="00DB74E8" w:rsidR="004F0342">
        <w:rPr>
          <w:rFonts w:ascii="Times New Roman" w:hAnsi="Times New Roman" w:cs="Times New Roman"/>
          <w:i/>
          <w:iCs/>
          <w:sz w:val="24"/>
          <w:szCs w:val="24"/>
          <w:shd w:val="clear" w:color="auto" w:fill="FFFFFF"/>
        </w:rPr>
        <w:tab/>
        <w:t>Applications</w:t>
      </w:r>
      <w:r w:rsidRPr="00DB74E8" w:rsidR="008F3F4C">
        <w:rPr>
          <w:rFonts w:ascii="Times New Roman" w:hAnsi="Times New Roman" w:cs="Times New Roman"/>
          <w:i/>
          <w:iCs/>
          <w:sz w:val="24"/>
          <w:szCs w:val="24"/>
          <w:shd w:val="clear" w:color="auto" w:fill="FFFFFF"/>
        </w:rPr>
        <w:t>, 40</w:t>
      </w:r>
      <w:r w:rsidRPr="00DB74E8" w:rsidR="008F3F4C">
        <w:rPr>
          <w:rFonts w:ascii="Times New Roman" w:hAnsi="Times New Roman" w:cs="Times New Roman"/>
          <w:iCs/>
          <w:sz w:val="24"/>
          <w:szCs w:val="24"/>
          <w:shd w:val="clear" w:color="auto" w:fill="FFFFFF"/>
        </w:rPr>
        <w:t>(4),</w:t>
      </w:r>
      <w:r w:rsidRPr="00DB74E8" w:rsidR="004F0342">
        <w:rPr>
          <w:rFonts w:ascii="Times New Roman" w:hAnsi="Times New Roman" w:cs="Times New Roman"/>
          <w:sz w:val="24"/>
          <w:szCs w:val="24"/>
          <w:shd w:val="clear" w:color="auto" w:fill="FFFFFF"/>
        </w:rPr>
        <w:t xml:space="preserve"> 1240-1247.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Chong, A.Y.L., C</w:t>
      </w:r>
      <w:r w:rsidRPr="00DB74E8" w:rsidR="008F3F4C">
        <w:rPr>
          <w:rFonts w:ascii="Times New Roman" w:hAnsi="Times New Roman" w:cs="Times New Roman"/>
          <w:sz w:val="24"/>
          <w:szCs w:val="24"/>
          <w:shd w:val="clear" w:color="auto" w:fill="FFFFFF"/>
        </w:rPr>
        <w:t xml:space="preserve">han, F.T., &amp; </w:t>
      </w:r>
      <w:proofErr w:type="spellStart"/>
      <w:r w:rsidRPr="00DB74E8" w:rsidR="008F3F4C">
        <w:rPr>
          <w:rFonts w:ascii="Times New Roman" w:hAnsi="Times New Roman" w:cs="Times New Roman"/>
          <w:sz w:val="24"/>
          <w:szCs w:val="24"/>
          <w:shd w:val="clear" w:color="auto" w:fill="FFFFFF"/>
        </w:rPr>
        <w:t>Ooi</w:t>
      </w:r>
      <w:proofErr w:type="spellEnd"/>
      <w:r w:rsidRPr="00DB74E8" w:rsidR="008F3F4C">
        <w:rPr>
          <w:rFonts w:ascii="Times New Roman" w:hAnsi="Times New Roman" w:cs="Times New Roman"/>
          <w:sz w:val="24"/>
          <w:szCs w:val="24"/>
          <w:shd w:val="clear" w:color="auto" w:fill="FFFFFF"/>
        </w:rPr>
        <w:t>, K.B. (2012).</w:t>
      </w:r>
      <w:proofErr w:type="gramEnd"/>
      <w:r w:rsidRPr="00DB74E8" w:rsidR="008F3F4C">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Predicting consumer decisions to adopt </w:t>
      </w:r>
      <w:r w:rsidRPr="00DB74E8">
        <w:rPr>
          <w:rFonts w:ascii="Times New Roman" w:hAnsi="Times New Roman" w:cs="Times New Roman"/>
          <w:sz w:val="24"/>
          <w:szCs w:val="24"/>
          <w:shd w:val="clear" w:color="auto" w:fill="FFFFFF"/>
        </w:rPr>
        <w:tab/>
        <w:t>mobile commerce: Cross country empirical examinat</w:t>
      </w:r>
      <w:r w:rsidRPr="00DB74E8" w:rsidR="00025791">
        <w:rPr>
          <w:rFonts w:ascii="Times New Roman" w:hAnsi="Times New Roman" w:cs="Times New Roman"/>
          <w:sz w:val="24"/>
          <w:szCs w:val="24"/>
          <w:shd w:val="clear" w:color="auto" w:fill="FFFFFF"/>
        </w:rPr>
        <w:t>i</w:t>
      </w:r>
      <w:r w:rsidRPr="00DB74E8" w:rsidR="008F3F4C">
        <w:rPr>
          <w:rFonts w:ascii="Times New Roman" w:hAnsi="Times New Roman" w:cs="Times New Roman"/>
          <w:sz w:val="24"/>
          <w:szCs w:val="24"/>
          <w:shd w:val="clear" w:color="auto" w:fill="FFFFFF"/>
        </w:rPr>
        <w:t xml:space="preserve">on between China and </w:t>
      </w:r>
      <w:r w:rsidRPr="00DB74E8" w:rsidR="008F3F4C">
        <w:rPr>
          <w:rFonts w:ascii="Times New Roman" w:hAnsi="Times New Roman" w:cs="Times New Roman"/>
          <w:sz w:val="24"/>
          <w:szCs w:val="24"/>
          <w:shd w:val="clear" w:color="auto" w:fill="FFFFFF"/>
        </w:rPr>
        <w:tab/>
        <w:t xml:space="preserve">Malaysia. </w:t>
      </w:r>
      <w:r w:rsidRPr="00DB74E8">
        <w:rPr>
          <w:rFonts w:ascii="Times New Roman" w:hAnsi="Times New Roman" w:cs="Times New Roman"/>
          <w:i/>
          <w:iCs/>
          <w:sz w:val="24"/>
          <w:szCs w:val="24"/>
          <w:shd w:val="clear" w:color="auto" w:fill="FFFFFF"/>
        </w:rPr>
        <w:t>Decision Support Systems</w:t>
      </w:r>
      <w:r w:rsidRPr="00DB74E8" w:rsidR="008F3F4C">
        <w:rPr>
          <w:rFonts w:ascii="Times New Roman" w:hAnsi="Times New Roman" w:cs="Times New Roman"/>
          <w:i/>
          <w:iCs/>
          <w:sz w:val="24"/>
          <w:szCs w:val="24"/>
          <w:shd w:val="clear" w:color="auto" w:fill="FFFFFF"/>
        </w:rPr>
        <w:t>, 53</w:t>
      </w:r>
      <w:r w:rsidRPr="00DB74E8" w:rsidR="008F3F4C">
        <w:rPr>
          <w:rFonts w:ascii="Times New Roman" w:hAnsi="Times New Roman" w:cs="Times New Roman"/>
          <w:iCs/>
          <w:sz w:val="24"/>
          <w:szCs w:val="24"/>
          <w:shd w:val="clear" w:color="auto" w:fill="FFFFFF"/>
        </w:rPr>
        <w:t>(1),</w:t>
      </w:r>
      <w:r w:rsidRPr="00DB74E8">
        <w:rPr>
          <w:rFonts w:ascii="Times New Roman" w:hAnsi="Times New Roman" w:cs="Times New Roman"/>
          <w:sz w:val="24"/>
          <w:szCs w:val="24"/>
          <w:shd w:val="clear" w:color="auto" w:fill="FFFFFF"/>
        </w:rPr>
        <w:t xml:space="preserve"> 34-43.</w:t>
      </w:r>
    </w:p>
    <w:p w:rsidRPr="00DB74E8" w:rsidR="002E6552" w:rsidP="00DB74E8" w:rsidRDefault="002E6552">
      <w:pPr>
        <w:spacing w:line="480" w:lineRule="auto"/>
        <w:jc w:val="both"/>
        <w:rPr>
          <w:rFonts w:ascii="Times New Roman" w:hAnsi="Times New Roman" w:cs="Times New Roman"/>
          <w:sz w:val="32"/>
          <w:szCs w:val="24"/>
          <w:shd w:val="clear" w:color="auto" w:fill="FFFFFF"/>
        </w:rPr>
      </w:pPr>
      <w:r w:rsidRPr="00DB74E8">
        <w:rPr>
          <w:rFonts w:ascii="Times New Roman" w:hAnsi="Times New Roman" w:cs="Times New Roman"/>
          <w:sz w:val="24"/>
          <w:szCs w:val="20"/>
          <w:shd w:val="clear" w:color="auto" w:fill="FFFFFF"/>
        </w:rPr>
        <w:t>Cunningham, S.M. (1967)</w:t>
      </w:r>
      <w:r w:rsidRPr="00DB74E8" w:rsidR="00C55D6C">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sz w:val="24"/>
          <w:szCs w:val="20"/>
          <w:shd w:val="clear" w:color="auto" w:fill="FFFFFF"/>
        </w:rPr>
        <w:t>The maj</w:t>
      </w:r>
      <w:r w:rsidRPr="00DB74E8" w:rsidR="00025791">
        <w:rPr>
          <w:rFonts w:ascii="Times New Roman" w:hAnsi="Times New Roman" w:cs="Times New Roman"/>
          <w:sz w:val="24"/>
          <w:szCs w:val="20"/>
          <w:shd w:val="clear" w:color="auto" w:fill="FFFFFF"/>
        </w:rPr>
        <w:t xml:space="preserve">or dimensions of perceived risk”, </w:t>
      </w:r>
      <w:r w:rsidRPr="00DB74E8">
        <w:rPr>
          <w:rFonts w:ascii="Times New Roman" w:hAnsi="Times New Roman" w:cs="Times New Roman"/>
          <w:i/>
          <w:iCs/>
          <w:sz w:val="24"/>
          <w:szCs w:val="20"/>
          <w:shd w:val="clear" w:color="auto" w:fill="FFFFFF"/>
        </w:rPr>
        <w:t xml:space="preserve">Risk taking and </w:t>
      </w:r>
      <w:r w:rsidRPr="00DB74E8">
        <w:rPr>
          <w:rFonts w:ascii="Times New Roman" w:hAnsi="Times New Roman" w:cs="Times New Roman"/>
          <w:i/>
          <w:iCs/>
          <w:sz w:val="24"/>
          <w:szCs w:val="20"/>
          <w:shd w:val="clear" w:color="auto" w:fill="FFFFFF"/>
        </w:rPr>
        <w:tab/>
        <w:t xml:space="preserve">information handling in consumer </w:t>
      </w:r>
      <w:r w:rsidRPr="00DB74E8" w:rsidR="00C55D6C">
        <w:rPr>
          <w:rFonts w:ascii="Times New Roman" w:hAnsi="Times New Roman" w:cs="Times New Roman"/>
          <w:i/>
          <w:iCs/>
          <w:sz w:val="24"/>
          <w:szCs w:val="20"/>
          <w:shd w:val="clear" w:color="auto" w:fill="FFFFFF"/>
        </w:rPr>
        <w:t>behaviour, 1</w:t>
      </w:r>
      <w:r w:rsidRPr="00DB74E8" w:rsidR="00C55D6C">
        <w:rPr>
          <w:rFonts w:ascii="Times New Roman" w:hAnsi="Times New Roman" w:cs="Times New Roman"/>
          <w:iCs/>
          <w:sz w:val="24"/>
          <w:szCs w:val="20"/>
          <w:shd w:val="clear" w:color="auto" w:fill="FFFFFF"/>
        </w:rPr>
        <w:t>,</w:t>
      </w:r>
      <w:r w:rsidRPr="00DB74E8">
        <w:rPr>
          <w:rFonts w:ascii="Times New Roman" w:hAnsi="Times New Roman" w:cs="Times New Roman"/>
          <w:sz w:val="24"/>
          <w:szCs w:val="20"/>
          <w:shd w:val="clear" w:color="auto" w:fill="FFFFFF"/>
        </w:rPr>
        <w:t xml:space="preserve"> 82-111.</w:t>
      </w:r>
      <w:proofErr w:type="gramEnd"/>
    </w:p>
    <w:p w:rsidRPr="00DB74E8" w:rsidR="00E27829" w:rsidP="00DB74E8" w:rsidRDefault="00C55D6C">
      <w:pPr>
        <w:spacing w:line="480" w:lineRule="auto"/>
        <w:jc w:val="both"/>
        <w:rPr>
          <w:rFonts w:ascii="Times New Roman" w:hAnsi="Times New Roman" w:cs="Times New Roman"/>
          <w:sz w:val="32"/>
          <w:szCs w:val="24"/>
          <w:shd w:val="clear" w:color="auto" w:fill="FFFFFF"/>
        </w:rPr>
      </w:pPr>
      <w:proofErr w:type="gramStart"/>
      <w:r w:rsidRPr="00DB74E8">
        <w:rPr>
          <w:rFonts w:ascii="Times New Roman" w:hAnsi="Times New Roman" w:cs="Times New Roman"/>
          <w:sz w:val="24"/>
          <w:szCs w:val="20"/>
          <w:shd w:val="clear" w:color="auto" w:fill="FFFFFF"/>
        </w:rPr>
        <w:lastRenderedPageBreak/>
        <w:t xml:space="preserve">Dahlberg, T., </w:t>
      </w:r>
      <w:proofErr w:type="spellStart"/>
      <w:r w:rsidRPr="00DB74E8">
        <w:rPr>
          <w:rFonts w:ascii="Times New Roman" w:hAnsi="Times New Roman" w:cs="Times New Roman"/>
          <w:sz w:val="24"/>
          <w:szCs w:val="20"/>
          <w:shd w:val="clear" w:color="auto" w:fill="FFFFFF"/>
        </w:rPr>
        <w:t>Mallat</w:t>
      </w:r>
      <w:proofErr w:type="spellEnd"/>
      <w:r w:rsidRPr="00DB74E8">
        <w:rPr>
          <w:rFonts w:ascii="Times New Roman" w:hAnsi="Times New Roman" w:cs="Times New Roman"/>
          <w:sz w:val="24"/>
          <w:szCs w:val="20"/>
          <w:shd w:val="clear" w:color="auto" w:fill="FFFFFF"/>
        </w:rPr>
        <w:t xml:space="preserve">, N., &amp; </w:t>
      </w:r>
      <w:proofErr w:type="spellStart"/>
      <w:r w:rsidRPr="00DB74E8" w:rsidR="00E27829">
        <w:rPr>
          <w:rFonts w:ascii="Times New Roman" w:hAnsi="Times New Roman" w:cs="Times New Roman"/>
          <w:sz w:val="24"/>
          <w:szCs w:val="20"/>
          <w:shd w:val="clear" w:color="auto" w:fill="FFFFFF"/>
        </w:rPr>
        <w:t>Öörni</w:t>
      </w:r>
      <w:proofErr w:type="spellEnd"/>
      <w:r w:rsidRPr="00DB74E8" w:rsidR="00E27829">
        <w:rPr>
          <w:rFonts w:ascii="Times New Roman" w:hAnsi="Times New Roman" w:cs="Times New Roman"/>
          <w:sz w:val="24"/>
          <w:szCs w:val="20"/>
          <w:shd w:val="clear" w:color="auto" w:fill="FFFFFF"/>
        </w:rPr>
        <w:t>, A. (2003)</w:t>
      </w:r>
      <w:r w:rsidRPr="00DB74E8">
        <w:rPr>
          <w:rFonts w:ascii="Times New Roman" w:hAnsi="Times New Roman" w:cs="Times New Roman"/>
          <w:sz w:val="24"/>
          <w:szCs w:val="20"/>
          <w:shd w:val="clear" w:color="auto" w:fill="FFFFFF"/>
        </w:rPr>
        <w:t>.</w:t>
      </w:r>
      <w:proofErr w:type="gramEnd"/>
      <w:r w:rsidRPr="00DB74E8">
        <w:rPr>
          <w:rFonts w:ascii="Times New Roman" w:hAnsi="Times New Roman" w:cs="Times New Roman"/>
          <w:sz w:val="24"/>
          <w:szCs w:val="20"/>
          <w:shd w:val="clear" w:color="auto" w:fill="FFFFFF"/>
        </w:rPr>
        <w:t xml:space="preserve"> </w:t>
      </w:r>
      <w:r w:rsidRPr="00DB74E8" w:rsidR="00E27829">
        <w:rPr>
          <w:rFonts w:ascii="Times New Roman" w:hAnsi="Times New Roman" w:cs="Times New Roman"/>
          <w:sz w:val="24"/>
          <w:szCs w:val="20"/>
          <w:shd w:val="clear" w:color="auto" w:fill="FFFFFF"/>
        </w:rPr>
        <w:t xml:space="preserve">Trust enhanced technology acceptance </w:t>
      </w:r>
      <w:r w:rsidRPr="00DB74E8" w:rsidR="00E27829">
        <w:rPr>
          <w:rFonts w:ascii="Times New Roman" w:hAnsi="Times New Roman" w:cs="Times New Roman"/>
          <w:sz w:val="24"/>
          <w:szCs w:val="20"/>
          <w:shd w:val="clear" w:color="auto" w:fill="FFFFFF"/>
        </w:rPr>
        <w:tab/>
        <w:t>model consumer acceptance of mobil</w:t>
      </w:r>
      <w:r w:rsidRPr="00DB74E8">
        <w:rPr>
          <w:rFonts w:ascii="Times New Roman" w:hAnsi="Times New Roman" w:cs="Times New Roman"/>
          <w:sz w:val="24"/>
          <w:szCs w:val="20"/>
          <w:shd w:val="clear" w:color="auto" w:fill="FFFFFF"/>
        </w:rPr>
        <w:t xml:space="preserve">e payment solutions: Tentative evidence. </w:t>
      </w:r>
      <w:r w:rsidRPr="00DB74E8">
        <w:rPr>
          <w:rFonts w:ascii="Times New Roman" w:hAnsi="Times New Roman" w:cs="Times New Roman"/>
          <w:sz w:val="24"/>
          <w:szCs w:val="20"/>
          <w:shd w:val="clear" w:color="auto" w:fill="FFFFFF"/>
        </w:rPr>
        <w:tab/>
      </w:r>
      <w:r w:rsidRPr="00DB74E8" w:rsidR="00E27829">
        <w:rPr>
          <w:rFonts w:ascii="Times New Roman" w:hAnsi="Times New Roman" w:cs="Times New Roman"/>
          <w:i/>
          <w:iCs/>
          <w:sz w:val="24"/>
          <w:szCs w:val="20"/>
          <w:shd w:val="clear" w:color="auto" w:fill="FFFFFF"/>
        </w:rPr>
        <w:t>Stockholm Mobility Roundtable</w:t>
      </w:r>
      <w:r w:rsidRPr="00DB74E8">
        <w:rPr>
          <w:rFonts w:ascii="Times New Roman" w:hAnsi="Times New Roman" w:cs="Times New Roman"/>
          <w:i/>
          <w:iCs/>
          <w:sz w:val="24"/>
          <w:szCs w:val="20"/>
          <w:shd w:val="clear" w:color="auto" w:fill="FFFFFF"/>
        </w:rPr>
        <w:t>, 22</w:t>
      </w:r>
      <w:r w:rsidRPr="00DB74E8" w:rsidR="00E27829">
        <w:rPr>
          <w:rFonts w:ascii="Times New Roman" w:hAnsi="Times New Roman" w:cs="Times New Roman"/>
          <w:sz w:val="24"/>
          <w:szCs w:val="20"/>
          <w:shd w:val="clear" w:color="auto" w:fill="FFFFFF"/>
        </w:rPr>
        <w:t>, Paper 23.</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Deng, Z., Lu, Y., </w:t>
      </w:r>
      <w:r w:rsidRPr="00DB74E8" w:rsidR="00C55D6C">
        <w:rPr>
          <w:rFonts w:ascii="Times New Roman" w:hAnsi="Times New Roman" w:cs="Times New Roman"/>
          <w:sz w:val="24"/>
          <w:szCs w:val="24"/>
          <w:shd w:val="clear" w:color="auto" w:fill="FFFFFF"/>
        </w:rPr>
        <w:t>Wei, K.K., &amp; Zhang, J. (2010).</w:t>
      </w:r>
      <w:proofErr w:type="gramEnd"/>
      <w:r w:rsidRPr="00DB74E8" w:rsidR="00C55D6C">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Understanding customer satisfaction and </w:t>
      </w:r>
      <w:r w:rsidRPr="00DB74E8">
        <w:rPr>
          <w:rFonts w:ascii="Times New Roman" w:hAnsi="Times New Roman" w:cs="Times New Roman"/>
          <w:sz w:val="24"/>
          <w:szCs w:val="24"/>
          <w:shd w:val="clear" w:color="auto" w:fill="FFFFFF"/>
        </w:rPr>
        <w:tab/>
        <w:t xml:space="preserve">loyalty: An empirical study of mobile instant </w:t>
      </w:r>
      <w:r w:rsidRPr="00DB74E8" w:rsidR="00C55D6C">
        <w:rPr>
          <w:rFonts w:ascii="Times New Roman" w:hAnsi="Times New Roman" w:cs="Times New Roman"/>
          <w:sz w:val="24"/>
          <w:szCs w:val="24"/>
          <w:shd w:val="clear" w:color="auto" w:fill="FFFFFF"/>
        </w:rPr>
        <w:t xml:space="preserve">messages in China. </w:t>
      </w:r>
      <w:proofErr w:type="gramStart"/>
      <w:r w:rsidRPr="00DB74E8">
        <w:rPr>
          <w:rFonts w:ascii="Times New Roman" w:hAnsi="Times New Roman" w:cs="Times New Roman"/>
          <w:i/>
          <w:iCs/>
          <w:sz w:val="24"/>
          <w:szCs w:val="24"/>
          <w:shd w:val="clear" w:color="auto" w:fill="FFFFFF"/>
        </w:rPr>
        <w:t xml:space="preserve">International </w:t>
      </w:r>
      <w:r w:rsidRPr="00DB74E8">
        <w:rPr>
          <w:rFonts w:ascii="Times New Roman" w:hAnsi="Times New Roman" w:cs="Times New Roman"/>
          <w:i/>
          <w:iCs/>
          <w:sz w:val="24"/>
          <w:szCs w:val="24"/>
          <w:shd w:val="clear" w:color="auto" w:fill="FFFFFF"/>
        </w:rPr>
        <w:tab/>
        <w:t>journal of information management</w:t>
      </w:r>
      <w:r w:rsidRPr="00DB74E8" w:rsidR="00C55D6C">
        <w:rPr>
          <w:rFonts w:ascii="Times New Roman" w:hAnsi="Times New Roman" w:cs="Times New Roman"/>
          <w:i/>
          <w:iCs/>
          <w:sz w:val="24"/>
          <w:szCs w:val="24"/>
          <w:shd w:val="clear" w:color="auto" w:fill="FFFFFF"/>
        </w:rPr>
        <w:t>, 30</w:t>
      </w:r>
      <w:r w:rsidRPr="00DB74E8" w:rsidR="00C55D6C">
        <w:rPr>
          <w:rFonts w:ascii="Times New Roman" w:hAnsi="Times New Roman" w:cs="Times New Roman"/>
          <w:iCs/>
          <w:sz w:val="24"/>
          <w:szCs w:val="24"/>
          <w:shd w:val="clear" w:color="auto" w:fill="FFFFFF"/>
        </w:rPr>
        <w:t>(4),</w:t>
      </w:r>
      <w:r w:rsidRPr="00DB74E8">
        <w:rPr>
          <w:rFonts w:ascii="Times New Roman" w:hAnsi="Times New Roman" w:cs="Times New Roman"/>
          <w:sz w:val="24"/>
          <w:szCs w:val="24"/>
          <w:shd w:val="clear" w:color="auto" w:fill="FFFFFF"/>
        </w:rPr>
        <w:t xml:space="preserve"> 289-300.</w:t>
      </w:r>
      <w:proofErr w:type="gramEnd"/>
      <w:r w:rsidRPr="00DB74E8">
        <w:rPr>
          <w:rFonts w:ascii="Times New Roman" w:hAnsi="Times New Roman" w:cs="Times New Roman"/>
          <w:sz w:val="24"/>
          <w:szCs w:val="24"/>
          <w:shd w:val="clear" w:color="auto" w:fill="FFFFFF"/>
        </w:rPr>
        <w:t xml:space="preserve"> </w:t>
      </w:r>
    </w:p>
    <w:p w:rsidRPr="00DB74E8" w:rsidR="00C201BC" w:rsidP="00DB74E8" w:rsidRDefault="00C55D6C">
      <w:pPr>
        <w:spacing w:line="480" w:lineRule="auto"/>
        <w:jc w:val="both"/>
        <w:rPr>
          <w:rFonts w:ascii="Times New Roman" w:hAnsi="Times New Roman" w:cs="Times New Roman"/>
          <w:sz w:val="24"/>
          <w:szCs w:val="20"/>
          <w:shd w:val="clear" w:color="auto" w:fill="FFFFFF"/>
        </w:rPr>
      </w:pPr>
      <w:proofErr w:type="gramStart"/>
      <w:r w:rsidRPr="00DB74E8">
        <w:rPr>
          <w:rFonts w:ascii="Times New Roman" w:hAnsi="Times New Roman" w:cs="Times New Roman"/>
          <w:sz w:val="24"/>
          <w:szCs w:val="20"/>
          <w:shd w:val="clear" w:color="auto" w:fill="FFFFFF"/>
        </w:rPr>
        <w:t xml:space="preserve">De </w:t>
      </w:r>
      <w:proofErr w:type="spellStart"/>
      <w:r w:rsidRPr="00DB74E8">
        <w:rPr>
          <w:rFonts w:ascii="Times New Roman" w:hAnsi="Times New Roman" w:cs="Times New Roman"/>
          <w:sz w:val="24"/>
          <w:szCs w:val="20"/>
          <w:shd w:val="clear" w:color="auto" w:fill="FFFFFF"/>
        </w:rPr>
        <w:t>Ruyter</w:t>
      </w:r>
      <w:proofErr w:type="spellEnd"/>
      <w:r w:rsidRPr="00DB74E8">
        <w:rPr>
          <w:rFonts w:ascii="Times New Roman" w:hAnsi="Times New Roman" w:cs="Times New Roman"/>
          <w:sz w:val="24"/>
          <w:szCs w:val="20"/>
          <w:shd w:val="clear" w:color="auto" w:fill="FFFFFF"/>
        </w:rPr>
        <w:t xml:space="preserve">, K., </w:t>
      </w:r>
      <w:proofErr w:type="spellStart"/>
      <w:r w:rsidRPr="00DB74E8">
        <w:rPr>
          <w:rFonts w:ascii="Times New Roman" w:hAnsi="Times New Roman" w:cs="Times New Roman"/>
          <w:sz w:val="24"/>
          <w:szCs w:val="20"/>
          <w:shd w:val="clear" w:color="auto" w:fill="FFFFFF"/>
        </w:rPr>
        <w:t>Kleijnen</w:t>
      </w:r>
      <w:proofErr w:type="spellEnd"/>
      <w:r w:rsidRPr="00DB74E8">
        <w:rPr>
          <w:rFonts w:ascii="Times New Roman" w:hAnsi="Times New Roman" w:cs="Times New Roman"/>
          <w:sz w:val="24"/>
          <w:szCs w:val="20"/>
          <w:shd w:val="clear" w:color="auto" w:fill="FFFFFF"/>
        </w:rPr>
        <w:t xml:space="preserve">, M., &amp; </w:t>
      </w:r>
      <w:proofErr w:type="spellStart"/>
      <w:r w:rsidRPr="00DB74E8" w:rsidR="00C201BC">
        <w:rPr>
          <w:rFonts w:ascii="Times New Roman" w:hAnsi="Times New Roman" w:cs="Times New Roman"/>
          <w:sz w:val="24"/>
          <w:szCs w:val="20"/>
          <w:shd w:val="clear" w:color="auto" w:fill="FFFFFF"/>
        </w:rPr>
        <w:t>Wetzels</w:t>
      </w:r>
      <w:proofErr w:type="spellEnd"/>
      <w:r w:rsidRPr="00DB74E8" w:rsidR="00C201BC">
        <w:rPr>
          <w:rFonts w:ascii="Times New Roman" w:hAnsi="Times New Roman" w:cs="Times New Roman"/>
          <w:sz w:val="24"/>
          <w:szCs w:val="20"/>
          <w:shd w:val="clear" w:color="auto" w:fill="FFFFFF"/>
        </w:rPr>
        <w:t>, M. (2002)</w:t>
      </w:r>
      <w:r w:rsidRPr="00DB74E8">
        <w:rPr>
          <w:rFonts w:ascii="Times New Roman" w:hAnsi="Times New Roman" w:cs="Times New Roman"/>
          <w:sz w:val="24"/>
          <w:szCs w:val="20"/>
          <w:shd w:val="clear" w:color="auto" w:fill="FFFFFF"/>
        </w:rPr>
        <w:t>.</w:t>
      </w:r>
      <w:proofErr w:type="gramEnd"/>
      <w:r w:rsidRPr="00DB74E8">
        <w:rPr>
          <w:rFonts w:ascii="Times New Roman" w:hAnsi="Times New Roman" w:cs="Times New Roman"/>
          <w:sz w:val="24"/>
          <w:szCs w:val="20"/>
          <w:shd w:val="clear" w:color="auto" w:fill="FFFFFF"/>
        </w:rPr>
        <w:t xml:space="preserve"> </w:t>
      </w:r>
      <w:proofErr w:type="gramStart"/>
      <w:r w:rsidRPr="00DB74E8" w:rsidR="00C201BC">
        <w:rPr>
          <w:rFonts w:ascii="Times New Roman" w:hAnsi="Times New Roman" w:cs="Times New Roman"/>
          <w:sz w:val="24"/>
          <w:szCs w:val="20"/>
          <w:shd w:val="clear" w:color="auto" w:fill="FFFFFF"/>
        </w:rPr>
        <w:t xml:space="preserve">Factors influencing the adoption of </w:t>
      </w:r>
      <w:r w:rsidRPr="00DB74E8" w:rsidR="00C201BC">
        <w:rPr>
          <w:rFonts w:ascii="Times New Roman" w:hAnsi="Times New Roman" w:cs="Times New Roman"/>
          <w:sz w:val="24"/>
          <w:szCs w:val="20"/>
          <w:shd w:val="clear" w:color="auto" w:fill="FFFFFF"/>
        </w:rPr>
        <w:tab/>
        <w:t>mobile gaming services.</w:t>
      </w:r>
      <w:proofErr w:type="gramEnd"/>
      <w:r w:rsidRPr="00DB74E8" w:rsidR="00C201BC">
        <w:rPr>
          <w:rFonts w:ascii="Times New Roman" w:hAnsi="Times New Roman" w:cs="Times New Roman"/>
          <w:sz w:val="24"/>
          <w:szCs w:val="20"/>
          <w:shd w:val="clear" w:color="auto" w:fill="FFFFFF"/>
        </w:rPr>
        <w:t xml:space="preserve"> Mobile Commerce: Technology, Theory and Applications</w:t>
      </w:r>
      <w:r w:rsidRPr="00DB74E8">
        <w:rPr>
          <w:rFonts w:ascii="Times New Roman" w:hAnsi="Times New Roman" w:cs="Times New Roman"/>
          <w:sz w:val="24"/>
          <w:szCs w:val="20"/>
          <w:shd w:val="clear" w:color="auto" w:fill="FFFFFF"/>
        </w:rPr>
        <w:t>.</w:t>
      </w:r>
      <w:r w:rsidRPr="00DB74E8" w:rsidR="00C201BC">
        <w:rPr>
          <w:rFonts w:ascii="Times New Roman" w:hAnsi="Times New Roman" w:cs="Times New Roman"/>
          <w:sz w:val="24"/>
          <w:szCs w:val="20"/>
          <w:shd w:val="clear" w:color="auto" w:fill="FFFFFF"/>
        </w:rPr>
        <w:t xml:space="preserve"> </w:t>
      </w:r>
      <w:r w:rsidRPr="00DB74E8" w:rsidR="00C201BC">
        <w:rPr>
          <w:rFonts w:ascii="Times New Roman" w:hAnsi="Times New Roman" w:cs="Times New Roman"/>
          <w:sz w:val="24"/>
          <w:szCs w:val="20"/>
          <w:shd w:val="clear" w:color="auto" w:fill="FFFFFF"/>
        </w:rPr>
        <w:tab/>
      </w:r>
      <w:proofErr w:type="spellStart"/>
      <w:r w:rsidRPr="00DB74E8" w:rsidR="00C201BC">
        <w:rPr>
          <w:rFonts w:ascii="Times New Roman" w:hAnsi="Times New Roman" w:cs="Times New Roman"/>
          <w:sz w:val="24"/>
          <w:szCs w:val="20"/>
          <w:shd w:val="clear" w:color="auto" w:fill="FFFFFF"/>
        </w:rPr>
        <w:t>Eds</w:t>
      </w:r>
      <w:proofErr w:type="spellEnd"/>
      <w:r w:rsidRPr="00DB74E8" w:rsidR="00C201BC">
        <w:rPr>
          <w:rFonts w:ascii="Times New Roman" w:hAnsi="Times New Roman" w:cs="Times New Roman"/>
          <w:sz w:val="24"/>
          <w:szCs w:val="20"/>
          <w:shd w:val="clear" w:color="auto" w:fill="FFFFFF"/>
        </w:rPr>
        <w:t xml:space="preserve">: </w:t>
      </w:r>
      <w:proofErr w:type="spellStart"/>
      <w:r w:rsidRPr="00DB74E8" w:rsidR="00C201BC">
        <w:rPr>
          <w:rFonts w:ascii="Times New Roman" w:hAnsi="Times New Roman" w:cs="Times New Roman"/>
          <w:sz w:val="24"/>
          <w:szCs w:val="20"/>
          <w:shd w:val="clear" w:color="auto" w:fill="FFFFFF"/>
        </w:rPr>
        <w:t>Mennecke</w:t>
      </w:r>
      <w:proofErr w:type="spellEnd"/>
      <w:r w:rsidRPr="00DB74E8" w:rsidR="00C201BC">
        <w:rPr>
          <w:rFonts w:ascii="Times New Roman" w:hAnsi="Times New Roman" w:cs="Times New Roman"/>
          <w:sz w:val="24"/>
          <w:szCs w:val="20"/>
          <w:shd w:val="clear" w:color="auto" w:fill="FFFFFF"/>
        </w:rPr>
        <w:t xml:space="preserve">, </w:t>
      </w:r>
      <w:proofErr w:type="spellStart"/>
      <w:r w:rsidRPr="00DB74E8" w:rsidR="00C201BC">
        <w:rPr>
          <w:rFonts w:ascii="Times New Roman" w:hAnsi="Times New Roman" w:cs="Times New Roman"/>
          <w:sz w:val="24"/>
          <w:szCs w:val="20"/>
          <w:shd w:val="clear" w:color="auto" w:fill="FFFFFF"/>
        </w:rPr>
        <w:t>Strader</w:t>
      </w:r>
      <w:proofErr w:type="spellEnd"/>
      <w:r w:rsidRPr="00DB74E8" w:rsidR="00C201BC">
        <w:rPr>
          <w:rFonts w:ascii="Times New Roman" w:hAnsi="Times New Roman" w:cs="Times New Roman"/>
          <w:sz w:val="24"/>
          <w:szCs w:val="20"/>
          <w:shd w:val="clear" w:color="auto" w:fill="FFFFFF"/>
        </w:rPr>
        <w:t>, 202-217.</w:t>
      </w:r>
    </w:p>
    <w:p w:rsidRPr="00DB74E8" w:rsidR="00A12A81" w:rsidP="00DB74E8" w:rsidRDefault="00A12A81">
      <w:pPr>
        <w:spacing w:line="480" w:lineRule="auto"/>
        <w:jc w:val="both"/>
        <w:rPr>
          <w:rFonts w:ascii="Times New Roman" w:hAnsi="Times New Roman" w:cs="Times New Roman"/>
          <w:sz w:val="40"/>
          <w:szCs w:val="24"/>
          <w:shd w:val="clear" w:color="auto" w:fill="FFFFFF"/>
        </w:rPr>
      </w:pPr>
      <w:proofErr w:type="spellStart"/>
      <w:proofErr w:type="gramStart"/>
      <w:r w:rsidRPr="00DB74E8">
        <w:rPr>
          <w:rFonts w:ascii="Times New Roman" w:hAnsi="Times New Roman" w:cs="Times New Roman"/>
          <w:sz w:val="24"/>
          <w:szCs w:val="20"/>
          <w:shd w:val="clear" w:color="auto" w:fill="FFFFFF"/>
        </w:rPr>
        <w:t>Eastin</w:t>
      </w:r>
      <w:proofErr w:type="spellEnd"/>
      <w:r w:rsidRPr="00DB74E8">
        <w:rPr>
          <w:rFonts w:ascii="Times New Roman" w:hAnsi="Times New Roman" w:cs="Times New Roman"/>
          <w:sz w:val="24"/>
          <w:szCs w:val="20"/>
          <w:shd w:val="clear" w:color="auto" w:fill="FFFFFF"/>
        </w:rPr>
        <w:t xml:space="preserve">, </w:t>
      </w:r>
      <w:r w:rsidRPr="00DB74E8" w:rsidR="00C55D6C">
        <w:rPr>
          <w:rFonts w:ascii="Times New Roman" w:hAnsi="Times New Roman" w:cs="Times New Roman"/>
          <w:sz w:val="24"/>
          <w:szCs w:val="20"/>
          <w:shd w:val="clear" w:color="auto" w:fill="FFFFFF"/>
        </w:rPr>
        <w:t xml:space="preserve">M.S., Brinson, N.H., </w:t>
      </w:r>
      <w:proofErr w:type="spellStart"/>
      <w:r w:rsidRPr="00DB74E8" w:rsidR="00C55D6C">
        <w:rPr>
          <w:rFonts w:ascii="Times New Roman" w:hAnsi="Times New Roman" w:cs="Times New Roman"/>
          <w:sz w:val="24"/>
          <w:szCs w:val="20"/>
          <w:shd w:val="clear" w:color="auto" w:fill="FFFFFF"/>
        </w:rPr>
        <w:t>Doorey</w:t>
      </w:r>
      <w:proofErr w:type="spellEnd"/>
      <w:r w:rsidRPr="00DB74E8" w:rsidR="00C55D6C">
        <w:rPr>
          <w:rFonts w:ascii="Times New Roman" w:hAnsi="Times New Roman" w:cs="Times New Roman"/>
          <w:sz w:val="24"/>
          <w:szCs w:val="20"/>
          <w:shd w:val="clear" w:color="auto" w:fill="FFFFFF"/>
        </w:rPr>
        <w:t xml:space="preserve">, A., &amp; </w:t>
      </w:r>
      <w:r w:rsidRPr="00DB74E8">
        <w:rPr>
          <w:rFonts w:ascii="Times New Roman" w:hAnsi="Times New Roman" w:cs="Times New Roman"/>
          <w:sz w:val="24"/>
          <w:szCs w:val="20"/>
          <w:shd w:val="clear" w:color="auto" w:fill="FFFFFF"/>
        </w:rPr>
        <w:t>Wilcox, G. (2016)</w:t>
      </w:r>
      <w:r w:rsidRPr="00DB74E8" w:rsidR="00C55D6C">
        <w:rPr>
          <w:rFonts w:ascii="Times New Roman" w:hAnsi="Times New Roman" w:cs="Times New Roman"/>
          <w:sz w:val="24"/>
          <w:szCs w:val="20"/>
          <w:shd w:val="clear" w:color="auto" w:fill="FFFFFF"/>
        </w:rPr>
        <w:t>.</w:t>
      </w:r>
      <w:proofErr w:type="gramEnd"/>
      <w:r w:rsidRPr="00DB74E8" w:rsidR="00C55D6C">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sz w:val="24"/>
          <w:szCs w:val="20"/>
          <w:shd w:val="clear" w:color="auto" w:fill="FFFFFF"/>
        </w:rPr>
        <w:t xml:space="preserve">Living in a big data world: </w:t>
      </w:r>
      <w:r w:rsidRPr="00DB74E8">
        <w:rPr>
          <w:rFonts w:ascii="Times New Roman" w:hAnsi="Times New Roman" w:cs="Times New Roman"/>
          <w:sz w:val="24"/>
          <w:szCs w:val="20"/>
          <w:shd w:val="clear" w:color="auto" w:fill="FFFFFF"/>
        </w:rPr>
        <w:tab/>
        <w:t>Predicting mobile commerce activity through priv</w:t>
      </w:r>
      <w:r w:rsidRPr="00DB74E8" w:rsidR="00025791">
        <w:rPr>
          <w:rFonts w:ascii="Times New Roman" w:hAnsi="Times New Roman" w:cs="Times New Roman"/>
          <w:sz w:val="24"/>
          <w:szCs w:val="20"/>
          <w:shd w:val="clear" w:color="auto" w:fill="FFFFFF"/>
        </w:rPr>
        <w:t>acy concerns</w:t>
      </w:r>
      <w:r w:rsidRPr="00DB74E8" w:rsidR="00C55D6C">
        <w:rPr>
          <w:rFonts w:ascii="Times New Roman" w:hAnsi="Times New Roman" w:cs="Times New Roman"/>
          <w:sz w:val="24"/>
          <w:szCs w:val="20"/>
          <w:shd w:val="clear" w:color="auto" w:fill="FFFFFF"/>
        </w:rPr>
        <w:t>.</w:t>
      </w:r>
      <w:proofErr w:type="gramEnd"/>
      <w:r w:rsidRPr="00DB74E8" w:rsidR="00C55D6C">
        <w:rPr>
          <w:rFonts w:ascii="Times New Roman" w:hAnsi="Times New Roman" w:cs="Times New Roman"/>
          <w:sz w:val="24"/>
          <w:szCs w:val="20"/>
          <w:shd w:val="clear" w:color="auto" w:fill="FFFFFF"/>
        </w:rPr>
        <w:t xml:space="preserve"> </w:t>
      </w:r>
      <w:r w:rsidRPr="00DB74E8">
        <w:rPr>
          <w:rFonts w:ascii="Times New Roman" w:hAnsi="Times New Roman" w:cs="Times New Roman"/>
          <w:i/>
          <w:iCs/>
          <w:sz w:val="24"/>
          <w:szCs w:val="20"/>
          <w:shd w:val="clear" w:color="auto" w:fill="FFFFFF"/>
        </w:rPr>
        <w:t xml:space="preserve">Computers in </w:t>
      </w:r>
      <w:r w:rsidRPr="00DB74E8" w:rsidR="00025791">
        <w:rPr>
          <w:rFonts w:ascii="Times New Roman" w:hAnsi="Times New Roman" w:cs="Times New Roman"/>
          <w:i/>
          <w:iCs/>
          <w:sz w:val="24"/>
          <w:szCs w:val="20"/>
          <w:shd w:val="clear" w:color="auto" w:fill="FFFFFF"/>
        </w:rPr>
        <w:tab/>
      </w:r>
      <w:r w:rsidRPr="00DB74E8">
        <w:rPr>
          <w:rFonts w:ascii="Times New Roman" w:hAnsi="Times New Roman" w:cs="Times New Roman"/>
          <w:i/>
          <w:iCs/>
          <w:sz w:val="24"/>
          <w:szCs w:val="20"/>
          <w:shd w:val="clear" w:color="auto" w:fill="FFFFFF"/>
        </w:rPr>
        <w:t xml:space="preserve">Human </w:t>
      </w:r>
      <w:proofErr w:type="spellStart"/>
      <w:r w:rsidRPr="00DB74E8">
        <w:rPr>
          <w:rFonts w:ascii="Times New Roman" w:hAnsi="Times New Roman" w:cs="Times New Roman"/>
          <w:i/>
          <w:iCs/>
          <w:sz w:val="24"/>
          <w:szCs w:val="20"/>
          <w:shd w:val="clear" w:color="auto" w:fill="FFFFFF"/>
        </w:rPr>
        <w:t>Behavior</w:t>
      </w:r>
      <w:proofErr w:type="spellEnd"/>
      <w:r w:rsidRPr="00DB74E8" w:rsidR="00C55D6C">
        <w:rPr>
          <w:rFonts w:ascii="Times New Roman" w:hAnsi="Times New Roman" w:cs="Times New Roman"/>
          <w:i/>
          <w:iCs/>
          <w:sz w:val="24"/>
          <w:szCs w:val="20"/>
          <w:shd w:val="clear" w:color="auto" w:fill="FFFFFF"/>
        </w:rPr>
        <w:t>, 58</w:t>
      </w:r>
      <w:r w:rsidRPr="00DB74E8" w:rsidR="00C55D6C">
        <w:rPr>
          <w:rFonts w:ascii="Times New Roman" w:hAnsi="Times New Roman" w:cs="Times New Roman"/>
          <w:iCs/>
          <w:sz w:val="24"/>
          <w:szCs w:val="20"/>
          <w:shd w:val="clear" w:color="auto" w:fill="FFFFFF"/>
        </w:rPr>
        <w:t>,</w:t>
      </w:r>
      <w:r w:rsidRPr="00DB74E8">
        <w:rPr>
          <w:rFonts w:ascii="Times New Roman" w:hAnsi="Times New Roman" w:cs="Times New Roman"/>
          <w:sz w:val="24"/>
          <w:szCs w:val="20"/>
          <w:shd w:val="clear" w:color="auto" w:fill="FFFFFF"/>
        </w:rPr>
        <w:t xml:space="preserve"> 214-220.</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t>Featherman</w:t>
      </w:r>
      <w:proofErr w:type="spellEnd"/>
      <w:r w:rsidRPr="00DB74E8">
        <w:rPr>
          <w:rFonts w:ascii="Times New Roman" w:hAnsi="Times New Roman" w:cs="Times New Roman"/>
          <w:sz w:val="24"/>
          <w:szCs w:val="24"/>
          <w:shd w:val="clear" w:color="auto" w:fill="FFFFFF"/>
        </w:rPr>
        <w:t>, M.S., Miyazaki</w:t>
      </w:r>
      <w:r w:rsidRPr="00DB74E8" w:rsidR="00C55D6C">
        <w:rPr>
          <w:rFonts w:ascii="Times New Roman" w:hAnsi="Times New Roman" w:cs="Times New Roman"/>
          <w:sz w:val="24"/>
          <w:szCs w:val="24"/>
          <w:shd w:val="clear" w:color="auto" w:fill="FFFFFF"/>
        </w:rPr>
        <w:t xml:space="preserve">, A.D., &amp; </w:t>
      </w:r>
      <w:proofErr w:type="spellStart"/>
      <w:r w:rsidRPr="00DB74E8" w:rsidR="00C55D6C">
        <w:rPr>
          <w:rFonts w:ascii="Times New Roman" w:hAnsi="Times New Roman" w:cs="Times New Roman"/>
          <w:sz w:val="24"/>
          <w:szCs w:val="24"/>
          <w:shd w:val="clear" w:color="auto" w:fill="FFFFFF"/>
        </w:rPr>
        <w:t>Sprott</w:t>
      </w:r>
      <w:proofErr w:type="spellEnd"/>
      <w:r w:rsidRPr="00DB74E8" w:rsidR="00C55D6C">
        <w:rPr>
          <w:rFonts w:ascii="Times New Roman" w:hAnsi="Times New Roman" w:cs="Times New Roman"/>
          <w:sz w:val="24"/>
          <w:szCs w:val="24"/>
          <w:shd w:val="clear" w:color="auto" w:fill="FFFFFF"/>
        </w:rPr>
        <w:t>, D.E. (2010).</w:t>
      </w:r>
      <w:proofErr w:type="gramEnd"/>
      <w:r w:rsidRPr="00DB74E8" w:rsidR="00C55D6C">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 xml:space="preserve">Reducing online privacy risk to </w:t>
      </w:r>
      <w:r w:rsidRPr="00DB74E8">
        <w:rPr>
          <w:rFonts w:ascii="Times New Roman" w:hAnsi="Times New Roman" w:cs="Times New Roman"/>
          <w:sz w:val="24"/>
          <w:szCs w:val="24"/>
          <w:shd w:val="clear" w:color="auto" w:fill="FFFFFF"/>
        </w:rPr>
        <w:tab/>
        <w:t>facilitate e-service adoption: the influence of perceived ease of</w:t>
      </w:r>
      <w:r w:rsidRPr="00DB74E8" w:rsidR="00025791">
        <w:rPr>
          <w:rFonts w:ascii="Times New Roman" w:hAnsi="Times New Roman" w:cs="Times New Roman"/>
          <w:sz w:val="24"/>
          <w:szCs w:val="24"/>
          <w:shd w:val="clear" w:color="auto" w:fill="FFFFFF"/>
        </w:rPr>
        <w:t xml:space="preserve"> u</w:t>
      </w:r>
      <w:r w:rsidRPr="00DB74E8" w:rsidR="00C55D6C">
        <w:rPr>
          <w:rFonts w:ascii="Times New Roman" w:hAnsi="Times New Roman" w:cs="Times New Roman"/>
          <w:sz w:val="24"/>
          <w:szCs w:val="24"/>
          <w:shd w:val="clear" w:color="auto" w:fill="FFFFFF"/>
        </w:rPr>
        <w:t xml:space="preserve">se and corporate </w:t>
      </w:r>
      <w:r w:rsidRPr="00DB74E8" w:rsidR="00C55D6C">
        <w:rPr>
          <w:rFonts w:ascii="Times New Roman" w:hAnsi="Times New Roman" w:cs="Times New Roman"/>
          <w:sz w:val="24"/>
          <w:szCs w:val="24"/>
          <w:shd w:val="clear" w:color="auto" w:fill="FFFFFF"/>
        </w:rPr>
        <w:tab/>
        <w:t>credibility.</w:t>
      </w:r>
      <w:proofErr w:type="gramEnd"/>
      <w:r w:rsidRPr="00DB74E8" w:rsidR="00C55D6C">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Journal of Services Marketing</w:t>
      </w:r>
      <w:r w:rsidRPr="00DB74E8" w:rsidR="00C55D6C">
        <w:rPr>
          <w:rFonts w:ascii="Times New Roman" w:hAnsi="Times New Roman" w:cs="Times New Roman"/>
          <w:i/>
          <w:iCs/>
          <w:sz w:val="24"/>
          <w:szCs w:val="24"/>
          <w:shd w:val="clear" w:color="auto" w:fill="FFFFFF"/>
        </w:rPr>
        <w:t>, 24</w:t>
      </w:r>
      <w:r w:rsidRPr="00DB74E8" w:rsidR="00C55D6C">
        <w:rPr>
          <w:rFonts w:ascii="Times New Roman" w:hAnsi="Times New Roman" w:cs="Times New Roman"/>
          <w:iCs/>
          <w:sz w:val="24"/>
          <w:szCs w:val="24"/>
          <w:shd w:val="clear" w:color="auto" w:fill="FFFFFF"/>
        </w:rPr>
        <w:t>(3),</w:t>
      </w:r>
      <w:r w:rsidRPr="00DB74E8">
        <w:rPr>
          <w:rFonts w:ascii="Times New Roman" w:hAnsi="Times New Roman" w:cs="Times New Roman"/>
          <w:sz w:val="24"/>
          <w:szCs w:val="24"/>
          <w:shd w:val="clear" w:color="auto" w:fill="FFFFFF"/>
        </w:rPr>
        <w:t xml:space="preserve"> 219-229. </w:t>
      </w:r>
    </w:p>
    <w:p w:rsidRPr="00DB74E8" w:rsidR="007B56BA" w:rsidP="00DB74E8" w:rsidRDefault="007B56BA">
      <w:pPr>
        <w:spacing w:line="480" w:lineRule="auto"/>
        <w:jc w:val="both"/>
        <w:rPr>
          <w:rFonts w:ascii="Times New Roman" w:hAnsi="Times New Roman" w:cs="Times New Roman"/>
          <w:sz w:val="32"/>
          <w:szCs w:val="24"/>
          <w:shd w:val="clear" w:color="auto" w:fill="FFFFFF"/>
        </w:rPr>
      </w:pPr>
      <w:proofErr w:type="spellStart"/>
      <w:proofErr w:type="gramStart"/>
      <w:r w:rsidRPr="00DB74E8">
        <w:rPr>
          <w:rFonts w:ascii="Times New Roman" w:hAnsi="Times New Roman" w:cs="Times New Roman"/>
          <w:sz w:val="24"/>
          <w:szCs w:val="20"/>
          <w:shd w:val="clear" w:color="auto" w:fill="FFFFFF"/>
        </w:rPr>
        <w:t>Featherman</w:t>
      </w:r>
      <w:proofErr w:type="spellEnd"/>
      <w:r w:rsidRPr="00DB74E8" w:rsidR="00025791">
        <w:rPr>
          <w:rFonts w:ascii="Times New Roman" w:hAnsi="Times New Roman" w:cs="Times New Roman"/>
          <w:sz w:val="24"/>
          <w:szCs w:val="20"/>
          <w:shd w:val="clear" w:color="auto" w:fill="FFFFFF"/>
        </w:rPr>
        <w:t>,</w:t>
      </w:r>
      <w:r w:rsidRPr="00DB74E8" w:rsidR="00C55D6C">
        <w:rPr>
          <w:rFonts w:ascii="Times New Roman" w:hAnsi="Times New Roman" w:cs="Times New Roman"/>
          <w:sz w:val="24"/>
          <w:szCs w:val="20"/>
          <w:shd w:val="clear" w:color="auto" w:fill="FFFFFF"/>
        </w:rPr>
        <w:t xml:space="preserve"> M.S. &amp; </w:t>
      </w:r>
      <w:proofErr w:type="spellStart"/>
      <w:r w:rsidRPr="00DB74E8" w:rsidR="00C55D6C">
        <w:rPr>
          <w:rFonts w:ascii="Times New Roman" w:hAnsi="Times New Roman" w:cs="Times New Roman"/>
          <w:sz w:val="24"/>
          <w:szCs w:val="20"/>
          <w:shd w:val="clear" w:color="auto" w:fill="FFFFFF"/>
        </w:rPr>
        <w:t>Pavlou</w:t>
      </w:r>
      <w:proofErr w:type="spellEnd"/>
      <w:r w:rsidRPr="00DB74E8" w:rsidR="00C55D6C">
        <w:rPr>
          <w:rFonts w:ascii="Times New Roman" w:hAnsi="Times New Roman" w:cs="Times New Roman"/>
          <w:sz w:val="24"/>
          <w:szCs w:val="20"/>
          <w:shd w:val="clear" w:color="auto" w:fill="FFFFFF"/>
        </w:rPr>
        <w:t>, P.A. (2003).</w:t>
      </w:r>
      <w:proofErr w:type="gramEnd"/>
      <w:r w:rsidRPr="00DB74E8" w:rsidR="00C55D6C">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sz w:val="24"/>
          <w:szCs w:val="20"/>
          <w:shd w:val="clear" w:color="auto" w:fill="FFFFFF"/>
        </w:rPr>
        <w:t xml:space="preserve">Predicting e-services adoption: a perceived risk </w:t>
      </w:r>
      <w:r w:rsidRPr="00DB74E8">
        <w:rPr>
          <w:rFonts w:ascii="Times New Roman" w:hAnsi="Times New Roman" w:cs="Times New Roman"/>
          <w:sz w:val="24"/>
          <w:szCs w:val="20"/>
          <w:shd w:val="clear" w:color="auto" w:fill="FFFFFF"/>
        </w:rPr>
        <w:tab/>
      </w:r>
      <w:r w:rsidRPr="00DB74E8" w:rsidR="00C55D6C">
        <w:rPr>
          <w:rFonts w:ascii="Times New Roman" w:hAnsi="Times New Roman" w:cs="Times New Roman"/>
          <w:sz w:val="24"/>
          <w:szCs w:val="20"/>
          <w:shd w:val="clear" w:color="auto" w:fill="FFFFFF"/>
        </w:rPr>
        <w:t>facets perspective.</w:t>
      </w:r>
      <w:proofErr w:type="gramEnd"/>
      <w:r w:rsidRPr="00DB74E8" w:rsidR="00C55D6C">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i/>
          <w:iCs/>
          <w:sz w:val="24"/>
          <w:szCs w:val="20"/>
          <w:shd w:val="clear" w:color="auto" w:fill="FFFFFF"/>
        </w:rPr>
        <w:t>International journal of human-computer studies</w:t>
      </w:r>
      <w:r w:rsidRPr="00DB74E8" w:rsidR="00C55D6C">
        <w:rPr>
          <w:rFonts w:ascii="Times New Roman" w:hAnsi="Times New Roman" w:cs="Times New Roman"/>
          <w:i/>
          <w:iCs/>
          <w:sz w:val="24"/>
          <w:szCs w:val="20"/>
          <w:shd w:val="clear" w:color="auto" w:fill="FFFFFF"/>
        </w:rPr>
        <w:t>, 59</w:t>
      </w:r>
      <w:r w:rsidRPr="00DB74E8" w:rsidR="00C55D6C">
        <w:rPr>
          <w:rFonts w:ascii="Times New Roman" w:hAnsi="Times New Roman" w:cs="Times New Roman"/>
          <w:iCs/>
          <w:sz w:val="24"/>
          <w:szCs w:val="20"/>
          <w:shd w:val="clear" w:color="auto" w:fill="FFFFFF"/>
        </w:rPr>
        <w:t>(4),</w:t>
      </w:r>
      <w:r w:rsidRPr="00DB74E8">
        <w:rPr>
          <w:rFonts w:ascii="Times New Roman" w:hAnsi="Times New Roman" w:cs="Times New Roman"/>
          <w:sz w:val="24"/>
          <w:szCs w:val="20"/>
          <w:shd w:val="clear" w:color="auto" w:fill="FFFFFF"/>
        </w:rPr>
        <w:t xml:space="preserve"> 451-474.</w:t>
      </w:r>
      <w:proofErr w:type="gramEnd"/>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Forsythe, S., Liu, C., Shanno</w:t>
      </w:r>
      <w:r w:rsidRPr="00DB74E8" w:rsidR="00C55D6C">
        <w:rPr>
          <w:rFonts w:ascii="Times New Roman" w:hAnsi="Times New Roman" w:cs="Times New Roman"/>
          <w:sz w:val="24"/>
          <w:szCs w:val="24"/>
          <w:shd w:val="clear" w:color="auto" w:fill="FFFFFF"/>
        </w:rPr>
        <w:t>n, D., &amp; Gardner, L.C. (2006).</w:t>
      </w:r>
      <w:proofErr w:type="gramEnd"/>
      <w:r w:rsidRPr="00DB74E8" w:rsidR="00C55D6C">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 xml:space="preserve">Development of a scale to </w:t>
      </w:r>
      <w:r w:rsidRPr="00DB74E8">
        <w:rPr>
          <w:rFonts w:ascii="Times New Roman" w:hAnsi="Times New Roman" w:cs="Times New Roman"/>
          <w:sz w:val="24"/>
          <w:szCs w:val="24"/>
          <w:shd w:val="clear" w:color="auto" w:fill="FFFFFF"/>
        </w:rPr>
        <w:tab/>
        <w:t>measure the perceived benefit</w:t>
      </w:r>
      <w:r w:rsidRPr="00DB74E8" w:rsidR="00025791">
        <w:rPr>
          <w:rFonts w:ascii="Times New Roman" w:hAnsi="Times New Roman" w:cs="Times New Roman"/>
          <w:sz w:val="24"/>
          <w:szCs w:val="24"/>
          <w:shd w:val="clear" w:color="auto" w:fill="FFFFFF"/>
        </w:rPr>
        <w:t>s</w:t>
      </w:r>
      <w:r w:rsidRPr="00DB74E8" w:rsidR="00C55D6C">
        <w:rPr>
          <w:rFonts w:ascii="Times New Roman" w:hAnsi="Times New Roman" w:cs="Times New Roman"/>
          <w:sz w:val="24"/>
          <w:szCs w:val="24"/>
          <w:shd w:val="clear" w:color="auto" w:fill="FFFFFF"/>
        </w:rPr>
        <w:t xml:space="preserve"> and risks of online shopping.</w:t>
      </w:r>
      <w:proofErr w:type="gramEnd"/>
      <w:r w:rsidRPr="00DB74E8" w:rsidR="00C55D6C">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i/>
          <w:iCs/>
          <w:sz w:val="24"/>
          <w:szCs w:val="24"/>
          <w:shd w:val="clear" w:color="auto" w:fill="FFFFFF"/>
        </w:rPr>
        <w:t xml:space="preserve">Journal of interactive </w:t>
      </w:r>
      <w:r w:rsidRPr="00DB74E8">
        <w:rPr>
          <w:rFonts w:ascii="Times New Roman" w:hAnsi="Times New Roman" w:cs="Times New Roman"/>
          <w:i/>
          <w:iCs/>
          <w:sz w:val="24"/>
          <w:szCs w:val="24"/>
          <w:shd w:val="clear" w:color="auto" w:fill="FFFFFF"/>
        </w:rPr>
        <w:tab/>
        <w:t>marketing</w:t>
      </w:r>
      <w:r w:rsidRPr="00DB74E8" w:rsidR="00C55D6C">
        <w:rPr>
          <w:rFonts w:ascii="Times New Roman" w:hAnsi="Times New Roman" w:cs="Times New Roman"/>
          <w:i/>
          <w:iCs/>
          <w:sz w:val="24"/>
          <w:szCs w:val="24"/>
          <w:shd w:val="clear" w:color="auto" w:fill="FFFFFF"/>
        </w:rPr>
        <w:t>, 20</w:t>
      </w:r>
      <w:r w:rsidRPr="00DB74E8" w:rsidR="00C55D6C">
        <w:rPr>
          <w:rFonts w:ascii="Times New Roman" w:hAnsi="Times New Roman" w:cs="Times New Roman"/>
          <w:iCs/>
          <w:sz w:val="24"/>
          <w:szCs w:val="24"/>
          <w:shd w:val="clear" w:color="auto" w:fill="FFFFFF"/>
        </w:rPr>
        <w:t>(2),</w:t>
      </w:r>
      <w:r w:rsidRPr="00DB74E8">
        <w:rPr>
          <w:rFonts w:ascii="Times New Roman" w:hAnsi="Times New Roman" w:cs="Times New Roman"/>
          <w:sz w:val="24"/>
          <w:szCs w:val="24"/>
          <w:shd w:val="clear" w:color="auto" w:fill="FFFFFF"/>
        </w:rPr>
        <w:t xml:space="preserve"> 55-75.</w:t>
      </w:r>
      <w:proofErr w:type="gramEnd"/>
      <w:r w:rsidRPr="00DB74E8">
        <w:rPr>
          <w:rFonts w:ascii="Times New Roman" w:hAnsi="Times New Roman" w:cs="Times New Roman"/>
          <w:sz w:val="24"/>
          <w:szCs w:val="24"/>
          <w:shd w:val="clear" w:color="auto" w:fill="FFFFFF"/>
        </w:rPr>
        <w:t xml:space="preserve">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t>For</w:t>
      </w:r>
      <w:r w:rsidRPr="00DB74E8" w:rsidR="00025791">
        <w:rPr>
          <w:rFonts w:ascii="Times New Roman" w:hAnsi="Times New Roman" w:cs="Times New Roman"/>
          <w:sz w:val="24"/>
          <w:szCs w:val="24"/>
          <w:shd w:val="clear" w:color="auto" w:fill="FFFFFF"/>
        </w:rPr>
        <w:t>sythe, S.M</w:t>
      </w:r>
      <w:proofErr w:type="gramStart"/>
      <w:r w:rsidRPr="00DB74E8" w:rsidR="00025791">
        <w:rPr>
          <w:rFonts w:ascii="Times New Roman" w:hAnsi="Times New Roman" w:cs="Times New Roman"/>
          <w:sz w:val="24"/>
          <w:szCs w:val="24"/>
          <w:shd w:val="clear" w:color="auto" w:fill="FFFFFF"/>
        </w:rPr>
        <w:t xml:space="preserve">. </w:t>
      </w:r>
      <w:r w:rsidRPr="00DB74E8" w:rsidR="00C55D6C">
        <w:rPr>
          <w:rFonts w:ascii="Times New Roman" w:hAnsi="Times New Roman" w:cs="Times New Roman"/>
          <w:sz w:val="24"/>
          <w:szCs w:val="24"/>
          <w:shd w:val="clear" w:color="auto" w:fill="FFFFFF"/>
        </w:rPr>
        <w:t>&amp;</w:t>
      </w:r>
      <w:proofErr w:type="gramEnd"/>
      <w:r w:rsidRPr="00DB74E8" w:rsidR="00C55D6C">
        <w:rPr>
          <w:rFonts w:ascii="Times New Roman" w:hAnsi="Times New Roman" w:cs="Times New Roman"/>
          <w:sz w:val="24"/>
          <w:szCs w:val="24"/>
          <w:shd w:val="clear" w:color="auto" w:fill="FFFFFF"/>
        </w:rPr>
        <w:t xml:space="preserve"> Shi, B. (2003). </w:t>
      </w:r>
      <w:proofErr w:type="gramStart"/>
      <w:r w:rsidRPr="00DB74E8">
        <w:rPr>
          <w:rFonts w:ascii="Times New Roman" w:hAnsi="Times New Roman" w:cs="Times New Roman"/>
          <w:sz w:val="24"/>
          <w:szCs w:val="24"/>
          <w:shd w:val="clear" w:color="auto" w:fill="FFFFFF"/>
        </w:rPr>
        <w:t>Consumer patronage and risk pe</w:t>
      </w:r>
      <w:r w:rsidRPr="00DB74E8" w:rsidR="00025791">
        <w:rPr>
          <w:rFonts w:ascii="Times New Roman" w:hAnsi="Times New Roman" w:cs="Times New Roman"/>
          <w:sz w:val="24"/>
          <w:szCs w:val="24"/>
          <w:shd w:val="clear" w:color="auto" w:fill="FFFFFF"/>
        </w:rPr>
        <w:t>r</w:t>
      </w:r>
      <w:r w:rsidRPr="00DB74E8" w:rsidR="00C55D6C">
        <w:rPr>
          <w:rFonts w:ascii="Times New Roman" w:hAnsi="Times New Roman" w:cs="Times New Roman"/>
          <w:sz w:val="24"/>
          <w:szCs w:val="24"/>
          <w:shd w:val="clear" w:color="auto" w:fill="FFFFFF"/>
        </w:rPr>
        <w:t xml:space="preserve">ceptions in Internet </w:t>
      </w:r>
      <w:r w:rsidRPr="00DB74E8" w:rsidR="00C55D6C">
        <w:rPr>
          <w:rFonts w:ascii="Times New Roman" w:hAnsi="Times New Roman" w:cs="Times New Roman"/>
          <w:sz w:val="24"/>
          <w:szCs w:val="24"/>
          <w:shd w:val="clear" w:color="auto" w:fill="FFFFFF"/>
        </w:rPr>
        <w:tab/>
        <w:t>shopping.</w:t>
      </w:r>
      <w:proofErr w:type="gramEnd"/>
      <w:r w:rsidRPr="00DB74E8" w:rsidR="00C55D6C">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Journal of Business Research</w:t>
      </w:r>
      <w:r w:rsidRPr="00DB74E8" w:rsidR="00C55D6C">
        <w:rPr>
          <w:rFonts w:ascii="Times New Roman" w:hAnsi="Times New Roman" w:cs="Times New Roman"/>
          <w:i/>
          <w:iCs/>
          <w:sz w:val="24"/>
          <w:szCs w:val="24"/>
          <w:shd w:val="clear" w:color="auto" w:fill="FFFFFF"/>
        </w:rPr>
        <w:t>, 56</w:t>
      </w:r>
      <w:r w:rsidRPr="00DB74E8" w:rsidR="00C55D6C">
        <w:rPr>
          <w:rFonts w:ascii="Times New Roman" w:hAnsi="Times New Roman" w:cs="Times New Roman"/>
          <w:iCs/>
          <w:sz w:val="24"/>
          <w:szCs w:val="24"/>
          <w:shd w:val="clear" w:color="auto" w:fill="FFFFFF"/>
        </w:rPr>
        <w:t>(11),</w:t>
      </w:r>
      <w:r w:rsidRPr="00DB74E8">
        <w:rPr>
          <w:rFonts w:ascii="Times New Roman" w:hAnsi="Times New Roman" w:cs="Times New Roman"/>
          <w:sz w:val="24"/>
          <w:szCs w:val="24"/>
          <w:shd w:val="clear" w:color="auto" w:fill="FFFFFF"/>
        </w:rPr>
        <w:t xml:space="preserve"> 867-875. </w:t>
      </w:r>
    </w:p>
    <w:p w:rsidRPr="00DB74E8" w:rsidR="0063250E" w:rsidP="00DB74E8" w:rsidRDefault="0063250E">
      <w:pPr>
        <w:spacing w:line="480" w:lineRule="auto"/>
        <w:jc w:val="both"/>
        <w:rPr>
          <w:rFonts w:ascii="Times New Roman" w:hAnsi="Times New Roman" w:cs="Times New Roman"/>
          <w:sz w:val="24"/>
          <w:szCs w:val="20"/>
          <w:shd w:val="clear" w:color="auto" w:fill="FFFFFF"/>
        </w:rPr>
      </w:pPr>
      <w:proofErr w:type="spellStart"/>
      <w:proofErr w:type="gramStart"/>
      <w:r w:rsidRPr="00DB74E8">
        <w:rPr>
          <w:rFonts w:ascii="Times New Roman" w:hAnsi="Times New Roman" w:cs="Times New Roman"/>
          <w:sz w:val="24"/>
          <w:szCs w:val="20"/>
          <w:shd w:val="clear" w:color="auto" w:fill="FFFFFF"/>
        </w:rPr>
        <w:lastRenderedPageBreak/>
        <w:t>Fr</w:t>
      </w:r>
      <w:r w:rsidRPr="00DB74E8" w:rsidR="00122C57">
        <w:rPr>
          <w:rFonts w:ascii="Times New Roman" w:hAnsi="Times New Roman" w:cs="Times New Roman"/>
          <w:sz w:val="24"/>
          <w:szCs w:val="20"/>
          <w:shd w:val="clear" w:color="auto" w:fill="FFFFFF"/>
        </w:rPr>
        <w:t>am</w:t>
      </w:r>
      <w:proofErr w:type="spellEnd"/>
      <w:r w:rsidRPr="00DB74E8" w:rsidR="00122C57">
        <w:rPr>
          <w:rFonts w:ascii="Times New Roman" w:hAnsi="Times New Roman" w:cs="Times New Roman"/>
          <w:sz w:val="24"/>
          <w:szCs w:val="20"/>
          <w:shd w:val="clear" w:color="auto" w:fill="FFFFFF"/>
        </w:rPr>
        <w:t xml:space="preserve">, E.H. </w:t>
      </w:r>
      <w:r w:rsidRPr="00DB74E8" w:rsidR="003A2782">
        <w:rPr>
          <w:rFonts w:ascii="Times New Roman" w:hAnsi="Times New Roman" w:cs="Times New Roman"/>
          <w:sz w:val="24"/>
          <w:szCs w:val="20"/>
          <w:shd w:val="clear" w:color="auto" w:fill="FFFFFF"/>
        </w:rPr>
        <w:t>&amp; Grady, D.B. (1997).</w:t>
      </w:r>
      <w:proofErr w:type="gramEnd"/>
      <w:r w:rsidRPr="00DB74E8" w:rsidR="003A2782">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Internet shoppers</w:t>
      </w:r>
      <w:r w:rsidRPr="00DB74E8" w:rsidR="00122C57">
        <w:rPr>
          <w:rFonts w:ascii="Times New Roman" w:hAnsi="Times New Roman" w:cs="Times New Roman"/>
          <w:sz w:val="24"/>
          <w:szCs w:val="20"/>
          <w:shd w:val="clear" w:color="auto" w:fill="FFFFFF"/>
        </w:rPr>
        <w:t xml:space="preserve">: </w:t>
      </w:r>
      <w:r w:rsidRPr="00DB74E8" w:rsidR="003A2782">
        <w:rPr>
          <w:rFonts w:ascii="Times New Roman" w:hAnsi="Times New Roman" w:cs="Times New Roman"/>
          <w:sz w:val="24"/>
          <w:szCs w:val="20"/>
          <w:shd w:val="clear" w:color="auto" w:fill="FFFFFF"/>
        </w:rPr>
        <w:t>Is there a surfer gender gap</w:t>
      </w:r>
      <w:proofErr w:type="gramStart"/>
      <w:r w:rsidRPr="00DB74E8" w:rsidR="003A2782">
        <w:rPr>
          <w:rFonts w:ascii="Times New Roman" w:hAnsi="Times New Roman" w:cs="Times New Roman"/>
          <w:sz w:val="24"/>
          <w:szCs w:val="20"/>
          <w:shd w:val="clear" w:color="auto" w:fill="FFFFFF"/>
        </w:rPr>
        <w:t>?.</w:t>
      </w:r>
      <w:proofErr w:type="gramEnd"/>
      <w:r w:rsidRPr="00DB74E8" w:rsidR="003A2782">
        <w:rPr>
          <w:rFonts w:ascii="Times New Roman" w:hAnsi="Times New Roman" w:cs="Times New Roman"/>
          <w:sz w:val="24"/>
          <w:szCs w:val="20"/>
          <w:shd w:val="clear" w:color="auto" w:fill="FFFFFF"/>
        </w:rPr>
        <w:t xml:space="preserve"> </w:t>
      </w:r>
      <w:r w:rsidRPr="00DB74E8" w:rsidR="00122C57">
        <w:rPr>
          <w:rFonts w:ascii="Times New Roman" w:hAnsi="Times New Roman" w:cs="Times New Roman"/>
          <w:i/>
          <w:iCs/>
          <w:sz w:val="24"/>
          <w:szCs w:val="20"/>
          <w:shd w:val="clear" w:color="auto" w:fill="FFFFFF"/>
        </w:rPr>
        <w:t xml:space="preserve">DIRECT </w:t>
      </w:r>
      <w:r w:rsidRPr="00DB74E8" w:rsidR="003A2782">
        <w:rPr>
          <w:rFonts w:ascii="Times New Roman" w:hAnsi="Times New Roman" w:cs="Times New Roman"/>
          <w:i/>
          <w:iCs/>
          <w:sz w:val="24"/>
          <w:szCs w:val="20"/>
          <w:shd w:val="clear" w:color="auto" w:fill="FFFFFF"/>
        </w:rPr>
        <w:tab/>
      </w:r>
      <w:r w:rsidRPr="00DB74E8">
        <w:rPr>
          <w:rFonts w:ascii="Times New Roman" w:hAnsi="Times New Roman" w:cs="Times New Roman"/>
          <w:i/>
          <w:iCs/>
          <w:sz w:val="24"/>
          <w:szCs w:val="20"/>
          <w:shd w:val="clear" w:color="auto" w:fill="FFFFFF"/>
        </w:rPr>
        <w:t>MARKETING</w:t>
      </w:r>
      <w:r w:rsidRPr="00DB74E8" w:rsidR="003A2782">
        <w:rPr>
          <w:rFonts w:ascii="Times New Roman" w:hAnsi="Times New Roman" w:cs="Times New Roman"/>
          <w:i/>
          <w:iCs/>
          <w:sz w:val="24"/>
          <w:szCs w:val="20"/>
          <w:shd w:val="clear" w:color="auto" w:fill="FFFFFF"/>
        </w:rPr>
        <w:t>, 59</w:t>
      </w:r>
      <w:r w:rsidRPr="00DB74E8" w:rsidR="003A2782">
        <w:rPr>
          <w:rFonts w:ascii="Times New Roman" w:hAnsi="Times New Roman" w:cs="Times New Roman"/>
          <w:iCs/>
          <w:sz w:val="24"/>
          <w:szCs w:val="20"/>
          <w:shd w:val="clear" w:color="auto" w:fill="FFFFFF"/>
        </w:rPr>
        <w:t>,</w:t>
      </w:r>
      <w:r w:rsidRPr="00DB74E8">
        <w:rPr>
          <w:rFonts w:ascii="Times New Roman" w:hAnsi="Times New Roman" w:cs="Times New Roman"/>
          <w:sz w:val="24"/>
          <w:szCs w:val="20"/>
          <w:shd w:val="clear" w:color="auto" w:fill="FFFFFF"/>
        </w:rPr>
        <w:t xml:space="preserve"> 46-51.</w:t>
      </w:r>
    </w:p>
    <w:p w:rsidRPr="00DB74E8" w:rsidR="008E54AF" w:rsidP="00DB74E8" w:rsidRDefault="008E54AF">
      <w:pPr>
        <w:spacing w:line="480" w:lineRule="auto"/>
        <w:jc w:val="both"/>
        <w:rPr>
          <w:rFonts w:ascii="Times New Roman" w:hAnsi="Times New Roman" w:cs="Times New Roman"/>
          <w:sz w:val="24"/>
          <w:szCs w:val="20"/>
          <w:shd w:val="clear" w:color="auto" w:fill="FFFFFF"/>
        </w:rPr>
      </w:pPr>
      <w:proofErr w:type="spellStart"/>
      <w:proofErr w:type="gramStart"/>
      <w:r w:rsidRPr="00DB74E8">
        <w:rPr>
          <w:rFonts w:ascii="Times New Roman" w:hAnsi="Times New Roman" w:cs="Times New Roman"/>
          <w:sz w:val="24"/>
          <w:szCs w:val="20"/>
          <w:shd w:val="clear" w:color="auto" w:fill="FFFFFF"/>
        </w:rPr>
        <w:t>Fogel</w:t>
      </w:r>
      <w:proofErr w:type="spellEnd"/>
      <w:r w:rsidRPr="00DB74E8">
        <w:rPr>
          <w:rFonts w:ascii="Times New Roman" w:hAnsi="Times New Roman" w:cs="Times New Roman"/>
          <w:sz w:val="24"/>
          <w:szCs w:val="20"/>
          <w:shd w:val="clear" w:color="auto" w:fill="FFFFFF"/>
        </w:rPr>
        <w:t xml:space="preserve">, J. </w:t>
      </w:r>
      <w:r w:rsidRPr="00DB74E8" w:rsidR="003A2782">
        <w:rPr>
          <w:rFonts w:ascii="Times New Roman" w:hAnsi="Times New Roman" w:cs="Times New Roman"/>
          <w:sz w:val="24"/>
          <w:szCs w:val="20"/>
          <w:shd w:val="clear" w:color="auto" w:fill="FFFFFF"/>
        </w:rPr>
        <w:t>&amp;</w:t>
      </w:r>
      <w:r w:rsidRPr="00DB74E8">
        <w:rPr>
          <w:rFonts w:ascii="Times New Roman" w:hAnsi="Times New Roman" w:cs="Times New Roman"/>
          <w:sz w:val="24"/>
          <w:szCs w:val="20"/>
          <w:shd w:val="clear" w:color="auto" w:fill="FFFFFF"/>
        </w:rPr>
        <w:t xml:space="preserve"> </w:t>
      </w:r>
      <w:proofErr w:type="spellStart"/>
      <w:r w:rsidRPr="00DB74E8">
        <w:rPr>
          <w:rFonts w:ascii="Times New Roman" w:hAnsi="Times New Roman" w:cs="Times New Roman"/>
          <w:sz w:val="24"/>
          <w:szCs w:val="20"/>
          <w:shd w:val="clear" w:color="auto" w:fill="FFFFFF"/>
        </w:rPr>
        <w:t>Nehmad</w:t>
      </w:r>
      <w:proofErr w:type="spellEnd"/>
      <w:r w:rsidRPr="00DB74E8">
        <w:rPr>
          <w:rFonts w:ascii="Times New Roman" w:hAnsi="Times New Roman" w:cs="Times New Roman"/>
          <w:sz w:val="24"/>
          <w:szCs w:val="20"/>
          <w:shd w:val="clear" w:color="auto" w:fill="FFFFFF"/>
        </w:rPr>
        <w:t>, E. (2009)</w:t>
      </w:r>
      <w:r w:rsidRPr="00DB74E8" w:rsidR="003A2782">
        <w:rPr>
          <w:rFonts w:ascii="Times New Roman" w:hAnsi="Times New Roman" w:cs="Times New Roman"/>
          <w:sz w:val="24"/>
          <w:szCs w:val="20"/>
          <w:shd w:val="clear" w:color="auto" w:fill="FFFFFF"/>
        </w:rPr>
        <w:t>.</w:t>
      </w:r>
      <w:proofErr w:type="gramEnd"/>
      <w:r w:rsidRPr="00DB74E8" w:rsidR="003A2782">
        <w:rPr>
          <w:rFonts w:ascii="Times New Roman" w:hAnsi="Times New Roman" w:cs="Times New Roman"/>
          <w:sz w:val="24"/>
          <w:szCs w:val="20"/>
          <w:shd w:val="clear" w:color="auto" w:fill="FFFFFF"/>
        </w:rPr>
        <w:t xml:space="preserve"> I</w:t>
      </w:r>
      <w:r w:rsidRPr="00DB74E8">
        <w:rPr>
          <w:rFonts w:ascii="Times New Roman" w:hAnsi="Times New Roman" w:cs="Times New Roman"/>
          <w:sz w:val="24"/>
          <w:szCs w:val="20"/>
          <w:shd w:val="clear" w:color="auto" w:fill="FFFFFF"/>
        </w:rPr>
        <w:t xml:space="preserve">nternet social network communities: Risk taking, trust, and </w:t>
      </w:r>
      <w:r w:rsidRPr="00DB74E8" w:rsidR="003A2782">
        <w:rPr>
          <w:rFonts w:ascii="Times New Roman" w:hAnsi="Times New Roman" w:cs="Times New Roman"/>
          <w:sz w:val="24"/>
          <w:szCs w:val="20"/>
          <w:shd w:val="clear" w:color="auto" w:fill="FFFFFF"/>
        </w:rPr>
        <w:tab/>
        <w:t xml:space="preserve">privacy concerns. </w:t>
      </w:r>
      <w:proofErr w:type="gramStart"/>
      <w:r w:rsidRPr="00DB74E8">
        <w:rPr>
          <w:rFonts w:ascii="Times New Roman" w:hAnsi="Times New Roman" w:cs="Times New Roman"/>
          <w:i/>
          <w:iCs/>
          <w:sz w:val="24"/>
          <w:szCs w:val="20"/>
          <w:shd w:val="clear" w:color="auto" w:fill="FFFFFF"/>
        </w:rPr>
        <w:t xml:space="preserve">Computers in human </w:t>
      </w:r>
      <w:r w:rsidRPr="00DB74E8" w:rsidR="003A2782">
        <w:rPr>
          <w:rFonts w:ascii="Times New Roman" w:hAnsi="Times New Roman" w:cs="Times New Roman"/>
          <w:i/>
          <w:iCs/>
          <w:sz w:val="24"/>
          <w:szCs w:val="20"/>
          <w:shd w:val="clear" w:color="auto" w:fill="FFFFFF"/>
        </w:rPr>
        <w:t>behaviour, 25</w:t>
      </w:r>
      <w:r w:rsidRPr="00DB74E8" w:rsidR="003A2782">
        <w:rPr>
          <w:rFonts w:ascii="Times New Roman" w:hAnsi="Times New Roman" w:cs="Times New Roman"/>
          <w:iCs/>
          <w:sz w:val="24"/>
          <w:szCs w:val="20"/>
          <w:shd w:val="clear" w:color="auto" w:fill="FFFFFF"/>
        </w:rPr>
        <w:t>(1),</w:t>
      </w:r>
      <w:r w:rsidRPr="00DB74E8">
        <w:rPr>
          <w:rFonts w:ascii="Times New Roman" w:hAnsi="Times New Roman" w:cs="Times New Roman"/>
          <w:sz w:val="24"/>
          <w:szCs w:val="20"/>
          <w:shd w:val="clear" w:color="auto" w:fill="FFFFFF"/>
        </w:rPr>
        <w:t xml:space="preserve"> 153-160.</w:t>
      </w:r>
      <w:proofErr w:type="gramEnd"/>
    </w:p>
    <w:p w:rsidRPr="00DB74E8" w:rsidR="00A06FCD" w:rsidP="00DB74E8" w:rsidRDefault="00A06FCD">
      <w:pPr>
        <w:spacing w:line="480" w:lineRule="auto"/>
        <w:jc w:val="both"/>
        <w:rPr>
          <w:rFonts w:ascii="Times New Roman" w:hAnsi="Times New Roman" w:cs="Times New Roman"/>
          <w:sz w:val="48"/>
          <w:szCs w:val="24"/>
          <w:shd w:val="clear" w:color="auto" w:fill="FFFFFF"/>
        </w:rPr>
      </w:pPr>
      <w:proofErr w:type="spellStart"/>
      <w:proofErr w:type="gramStart"/>
      <w:r w:rsidRPr="00DB74E8">
        <w:rPr>
          <w:rFonts w:ascii="Times New Roman" w:hAnsi="Times New Roman" w:cs="Times New Roman"/>
          <w:sz w:val="24"/>
          <w:szCs w:val="20"/>
          <w:shd w:val="clear" w:color="auto" w:fill="FFFFFF"/>
        </w:rPr>
        <w:t>Garbarino</w:t>
      </w:r>
      <w:proofErr w:type="spellEnd"/>
      <w:r w:rsidRPr="00DB74E8">
        <w:rPr>
          <w:rFonts w:ascii="Times New Roman" w:hAnsi="Times New Roman" w:cs="Times New Roman"/>
          <w:sz w:val="24"/>
          <w:szCs w:val="20"/>
          <w:shd w:val="clear" w:color="auto" w:fill="FFFFFF"/>
        </w:rPr>
        <w:t xml:space="preserve">, E. </w:t>
      </w:r>
      <w:r w:rsidRPr="00DB74E8" w:rsidR="003A2782">
        <w:rPr>
          <w:rFonts w:ascii="Times New Roman" w:hAnsi="Times New Roman" w:cs="Times New Roman"/>
          <w:sz w:val="24"/>
          <w:szCs w:val="20"/>
          <w:shd w:val="clear" w:color="auto" w:fill="FFFFFF"/>
        </w:rPr>
        <w:t>&amp;</w:t>
      </w:r>
      <w:r w:rsidRPr="00DB74E8">
        <w:rPr>
          <w:rFonts w:ascii="Times New Roman" w:hAnsi="Times New Roman" w:cs="Times New Roman"/>
          <w:sz w:val="24"/>
          <w:szCs w:val="20"/>
          <w:shd w:val="clear" w:color="auto" w:fill="FFFFFF"/>
        </w:rPr>
        <w:t xml:space="preserve"> </w:t>
      </w:r>
      <w:proofErr w:type="spellStart"/>
      <w:r w:rsidRPr="00DB74E8">
        <w:rPr>
          <w:rFonts w:ascii="Times New Roman" w:hAnsi="Times New Roman" w:cs="Times New Roman"/>
          <w:sz w:val="24"/>
          <w:szCs w:val="20"/>
          <w:shd w:val="clear" w:color="auto" w:fill="FFFFFF"/>
        </w:rPr>
        <w:t>Strahilevitz</w:t>
      </w:r>
      <w:proofErr w:type="spellEnd"/>
      <w:r w:rsidRPr="00DB74E8">
        <w:rPr>
          <w:rFonts w:ascii="Times New Roman" w:hAnsi="Times New Roman" w:cs="Times New Roman"/>
          <w:sz w:val="24"/>
          <w:szCs w:val="20"/>
          <w:shd w:val="clear" w:color="auto" w:fill="FFFFFF"/>
        </w:rPr>
        <w:t>, M. (2004)</w:t>
      </w:r>
      <w:r w:rsidRPr="00DB74E8" w:rsidR="003A2782">
        <w:rPr>
          <w:rFonts w:ascii="Times New Roman" w:hAnsi="Times New Roman" w:cs="Times New Roman"/>
          <w:sz w:val="24"/>
          <w:szCs w:val="20"/>
          <w:shd w:val="clear" w:color="auto" w:fill="FFFFFF"/>
        </w:rPr>
        <w:t>.</w:t>
      </w:r>
      <w:proofErr w:type="gramEnd"/>
      <w:r w:rsidRPr="00DB74E8" w:rsidR="003A2782">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sz w:val="24"/>
          <w:szCs w:val="20"/>
          <w:shd w:val="clear" w:color="auto" w:fill="FFFFFF"/>
        </w:rPr>
        <w:t xml:space="preserve">Gender differences in the perceived risk of buying </w:t>
      </w:r>
      <w:r w:rsidRPr="00DB74E8">
        <w:rPr>
          <w:rFonts w:ascii="Times New Roman" w:hAnsi="Times New Roman" w:cs="Times New Roman"/>
          <w:sz w:val="24"/>
          <w:szCs w:val="20"/>
          <w:shd w:val="clear" w:color="auto" w:fill="FFFFFF"/>
        </w:rPr>
        <w:tab/>
        <w:t xml:space="preserve">online and the effects of </w:t>
      </w:r>
      <w:r w:rsidRPr="00DB74E8" w:rsidR="00122C57">
        <w:rPr>
          <w:rFonts w:ascii="Times New Roman" w:hAnsi="Times New Roman" w:cs="Times New Roman"/>
          <w:sz w:val="24"/>
          <w:szCs w:val="20"/>
          <w:shd w:val="clear" w:color="auto" w:fill="FFFFFF"/>
        </w:rPr>
        <w:t>r</w:t>
      </w:r>
      <w:r w:rsidRPr="00DB74E8" w:rsidR="003A2782">
        <w:rPr>
          <w:rFonts w:ascii="Times New Roman" w:hAnsi="Times New Roman" w:cs="Times New Roman"/>
          <w:sz w:val="24"/>
          <w:szCs w:val="20"/>
          <w:shd w:val="clear" w:color="auto" w:fill="FFFFFF"/>
        </w:rPr>
        <w:t>eceiving a site recommendation.</w:t>
      </w:r>
      <w:proofErr w:type="gramEnd"/>
      <w:r w:rsidRPr="00DB74E8" w:rsidR="003A2782">
        <w:rPr>
          <w:rFonts w:ascii="Times New Roman" w:hAnsi="Times New Roman" w:cs="Times New Roman"/>
          <w:sz w:val="24"/>
          <w:szCs w:val="20"/>
          <w:shd w:val="clear" w:color="auto" w:fill="FFFFFF"/>
        </w:rPr>
        <w:t xml:space="preserve"> </w:t>
      </w:r>
      <w:r w:rsidRPr="00DB74E8">
        <w:rPr>
          <w:rFonts w:ascii="Times New Roman" w:hAnsi="Times New Roman" w:cs="Times New Roman"/>
          <w:i/>
          <w:iCs/>
          <w:sz w:val="24"/>
          <w:szCs w:val="20"/>
          <w:shd w:val="clear" w:color="auto" w:fill="FFFFFF"/>
        </w:rPr>
        <w:t xml:space="preserve">Journal of Business </w:t>
      </w:r>
      <w:r w:rsidRPr="00DB74E8">
        <w:rPr>
          <w:rFonts w:ascii="Times New Roman" w:hAnsi="Times New Roman" w:cs="Times New Roman"/>
          <w:i/>
          <w:iCs/>
          <w:sz w:val="24"/>
          <w:szCs w:val="20"/>
          <w:shd w:val="clear" w:color="auto" w:fill="FFFFFF"/>
        </w:rPr>
        <w:tab/>
        <w:t>Research</w:t>
      </w:r>
      <w:r w:rsidRPr="00DB74E8" w:rsidR="003A2782">
        <w:rPr>
          <w:rFonts w:ascii="Times New Roman" w:hAnsi="Times New Roman" w:cs="Times New Roman"/>
          <w:i/>
          <w:iCs/>
          <w:sz w:val="24"/>
          <w:szCs w:val="20"/>
          <w:shd w:val="clear" w:color="auto" w:fill="FFFFFF"/>
        </w:rPr>
        <w:t>, 57</w:t>
      </w:r>
      <w:r w:rsidRPr="00DB74E8" w:rsidR="003A2782">
        <w:rPr>
          <w:rFonts w:ascii="Times New Roman" w:hAnsi="Times New Roman" w:cs="Times New Roman"/>
          <w:iCs/>
          <w:sz w:val="24"/>
          <w:szCs w:val="20"/>
          <w:shd w:val="clear" w:color="auto" w:fill="FFFFFF"/>
        </w:rPr>
        <w:t>(7),</w:t>
      </w:r>
      <w:r w:rsidRPr="00DB74E8">
        <w:rPr>
          <w:rFonts w:ascii="Times New Roman" w:hAnsi="Times New Roman" w:cs="Times New Roman"/>
          <w:sz w:val="24"/>
          <w:szCs w:val="20"/>
          <w:shd w:val="clear" w:color="auto" w:fill="FFFFFF"/>
        </w:rPr>
        <w:t xml:space="preserve"> 768-775.</w:t>
      </w:r>
    </w:p>
    <w:p w:rsidRPr="00DB74E8" w:rsidR="004F0342" w:rsidP="00DB74E8" w:rsidRDefault="003A2782">
      <w:pPr>
        <w:spacing w:line="480" w:lineRule="auto"/>
        <w:jc w:val="both"/>
        <w:rPr>
          <w:rFonts w:ascii="Times New Roman" w:hAnsi="Times New Roman" w:cs="Times New Roman"/>
          <w:sz w:val="24"/>
          <w:szCs w:val="24"/>
          <w:shd w:val="clear" w:color="auto" w:fill="FFFFFF"/>
        </w:rPr>
      </w:pPr>
      <w:proofErr w:type="spellStart"/>
      <w:r w:rsidRPr="00DB74E8">
        <w:rPr>
          <w:rFonts w:ascii="Times New Roman" w:hAnsi="Times New Roman" w:cs="Times New Roman"/>
          <w:sz w:val="24"/>
          <w:szCs w:val="24"/>
          <w:shd w:val="clear" w:color="auto" w:fill="FFFFFF"/>
        </w:rPr>
        <w:t>Gefen</w:t>
      </w:r>
      <w:proofErr w:type="spellEnd"/>
      <w:r w:rsidRPr="00DB74E8">
        <w:rPr>
          <w:rFonts w:ascii="Times New Roman" w:hAnsi="Times New Roman" w:cs="Times New Roman"/>
          <w:sz w:val="24"/>
          <w:szCs w:val="24"/>
          <w:shd w:val="clear" w:color="auto" w:fill="FFFFFF"/>
        </w:rPr>
        <w:t xml:space="preserve">, D. (2000). </w:t>
      </w:r>
      <w:r w:rsidRPr="00DB74E8" w:rsidR="004F0342">
        <w:rPr>
          <w:rFonts w:ascii="Times New Roman" w:hAnsi="Times New Roman" w:cs="Times New Roman"/>
          <w:sz w:val="24"/>
          <w:szCs w:val="24"/>
          <w:shd w:val="clear" w:color="auto" w:fill="FFFFFF"/>
        </w:rPr>
        <w:t>E-commerce: th</w:t>
      </w:r>
      <w:r w:rsidRPr="00DB74E8" w:rsidR="00122C57">
        <w:rPr>
          <w:rFonts w:ascii="Times New Roman" w:hAnsi="Times New Roman" w:cs="Times New Roman"/>
          <w:sz w:val="24"/>
          <w:szCs w:val="24"/>
          <w:shd w:val="clear" w:color="auto" w:fill="FFFFFF"/>
        </w:rPr>
        <w:t>e</w:t>
      </w:r>
      <w:r w:rsidRPr="00DB74E8">
        <w:rPr>
          <w:rFonts w:ascii="Times New Roman" w:hAnsi="Times New Roman" w:cs="Times New Roman"/>
          <w:sz w:val="24"/>
          <w:szCs w:val="24"/>
          <w:shd w:val="clear" w:color="auto" w:fill="FFFFFF"/>
        </w:rPr>
        <w:t xml:space="preserve"> role of familiarity and trust. </w:t>
      </w:r>
      <w:r w:rsidRPr="00DB74E8" w:rsidR="004F0342">
        <w:rPr>
          <w:rFonts w:ascii="Times New Roman" w:hAnsi="Times New Roman" w:cs="Times New Roman"/>
          <w:i/>
          <w:iCs/>
          <w:sz w:val="24"/>
          <w:szCs w:val="24"/>
          <w:shd w:val="clear" w:color="auto" w:fill="FFFFFF"/>
        </w:rPr>
        <w:t>Omega</w:t>
      </w:r>
      <w:r w:rsidRPr="00DB74E8">
        <w:rPr>
          <w:rFonts w:ascii="Times New Roman" w:hAnsi="Times New Roman" w:cs="Times New Roman"/>
          <w:i/>
          <w:iCs/>
          <w:sz w:val="24"/>
          <w:szCs w:val="24"/>
          <w:shd w:val="clear" w:color="auto" w:fill="FFFFFF"/>
        </w:rPr>
        <w:t>, 28</w:t>
      </w:r>
      <w:r w:rsidRPr="00DB74E8">
        <w:rPr>
          <w:rFonts w:ascii="Times New Roman" w:hAnsi="Times New Roman" w:cs="Times New Roman"/>
          <w:iCs/>
          <w:sz w:val="24"/>
          <w:szCs w:val="24"/>
          <w:shd w:val="clear" w:color="auto" w:fill="FFFFFF"/>
        </w:rPr>
        <w:t>(6)</w:t>
      </w:r>
      <w:r w:rsidRPr="00DB74E8" w:rsidR="004F0342">
        <w:rPr>
          <w:rFonts w:ascii="Times New Roman" w:hAnsi="Times New Roman" w:cs="Times New Roman"/>
          <w:sz w:val="24"/>
          <w:szCs w:val="24"/>
          <w:shd w:val="clear" w:color="auto" w:fill="FFFFFF"/>
        </w:rPr>
        <w:t>, 725-737.</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t>Gefen</w:t>
      </w:r>
      <w:proofErr w:type="spellEnd"/>
      <w:r w:rsidRPr="00DB74E8">
        <w:rPr>
          <w:rFonts w:ascii="Times New Roman" w:hAnsi="Times New Roman" w:cs="Times New Roman"/>
          <w:sz w:val="24"/>
          <w:szCs w:val="24"/>
          <w:shd w:val="clear" w:color="auto" w:fill="FFFFFF"/>
        </w:rPr>
        <w:t xml:space="preserve">, D., </w:t>
      </w:r>
      <w:proofErr w:type="spellStart"/>
      <w:r w:rsidRPr="00DB74E8">
        <w:rPr>
          <w:rFonts w:ascii="Times New Roman" w:hAnsi="Times New Roman" w:cs="Times New Roman"/>
          <w:sz w:val="24"/>
          <w:szCs w:val="24"/>
          <w:shd w:val="clear" w:color="auto" w:fill="FFFFFF"/>
        </w:rPr>
        <w:t>Benb</w:t>
      </w:r>
      <w:r w:rsidRPr="00DB74E8" w:rsidR="003A2782">
        <w:rPr>
          <w:rFonts w:ascii="Times New Roman" w:hAnsi="Times New Roman" w:cs="Times New Roman"/>
          <w:sz w:val="24"/>
          <w:szCs w:val="24"/>
          <w:shd w:val="clear" w:color="auto" w:fill="FFFFFF"/>
        </w:rPr>
        <w:t>asat</w:t>
      </w:r>
      <w:proofErr w:type="spellEnd"/>
      <w:r w:rsidRPr="00DB74E8" w:rsidR="003A2782">
        <w:rPr>
          <w:rFonts w:ascii="Times New Roman" w:hAnsi="Times New Roman" w:cs="Times New Roman"/>
          <w:sz w:val="24"/>
          <w:szCs w:val="24"/>
          <w:shd w:val="clear" w:color="auto" w:fill="FFFFFF"/>
        </w:rPr>
        <w:t xml:space="preserve">, I., &amp; </w:t>
      </w:r>
      <w:proofErr w:type="spellStart"/>
      <w:r w:rsidRPr="00DB74E8" w:rsidR="00122C57">
        <w:rPr>
          <w:rFonts w:ascii="Times New Roman" w:hAnsi="Times New Roman" w:cs="Times New Roman"/>
          <w:sz w:val="24"/>
          <w:szCs w:val="24"/>
          <w:shd w:val="clear" w:color="auto" w:fill="FFFFFF"/>
        </w:rPr>
        <w:t>Pavlou</w:t>
      </w:r>
      <w:proofErr w:type="spellEnd"/>
      <w:r w:rsidRPr="00DB74E8" w:rsidR="00122C57">
        <w:rPr>
          <w:rFonts w:ascii="Times New Roman" w:hAnsi="Times New Roman" w:cs="Times New Roman"/>
          <w:sz w:val="24"/>
          <w:szCs w:val="24"/>
          <w:shd w:val="clear" w:color="auto" w:fill="FFFFFF"/>
        </w:rPr>
        <w:t>, P.</w:t>
      </w:r>
      <w:r w:rsidRPr="00DB74E8" w:rsidR="003A2782">
        <w:rPr>
          <w:rFonts w:ascii="Times New Roman" w:hAnsi="Times New Roman" w:cs="Times New Roman"/>
          <w:sz w:val="24"/>
          <w:szCs w:val="24"/>
          <w:shd w:val="clear" w:color="auto" w:fill="FFFFFF"/>
        </w:rPr>
        <w:t xml:space="preserve"> (2008).</w:t>
      </w:r>
      <w:proofErr w:type="gramEnd"/>
      <w:r w:rsidRPr="00DB74E8" w:rsidR="003A2782">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A research agenda fo</w:t>
      </w:r>
      <w:r w:rsidRPr="00DB74E8" w:rsidR="00122C57">
        <w:rPr>
          <w:rFonts w:ascii="Times New Roman" w:hAnsi="Times New Roman" w:cs="Times New Roman"/>
          <w:sz w:val="24"/>
          <w:szCs w:val="24"/>
          <w:shd w:val="clear" w:color="auto" w:fill="FFFFFF"/>
        </w:rPr>
        <w:t xml:space="preserve">r </w:t>
      </w:r>
      <w:r w:rsidRPr="00DB74E8" w:rsidR="003A2782">
        <w:rPr>
          <w:rFonts w:ascii="Times New Roman" w:hAnsi="Times New Roman" w:cs="Times New Roman"/>
          <w:sz w:val="24"/>
          <w:szCs w:val="24"/>
          <w:shd w:val="clear" w:color="auto" w:fill="FFFFFF"/>
        </w:rPr>
        <w:t xml:space="preserve">trust in online </w:t>
      </w:r>
      <w:r w:rsidRPr="00DB74E8" w:rsidR="003A2782">
        <w:rPr>
          <w:rFonts w:ascii="Times New Roman" w:hAnsi="Times New Roman" w:cs="Times New Roman"/>
          <w:sz w:val="24"/>
          <w:szCs w:val="24"/>
          <w:shd w:val="clear" w:color="auto" w:fill="FFFFFF"/>
        </w:rPr>
        <w:tab/>
        <w:t>environments.</w:t>
      </w:r>
      <w:proofErr w:type="gramEnd"/>
      <w:r w:rsidRPr="00DB74E8" w:rsidR="003A2782">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Journal of Management Information Systems</w:t>
      </w:r>
      <w:r w:rsidRPr="00DB74E8" w:rsidR="003A2782">
        <w:rPr>
          <w:rFonts w:ascii="Times New Roman" w:hAnsi="Times New Roman" w:cs="Times New Roman"/>
          <w:i/>
          <w:iCs/>
          <w:sz w:val="24"/>
          <w:szCs w:val="24"/>
          <w:shd w:val="clear" w:color="auto" w:fill="FFFFFF"/>
        </w:rPr>
        <w:t>, 24</w:t>
      </w:r>
      <w:r w:rsidRPr="00DB74E8" w:rsidR="003A2782">
        <w:rPr>
          <w:rFonts w:ascii="Times New Roman" w:hAnsi="Times New Roman" w:cs="Times New Roman"/>
          <w:iCs/>
          <w:sz w:val="24"/>
          <w:szCs w:val="24"/>
          <w:shd w:val="clear" w:color="auto" w:fill="FFFFFF"/>
        </w:rPr>
        <w:t>(4),</w:t>
      </w:r>
      <w:r w:rsidRPr="00DB74E8">
        <w:rPr>
          <w:rFonts w:ascii="Times New Roman" w:hAnsi="Times New Roman" w:cs="Times New Roman"/>
          <w:sz w:val="24"/>
          <w:szCs w:val="24"/>
          <w:shd w:val="clear" w:color="auto" w:fill="FFFFFF"/>
        </w:rPr>
        <w:t xml:space="preserve"> 275-286.</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t>Gefen</w:t>
      </w:r>
      <w:proofErr w:type="spellEnd"/>
      <w:r w:rsidRPr="00DB74E8">
        <w:rPr>
          <w:rFonts w:ascii="Times New Roman" w:hAnsi="Times New Roman" w:cs="Times New Roman"/>
          <w:sz w:val="24"/>
          <w:szCs w:val="24"/>
          <w:shd w:val="clear" w:color="auto" w:fill="FFFFFF"/>
        </w:rPr>
        <w:t xml:space="preserve">, D., </w:t>
      </w:r>
      <w:proofErr w:type="spellStart"/>
      <w:r w:rsidRPr="00DB74E8">
        <w:rPr>
          <w:rFonts w:ascii="Times New Roman" w:hAnsi="Times New Roman" w:cs="Times New Roman"/>
          <w:sz w:val="24"/>
          <w:szCs w:val="24"/>
          <w:shd w:val="clear" w:color="auto" w:fill="FFFFFF"/>
        </w:rPr>
        <w:t>Karahan</w:t>
      </w:r>
      <w:r w:rsidRPr="00DB74E8" w:rsidR="003A2782">
        <w:rPr>
          <w:rFonts w:ascii="Times New Roman" w:hAnsi="Times New Roman" w:cs="Times New Roman"/>
          <w:sz w:val="24"/>
          <w:szCs w:val="24"/>
          <w:shd w:val="clear" w:color="auto" w:fill="FFFFFF"/>
        </w:rPr>
        <w:t>na</w:t>
      </w:r>
      <w:proofErr w:type="spellEnd"/>
      <w:r w:rsidRPr="00DB74E8" w:rsidR="003A2782">
        <w:rPr>
          <w:rFonts w:ascii="Times New Roman" w:hAnsi="Times New Roman" w:cs="Times New Roman"/>
          <w:sz w:val="24"/>
          <w:szCs w:val="24"/>
          <w:shd w:val="clear" w:color="auto" w:fill="FFFFFF"/>
        </w:rPr>
        <w:t>, E., &amp; Straub, D.W. (2003).</w:t>
      </w:r>
      <w:proofErr w:type="gramEnd"/>
      <w:r w:rsidRPr="00DB74E8" w:rsidR="003A2782">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Inexperience and experience with online </w:t>
      </w:r>
      <w:r w:rsidRPr="00DB74E8">
        <w:rPr>
          <w:rFonts w:ascii="Times New Roman" w:hAnsi="Times New Roman" w:cs="Times New Roman"/>
          <w:sz w:val="24"/>
          <w:szCs w:val="24"/>
          <w:shd w:val="clear" w:color="auto" w:fill="FFFFFF"/>
        </w:rPr>
        <w:tab/>
        <w:t xml:space="preserve">stores: </w:t>
      </w:r>
      <w:r w:rsidRPr="00DB74E8" w:rsidR="00122C57">
        <w:rPr>
          <w:rFonts w:ascii="Times New Roman" w:hAnsi="Times New Roman" w:cs="Times New Roman"/>
          <w:sz w:val="24"/>
          <w:szCs w:val="24"/>
          <w:shd w:val="clear" w:color="auto" w:fill="FFFFFF"/>
        </w:rPr>
        <w:t xml:space="preserve">The importance of </w:t>
      </w:r>
      <w:r w:rsidRPr="00DB74E8" w:rsidR="003A2782">
        <w:rPr>
          <w:rFonts w:ascii="Times New Roman" w:hAnsi="Times New Roman" w:cs="Times New Roman"/>
          <w:sz w:val="24"/>
          <w:szCs w:val="24"/>
          <w:shd w:val="clear" w:color="auto" w:fill="FFFFFF"/>
        </w:rPr>
        <w:t xml:space="preserve">TAM and trust. </w:t>
      </w:r>
      <w:r w:rsidRPr="00DB74E8" w:rsidR="00122C57">
        <w:rPr>
          <w:rFonts w:ascii="Times New Roman" w:hAnsi="Times New Roman" w:cs="Times New Roman"/>
          <w:i/>
          <w:iCs/>
          <w:sz w:val="24"/>
          <w:szCs w:val="24"/>
          <w:shd w:val="clear" w:color="auto" w:fill="FFFFFF"/>
        </w:rPr>
        <w:t xml:space="preserve">IEEE </w:t>
      </w:r>
      <w:r w:rsidRPr="00DB74E8">
        <w:rPr>
          <w:rFonts w:ascii="Times New Roman" w:hAnsi="Times New Roman" w:cs="Times New Roman"/>
          <w:i/>
          <w:iCs/>
          <w:sz w:val="24"/>
          <w:szCs w:val="24"/>
          <w:shd w:val="clear" w:color="auto" w:fill="FFFFFF"/>
        </w:rPr>
        <w:t>Transactions on</w:t>
      </w:r>
      <w:r w:rsidRPr="00DB74E8" w:rsidR="00122C57">
        <w:rPr>
          <w:rFonts w:ascii="Times New Roman" w:hAnsi="Times New Roman" w:cs="Times New Roman"/>
          <w:i/>
          <w:iCs/>
          <w:sz w:val="24"/>
          <w:szCs w:val="24"/>
          <w:shd w:val="clear" w:color="auto" w:fill="FFFFFF"/>
        </w:rPr>
        <w:t xml:space="preserve"> Engineering </w:t>
      </w:r>
      <w:r w:rsidRPr="00DB74E8" w:rsidR="00122C57">
        <w:rPr>
          <w:rFonts w:ascii="Times New Roman" w:hAnsi="Times New Roman" w:cs="Times New Roman"/>
          <w:i/>
          <w:iCs/>
          <w:sz w:val="24"/>
          <w:szCs w:val="24"/>
          <w:shd w:val="clear" w:color="auto" w:fill="FFFFFF"/>
        </w:rPr>
        <w:tab/>
        <w:t>Management</w:t>
      </w:r>
      <w:r w:rsidRPr="00DB74E8" w:rsidR="003A2782">
        <w:rPr>
          <w:rFonts w:ascii="Times New Roman" w:hAnsi="Times New Roman" w:cs="Times New Roman"/>
          <w:i/>
          <w:iCs/>
          <w:sz w:val="24"/>
          <w:szCs w:val="24"/>
          <w:shd w:val="clear" w:color="auto" w:fill="FFFFFF"/>
        </w:rPr>
        <w:t>, 50</w:t>
      </w:r>
      <w:r w:rsidRPr="00DB74E8" w:rsidR="003A2782">
        <w:rPr>
          <w:rFonts w:ascii="Times New Roman" w:hAnsi="Times New Roman" w:cs="Times New Roman"/>
          <w:iCs/>
          <w:sz w:val="24"/>
          <w:szCs w:val="24"/>
          <w:shd w:val="clear" w:color="auto" w:fill="FFFFFF"/>
        </w:rPr>
        <w:t>(3),</w:t>
      </w:r>
      <w:r w:rsidRPr="00DB74E8">
        <w:rPr>
          <w:rFonts w:ascii="Times New Roman" w:hAnsi="Times New Roman" w:cs="Times New Roman"/>
          <w:sz w:val="24"/>
          <w:szCs w:val="24"/>
          <w:shd w:val="clear" w:color="auto" w:fill="FFFFFF"/>
        </w:rPr>
        <w:t xml:space="preserve"> 307-321. </w:t>
      </w:r>
    </w:p>
    <w:p w:rsidRPr="00DB74E8" w:rsidR="004F0342" w:rsidP="00DB74E8" w:rsidRDefault="00044055">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t>Groß</w:t>
      </w:r>
      <w:proofErr w:type="spellEnd"/>
      <w:r w:rsidRPr="00DB74E8">
        <w:rPr>
          <w:rFonts w:ascii="Times New Roman" w:hAnsi="Times New Roman" w:cs="Times New Roman"/>
          <w:sz w:val="24"/>
          <w:szCs w:val="24"/>
          <w:shd w:val="clear" w:color="auto" w:fill="FFFFFF"/>
        </w:rPr>
        <w:t>, M. (2015</w:t>
      </w:r>
      <w:r w:rsidRPr="00DB74E8" w:rsidR="003A2782">
        <w:rPr>
          <w:rFonts w:ascii="Times New Roman" w:hAnsi="Times New Roman" w:cs="Times New Roman"/>
          <w:sz w:val="24"/>
          <w:szCs w:val="24"/>
          <w:shd w:val="clear" w:color="auto" w:fill="FFFFFF"/>
        </w:rPr>
        <w:t>).</w:t>
      </w:r>
      <w:proofErr w:type="gramEnd"/>
      <w:r w:rsidRPr="00DB74E8" w:rsidR="003A2782">
        <w:rPr>
          <w:rFonts w:ascii="Times New Roman" w:hAnsi="Times New Roman" w:cs="Times New Roman"/>
          <w:sz w:val="24"/>
          <w:szCs w:val="24"/>
          <w:shd w:val="clear" w:color="auto" w:fill="FFFFFF"/>
        </w:rPr>
        <w:t xml:space="preserve"> </w:t>
      </w:r>
      <w:proofErr w:type="gramStart"/>
      <w:r w:rsidRPr="00DB74E8" w:rsidR="004F0342">
        <w:rPr>
          <w:rFonts w:ascii="Times New Roman" w:hAnsi="Times New Roman" w:cs="Times New Roman"/>
          <w:sz w:val="24"/>
          <w:szCs w:val="24"/>
          <w:shd w:val="clear" w:color="auto" w:fill="FFFFFF"/>
        </w:rPr>
        <w:t>Exploring the acceptance of technology for</w:t>
      </w:r>
      <w:r w:rsidRPr="00DB74E8" w:rsidR="00122C57">
        <w:rPr>
          <w:rFonts w:ascii="Times New Roman" w:hAnsi="Times New Roman" w:cs="Times New Roman"/>
          <w:sz w:val="24"/>
          <w:szCs w:val="24"/>
          <w:shd w:val="clear" w:color="auto" w:fill="FFFFFF"/>
        </w:rPr>
        <w:t xml:space="preserve"> mobile shopping: an </w:t>
      </w:r>
      <w:r w:rsidRPr="00DB74E8" w:rsidR="00122C57">
        <w:rPr>
          <w:rFonts w:ascii="Times New Roman" w:hAnsi="Times New Roman" w:cs="Times New Roman"/>
          <w:sz w:val="24"/>
          <w:szCs w:val="24"/>
          <w:shd w:val="clear" w:color="auto" w:fill="FFFFFF"/>
        </w:rPr>
        <w:tab/>
        <w:t xml:space="preserve">empirical </w:t>
      </w:r>
      <w:r w:rsidRPr="00DB74E8" w:rsidR="004F0342">
        <w:rPr>
          <w:rFonts w:ascii="Times New Roman" w:hAnsi="Times New Roman" w:cs="Times New Roman"/>
          <w:sz w:val="24"/>
          <w:szCs w:val="24"/>
          <w:shd w:val="clear" w:color="auto" w:fill="FFFFFF"/>
        </w:rPr>
        <w:t>inves</w:t>
      </w:r>
      <w:r w:rsidRPr="00DB74E8" w:rsidR="00122C57">
        <w:rPr>
          <w:rFonts w:ascii="Times New Roman" w:hAnsi="Times New Roman" w:cs="Times New Roman"/>
          <w:sz w:val="24"/>
          <w:szCs w:val="24"/>
          <w:shd w:val="clear" w:color="auto" w:fill="FFFFFF"/>
        </w:rPr>
        <w:t>t</w:t>
      </w:r>
      <w:r w:rsidRPr="00DB74E8" w:rsidR="003A2782">
        <w:rPr>
          <w:rFonts w:ascii="Times New Roman" w:hAnsi="Times New Roman" w:cs="Times New Roman"/>
          <w:sz w:val="24"/>
          <w:szCs w:val="24"/>
          <w:shd w:val="clear" w:color="auto" w:fill="FFFFFF"/>
        </w:rPr>
        <w:t>igation among Smartphone users.</w:t>
      </w:r>
      <w:proofErr w:type="gramEnd"/>
      <w:r w:rsidRPr="00DB74E8" w:rsidR="003A2782">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i/>
          <w:iCs/>
          <w:sz w:val="24"/>
          <w:szCs w:val="24"/>
          <w:shd w:val="clear" w:color="auto" w:fill="FFFFFF"/>
        </w:rPr>
        <w:t xml:space="preserve">The International Review of Retail, </w:t>
      </w:r>
      <w:r w:rsidRPr="00DB74E8" w:rsidR="004F0342">
        <w:rPr>
          <w:rFonts w:ascii="Times New Roman" w:hAnsi="Times New Roman" w:cs="Times New Roman"/>
          <w:i/>
          <w:iCs/>
          <w:sz w:val="24"/>
          <w:szCs w:val="24"/>
          <w:shd w:val="clear" w:color="auto" w:fill="FFFFFF"/>
        </w:rPr>
        <w:tab/>
        <w:t>Distribution and Consumer Research</w:t>
      </w:r>
      <w:r w:rsidRPr="00DB74E8" w:rsidR="003A2782">
        <w:rPr>
          <w:rFonts w:ascii="Times New Roman" w:hAnsi="Times New Roman" w:cs="Times New Roman"/>
          <w:i/>
          <w:iCs/>
          <w:sz w:val="24"/>
          <w:szCs w:val="24"/>
          <w:shd w:val="clear" w:color="auto" w:fill="FFFFFF"/>
        </w:rPr>
        <w:t xml:space="preserve"> 23</w:t>
      </w:r>
      <w:r w:rsidRPr="00DB74E8" w:rsidR="003A2782">
        <w:rPr>
          <w:rFonts w:ascii="Times New Roman" w:hAnsi="Times New Roman" w:cs="Times New Roman"/>
          <w:iCs/>
          <w:sz w:val="24"/>
          <w:szCs w:val="24"/>
          <w:shd w:val="clear" w:color="auto" w:fill="FFFFFF"/>
        </w:rPr>
        <w:t>(3)</w:t>
      </w:r>
      <w:r w:rsidRPr="00DB74E8" w:rsidR="004F0342">
        <w:rPr>
          <w:rFonts w:ascii="Times New Roman" w:hAnsi="Times New Roman" w:cs="Times New Roman"/>
          <w:sz w:val="24"/>
          <w:szCs w:val="24"/>
          <w:shd w:val="clear" w:color="auto" w:fill="FFFFFF"/>
        </w:rPr>
        <w:t xml:space="preserve">, 215-235. </w:t>
      </w:r>
    </w:p>
    <w:p w:rsidRPr="00DB74E8" w:rsidR="00044055" w:rsidP="00DB74E8" w:rsidRDefault="00044055">
      <w:pPr>
        <w:spacing w:line="480" w:lineRule="auto"/>
        <w:jc w:val="both"/>
        <w:rPr>
          <w:rFonts w:ascii="Times New Roman" w:hAnsi="Times New Roman" w:cs="Times New Roman"/>
          <w:sz w:val="32"/>
          <w:szCs w:val="24"/>
          <w:shd w:val="clear" w:color="auto" w:fill="FFFFFF"/>
        </w:rPr>
      </w:pPr>
      <w:proofErr w:type="spellStart"/>
      <w:proofErr w:type="gramStart"/>
      <w:r w:rsidRPr="00DB74E8">
        <w:rPr>
          <w:rFonts w:ascii="Times New Roman" w:hAnsi="Times New Roman" w:cs="Times New Roman"/>
          <w:sz w:val="24"/>
          <w:szCs w:val="20"/>
          <w:shd w:val="clear" w:color="auto" w:fill="FFFFFF"/>
        </w:rPr>
        <w:t>Gurău</w:t>
      </w:r>
      <w:proofErr w:type="spellEnd"/>
      <w:r w:rsidRPr="00DB74E8">
        <w:rPr>
          <w:rFonts w:ascii="Times New Roman" w:hAnsi="Times New Roman" w:cs="Times New Roman"/>
          <w:sz w:val="24"/>
          <w:szCs w:val="20"/>
          <w:shd w:val="clear" w:color="auto" w:fill="FFFFFF"/>
        </w:rPr>
        <w:t xml:space="preserve">, C. </w:t>
      </w:r>
      <w:r w:rsidRPr="00DB74E8" w:rsidR="003A2782">
        <w:rPr>
          <w:rFonts w:ascii="Times New Roman" w:hAnsi="Times New Roman" w:cs="Times New Roman"/>
          <w:sz w:val="24"/>
          <w:szCs w:val="20"/>
          <w:shd w:val="clear" w:color="auto" w:fill="FFFFFF"/>
        </w:rPr>
        <w:t xml:space="preserve">&amp; </w:t>
      </w:r>
      <w:proofErr w:type="spellStart"/>
      <w:r w:rsidRPr="00DB74E8" w:rsidR="003A2782">
        <w:rPr>
          <w:rFonts w:ascii="Times New Roman" w:hAnsi="Times New Roman" w:cs="Times New Roman"/>
          <w:sz w:val="24"/>
          <w:szCs w:val="20"/>
          <w:shd w:val="clear" w:color="auto" w:fill="FFFFFF"/>
        </w:rPr>
        <w:t>Ranchhod</w:t>
      </w:r>
      <w:proofErr w:type="spellEnd"/>
      <w:r w:rsidRPr="00DB74E8" w:rsidR="003A2782">
        <w:rPr>
          <w:rFonts w:ascii="Times New Roman" w:hAnsi="Times New Roman" w:cs="Times New Roman"/>
          <w:sz w:val="24"/>
          <w:szCs w:val="20"/>
          <w:shd w:val="clear" w:color="auto" w:fill="FFFFFF"/>
        </w:rPr>
        <w:t>, A. (2009).</w:t>
      </w:r>
      <w:proofErr w:type="gramEnd"/>
      <w:r w:rsidRPr="00DB74E8" w:rsidR="003A2782">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Consumer privacy issues in mobile commerce: a </w:t>
      </w:r>
      <w:r w:rsidRPr="00DB74E8">
        <w:rPr>
          <w:rFonts w:ascii="Times New Roman" w:hAnsi="Times New Roman" w:cs="Times New Roman"/>
          <w:sz w:val="24"/>
          <w:szCs w:val="20"/>
          <w:shd w:val="clear" w:color="auto" w:fill="FFFFFF"/>
        </w:rPr>
        <w:tab/>
        <w:t>comparative study of British,</w:t>
      </w:r>
      <w:r w:rsidRPr="00DB74E8" w:rsidR="003A2782">
        <w:rPr>
          <w:rFonts w:ascii="Times New Roman" w:hAnsi="Times New Roman" w:cs="Times New Roman"/>
          <w:sz w:val="24"/>
          <w:szCs w:val="20"/>
          <w:shd w:val="clear" w:color="auto" w:fill="FFFFFF"/>
        </w:rPr>
        <w:t xml:space="preserve"> French and Romanian consumers. </w:t>
      </w:r>
      <w:r w:rsidRPr="00DB74E8">
        <w:rPr>
          <w:rFonts w:ascii="Times New Roman" w:hAnsi="Times New Roman" w:cs="Times New Roman"/>
          <w:i/>
          <w:iCs/>
          <w:sz w:val="24"/>
          <w:szCs w:val="20"/>
          <w:shd w:val="clear" w:color="auto" w:fill="FFFFFF"/>
        </w:rPr>
        <w:t xml:space="preserve">Journal of Consumer </w:t>
      </w:r>
      <w:r w:rsidRPr="00DB74E8">
        <w:rPr>
          <w:rFonts w:ascii="Times New Roman" w:hAnsi="Times New Roman" w:cs="Times New Roman"/>
          <w:i/>
          <w:iCs/>
          <w:sz w:val="24"/>
          <w:szCs w:val="20"/>
          <w:shd w:val="clear" w:color="auto" w:fill="FFFFFF"/>
        </w:rPr>
        <w:tab/>
        <w:t>Marketing</w:t>
      </w:r>
      <w:r w:rsidRPr="00DB74E8" w:rsidR="003A2782">
        <w:rPr>
          <w:rFonts w:ascii="Times New Roman" w:hAnsi="Times New Roman" w:cs="Times New Roman"/>
          <w:i/>
          <w:iCs/>
          <w:sz w:val="24"/>
          <w:szCs w:val="20"/>
          <w:shd w:val="clear" w:color="auto" w:fill="FFFFFF"/>
        </w:rPr>
        <w:t>, 26</w:t>
      </w:r>
      <w:r w:rsidRPr="00DB74E8" w:rsidR="003A2782">
        <w:rPr>
          <w:rFonts w:ascii="Times New Roman" w:hAnsi="Times New Roman" w:cs="Times New Roman"/>
          <w:iCs/>
          <w:sz w:val="24"/>
          <w:szCs w:val="20"/>
          <w:shd w:val="clear" w:color="auto" w:fill="FFFFFF"/>
        </w:rPr>
        <w:t>(7)</w:t>
      </w:r>
      <w:r w:rsidRPr="00DB74E8">
        <w:rPr>
          <w:rFonts w:ascii="Times New Roman" w:hAnsi="Times New Roman" w:cs="Times New Roman"/>
          <w:sz w:val="24"/>
          <w:szCs w:val="20"/>
          <w:shd w:val="clear" w:color="auto" w:fill="FFFFFF"/>
        </w:rPr>
        <w:t>, 496-507.</w:t>
      </w:r>
    </w:p>
    <w:p w:rsidRPr="00DB74E8" w:rsidR="00CC68EC" w:rsidP="00DB74E8" w:rsidRDefault="00CC68EC">
      <w:pPr>
        <w:spacing w:line="480" w:lineRule="auto"/>
        <w:jc w:val="both"/>
        <w:rPr>
          <w:rFonts w:ascii="Times New Roman" w:hAnsi="Times New Roman" w:cs="Times New Roman"/>
          <w:sz w:val="32"/>
          <w:szCs w:val="24"/>
          <w:shd w:val="clear" w:color="auto" w:fill="FFFFFF"/>
        </w:rPr>
      </w:pPr>
      <w:proofErr w:type="gramStart"/>
      <w:r w:rsidRPr="00DB74E8">
        <w:rPr>
          <w:rFonts w:ascii="Times New Roman" w:hAnsi="Times New Roman" w:cs="Times New Roman"/>
          <w:sz w:val="24"/>
          <w:szCs w:val="20"/>
          <w:shd w:val="clear" w:color="auto" w:fill="FFFFFF"/>
        </w:rPr>
        <w:t xml:space="preserve">Hamilton, M., </w:t>
      </w:r>
      <w:proofErr w:type="spellStart"/>
      <w:r w:rsidRPr="00DB74E8" w:rsidR="003A2782">
        <w:rPr>
          <w:rFonts w:ascii="Times New Roman" w:hAnsi="Times New Roman" w:cs="Times New Roman"/>
          <w:sz w:val="24"/>
          <w:szCs w:val="20"/>
          <w:shd w:val="clear" w:color="auto" w:fill="FFFFFF"/>
        </w:rPr>
        <w:t>Kaltcheva</w:t>
      </w:r>
      <w:proofErr w:type="spellEnd"/>
      <w:r w:rsidRPr="00DB74E8" w:rsidR="003A2782">
        <w:rPr>
          <w:rFonts w:ascii="Times New Roman" w:hAnsi="Times New Roman" w:cs="Times New Roman"/>
          <w:sz w:val="24"/>
          <w:szCs w:val="20"/>
          <w:shd w:val="clear" w:color="auto" w:fill="FFFFFF"/>
        </w:rPr>
        <w:t>, V.D., &amp; Rohm, A.J. (2016).</w:t>
      </w:r>
      <w:proofErr w:type="gramEnd"/>
      <w:r w:rsidRPr="00DB74E8" w:rsidR="003A2782">
        <w:rPr>
          <w:rFonts w:ascii="Times New Roman" w:hAnsi="Times New Roman" w:cs="Times New Roman"/>
          <w:sz w:val="24"/>
          <w:szCs w:val="20"/>
          <w:shd w:val="clear" w:color="auto" w:fill="FFFFFF"/>
        </w:rPr>
        <w:t xml:space="preserve"> </w:t>
      </w:r>
      <w:proofErr w:type="spellStart"/>
      <w:r w:rsidRPr="00DB74E8">
        <w:rPr>
          <w:rFonts w:ascii="Times New Roman" w:hAnsi="Times New Roman" w:cs="Times New Roman"/>
          <w:sz w:val="24"/>
          <w:szCs w:val="20"/>
          <w:shd w:val="clear" w:color="auto" w:fill="FFFFFF"/>
        </w:rPr>
        <w:t>Hashtags</w:t>
      </w:r>
      <w:proofErr w:type="spellEnd"/>
      <w:r w:rsidRPr="00DB74E8">
        <w:rPr>
          <w:rFonts w:ascii="Times New Roman" w:hAnsi="Times New Roman" w:cs="Times New Roman"/>
          <w:sz w:val="24"/>
          <w:szCs w:val="20"/>
          <w:shd w:val="clear" w:color="auto" w:fill="FFFFFF"/>
        </w:rPr>
        <w:t xml:space="preserve"> and handshakes: consumer </w:t>
      </w:r>
      <w:r w:rsidRPr="00DB74E8">
        <w:rPr>
          <w:rFonts w:ascii="Times New Roman" w:hAnsi="Times New Roman" w:cs="Times New Roman"/>
          <w:sz w:val="24"/>
          <w:szCs w:val="20"/>
          <w:shd w:val="clear" w:color="auto" w:fill="FFFFFF"/>
        </w:rPr>
        <w:tab/>
        <w:t xml:space="preserve">motives and platform use </w:t>
      </w:r>
      <w:r w:rsidRPr="00DB74E8" w:rsidR="003A2782">
        <w:rPr>
          <w:rFonts w:ascii="Times New Roman" w:hAnsi="Times New Roman" w:cs="Times New Roman"/>
          <w:sz w:val="24"/>
          <w:szCs w:val="20"/>
          <w:shd w:val="clear" w:color="auto" w:fill="FFFFFF"/>
        </w:rPr>
        <w:t xml:space="preserve">in brand-consumer interactions. </w:t>
      </w:r>
      <w:r w:rsidRPr="00DB74E8">
        <w:rPr>
          <w:rFonts w:ascii="Times New Roman" w:hAnsi="Times New Roman" w:cs="Times New Roman"/>
          <w:i/>
          <w:iCs/>
          <w:sz w:val="24"/>
          <w:szCs w:val="20"/>
          <w:shd w:val="clear" w:color="auto" w:fill="FFFFFF"/>
        </w:rPr>
        <w:t xml:space="preserve">Journal of Consumer </w:t>
      </w:r>
      <w:r w:rsidRPr="00DB74E8">
        <w:rPr>
          <w:rFonts w:ascii="Times New Roman" w:hAnsi="Times New Roman" w:cs="Times New Roman"/>
          <w:i/>
          <w:iCs/>
          <w:sz w:val="24"/>
          <w:szCs w:val="20"/>
          <w:shd w:val="clear" w:color="auto" w:fill="FFFFFF"/>
        </w:rPr>
        <w:tab/>
        <w:t>Marketing</w:t>
      </w:r>
      <w:r w:rsidRPr="00DB74E8" w:rsidR="003A2782">
        <w:rPr>
          <w:rFonts w:ascii="Times New Roman" w:hAnsi="Times New Roman" w:cs="Times New Roman"/>
          <w:i/>
          <w:iCs/>
          <w:sz w:val="24"/>
          <w:szCs w:val="20"/>
          <w:shd w:val="clear" w:color="auto" w:fill="FFFFFF"/>
        </w:rPr>
        <w:t>, 33</w:t>
      </w:r>
      <w:r w:rsidRPr="00DB74E8" w:rsidR="003A2782">
        <w:rPr>
          <w:rFonts w:ascii="Times New Roman" w:hAnsi="Times New Roman" w:cs="Times New Roman"/>
          <w:iCs/>
          <w:sz w:val="24"/>
          <w:szCs w:val="20"/>
          <w:shd w:val="clear" w:color="auto" w:fill="FFFFFF"/>
        </w:rPr>
        <w:t>(2),</w:t>
      </w:r>
      <w:r w:rsidRPr="00DB74E8">
        <w:rPr>
          <w:rFonts w:ascii="Times New Roman" w:hAnsi="Times New Roman" w:cs="Times New Roman"/>
          <w:sz w:val="24"/>
          <w:szCs w:val="20"/>
          <w:shd w:val="clear" w:color="auto" w:fill="FFFFFF"/>
        </w:rPr>
        <w:t xml:space="preserve"> 135-144.</w:t>
      </w:r>
    </w:p>
    <w:p w:rsidRPr="00DB74E8" w:rsidR="001E06E1" w:rsidP="00DB74E8" w:rsidRDefault="003A2782">
      <w:pPr>
        <w:spacing w:line="480" w:lineRule="auto"/>
        <w:jc w:val="both"/>
        <w:rPr>
          <w:rFonts w:ascii="Times New Roman" w:hAnsi="Times New Roman" w:cs="Times New Roman"/>
          <w:sz w:val="24"/>
          <w:szCs w:val="20"/>
          <w:shd w:val="clear" w:color="auto" w:fill="FFFFFF"/>
        </w:rPr>
      </w:pPr>
      <w:proofErr w:type="gramStart"/>
      <w:r w:rsidRPr="00DB74E8">
        <w:rPr>
          <w:rFonts w:ascii="Times New Roman" w:hAnsi="Times New Roman" w:cs="Times New Roman"/>
          <w:sz w:val="24"/>
          <w:szCs w:val="20"/>
          <w:shd w:val="clear" w:color="auto" w:fill="FFFFFF"/>
        </w:rPr>
        <w:lastRenderedPageBreak/>
        <w:t xml:space="preserve">Hernández, B., Jiménez, J., &amp; </w:t>
      </w:r>
      <w:r w:rsidRPr="00DB74E8" w:rsidR="001E06E1">
        <w:rPr>
          <w:rFonts w:ascii="Times New Roman" w:hAnsi="Times New Roman" w:cs="Times New Roman"/>
          <w:sz w:val="24"/>
          <w:szCs w:val="20"/>
          <w:shd w:val="clear" w:color="auto" w:fill="FFFFFF"/>
        </w:rPr>
        <w:t>Martín, M.J. (2010)</w:t>
      </w:r>
      <w:r w:rsidRPr="00DB74E8">
        <w:rPr>
          <w:rFonts w:ascii="Times New Roman" w:hAnsi="Times New Roman" w:cs="Times New Roman"/>
          <w:sz w:val="24"/>
          <w:szCs w:val="20"/>
          <w:shd w:val="clear" w:color="auto" w:fill="FFFFFF"/>
        </w:rPr>
        <w:t>.</w:t>
      </w:r>
      <w:proofErr w:type="gramEnd"/>
      <w:r w:rsidRPr="00DB74E8">
        <w:rPr>
          <w:rFonts w:ascii="Times New Roman" w:hAnsi="Times New Roman" w:cs="Times New Roman"/>
          <w:sz w:val="24"/>
          <w:szCs w:val="20"/>
          <w:shd w:val="clear" w:color="auto" w:fill="FFFFFF"/>
        </w:rPr>
        <w:t xml:space="preserve"> </w:t>
      </w:r>
      <w:r w:rsidRPr="00DB74E8" w:rsidR="001E06E1">
        <w:rPr>
          <w:rFonts w:ascii="Times New Roman" w:hAnsi="Times New Roman" w:cs="Times New Roman"/>
          <w:sz w:val="24"/>
          <w:szCs w:val="20"/>
          <w:shd w:val="clear" w:color="auto" w:fill="FFFFFF"/>
        </w:rPr>
        <w:t xml:space="preserve">Customer </w:t>
      </w:r>
      <w:proofErr w:type="spellStart"/>
      <w:r w:rsidRPr="00DB74E8" w:rsidR="001E06E1">
        <w:rPr>
          <w:rFonts w:ascii="Times New Roman" w:hAnsi="Times New Roman" w:cs="Times New Roman"/>
          <w:sz w:val="24"/>
          <w:szCs w:val="20"/>
          <w:shd w:val="clear" w:color="auto" w:fill="FFFFFF"/>
        </w:rPr>
        <w:t>behavior</w:t>
      </w:r>
      <w:proofErr w:type="spellEnd"/>
      <w:r w:rsidRPr="00DB74E8" w:rsidR="001E06E1">
        <w:rPr>
          <w:rFonts w:ascii="Times New Roman" w:hAnsi="Times New Roman" w:cs="Times New Roman"/>
          <w:sz w:val="24"/>
          <w:szCs w:val="20"/>
          <w:shd w:val="clear" w:color="auto" w:fill="FFFFFF"/>
        </w:rPr>
        <w:t xml:space="preserve"> in electronic </w:t>
      </w:r>
      <w:r w:rsidRPr="00DB74E8" w:rsidR="001E06E1">
        <w:rPr>
          <w:rFonts w:ascii="Times New Roman" w:hAnsi="Times New Roman" w:cs="Times New Roman"/>
          <w:sz w:val="24"/>
          <w:szCs w:val="20"/>
          <w:shd w:val="clear" w:color="auto" w:fill="FFFFFF"/>
        </w:rPr>
        <w:tab/>
        <w:t>commerce: The moderating ef</w:t>
      </w:r>
      <w:r w:rsidRPr="00DB74E8" w:rsidR="00122C57">
        <w:rPr>
          <w:rFonts w:ascii="Times New Roman" w:hAnsi="Times New Roman" w:cs="Times New Roman"/>
          <w:sz w:val="24"/>
          <w:szCs w:val="20"/>
          <w:shd w:val="clear" w:color="auto" w:fill="FFFFFF"/>
        </w:rPr>
        <w:t>f</w:t>
      </w:r>
      <w:r w:rsidRPr="00DB74E8">
        <w:rPr>
          <w:rFonts w:ascii="Times New Roman" w:hAnsi="Times New Roman" w:cs="Times New Roman"/>
          <w:sz w:val="24"/>
          <w:szCs w:val="20"/>
          <w:shd w:val="clear" w:color="auto" w:fill="FFFFFF"/>
        </w:rPr>
        <w:t xml:space="preserve">ect of e-purchasing experience. </w:t>
      </w:r>
      <w:proofErr w:type="gramStart"/>
      <w:r w:rsidRPr="00DB74E8" w:rsidR="001E06E1">
        <w:rPr>
          <w:rFonts w:ascii="Times New Roman" w:hAnsi="Times New Roman" w:cs="Times New Roman"/>
          <w:i/>
          <w:iCs/>
          <w:sz w:val="24"/>
          <w:szCs w:val="20"/>
          <w:shd w:val="clear" w:color="auto" w:fill="FFFFFF"/>
        </w:rPr>
        <w:t xml:space="preserve">Journal of business </w:t>
      </w:r>
      <w:r w:rsidRPr="00DB74E8" w:rsidR="001E06E1">
        <w:rPr>
          <w:rFonts w:ascii="Times New Roman" w:hAnsi="Times New Roman" w:cs="Times New Roman"/>
          <w:i/>
          <w:iCs/>
          <w:sz w:val="24"/>
          <w:szCs w:val="20"/>
          <w:shd w:val="clear" w:color="auto" w:fill="FFFFFF"/>
        </w:rPr>
        <w:tab/>
        <w:t>research</w:t>
      </w:r>
      <w:r w:rsidRPr="00DB74E8">
        <w:rPr>
          <w:rFonts w:ascii="Times New Roman" w:hAnsi="Times New Roman" w:cs="Times New Roman"/>
          <w:i/>
          <w:iCs/>
          <w:sz w:val="24"/>
          <w:szCs w:val="20"/>
          <w:shd w:val="clear" w:color="auto" w:fill="FFFFFF"/>
        </w:rPr>
        <w:t>, 63</w:t>
      </w:r>
      <w:r w:rsidRPr="00DB74E8">
        <w:rPr>
          <w:rFonts w:ascii="Times New Roman" w:hAnsi="Times New Roman" w:cs="Times New Roman"/>
          <w:iCs/>
          <w:sz w:val="24"/>
          <w:szCs w:val="20"/>
          <w:shd w:val="clear" w:color="auto" w:fill="FFFFFF"/>
        </w:rPr>
        <w:t>(9)</w:t>
      </w:r>
      <w:r w:rsidRPr="00DB74E8" w:rsidR="001E06E1">
        <w:rPr>
          <w:rFonts w:ascii="Times New Roman" w:hAnsi="Times New Roman" w:cs="Times New Roman"/>
          <w:sz w:val="24"/>
          <w:szCs w:val="20"/>
          <w:shd w:val="clear" w:color="auto" w:fill="FFFFFF"/>
        </w:rPr>
        <w:t>, 964-971.</w:t>
      </w:r>
      <w:proofErr w:type="gramEnd"/>
    </w:p>
    <w:p w:rsidRPr="00DB74E8" w:rsidR="006B17BE" w:rsidP="00DB74E8" w:rsidRDefault="006B17BE">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Hillman, S., </w:t>
      </w:r>
      <w:proofErr w:type="spellStart"/>
      <w:r w:rsidRPr="00DB74E8">
        <w:rPr>
          <w:rFonts w:ascii="Times New Roman" w:hAnsi="Times New Roman" w:cs="Times New Roman"/>
          <w:sz w:val="24"/>
          <w:szCs w:val="24"/>
          <w:shd w:val="clear" w:color="auto" w:fill="FFFFFF"/>
        </w:rPr>
        <w:t>Neustaedter</w:t>
      </w:r>
      <w:proofErr w:type="spellEnd"/>
      <w:r w:rsidRPr="00DB74E8">
        <w:rPr>
          <w:rFonts w:ascii="Times New Roman" w:hAnsi="Times New Roman" w:cs="Times New Roman"/>
          <w:sz w:val="24"/>
          <w:szCs w:val="24"/>
          <w:shd w:val="clear" w:color="auto" w:fill="FFFFFF"/>
        </w:rPr>
        <w:t xml:space="preserve">, C., Bowes, J., &amp; </w:t>
      </w:r>
      <w:proofErr w:type="spellStart"/>
      <w:r w:rsidRPr="00DB74E8">
        <w:rPr>
          <w:rFonts w:ascii="Times New Roman" w:hAnsi="Times New Roman" w:cs="Times New Roman"/>
          <w:sz w:val="24"/>
          <w:szCs w:val="24"/>
          <w:shd w:val="clear" w:color="auto" w:fill="FFFFFF"/>
        </w:rPr>
        <w:t>Antle</w:t>
      </w:r>
      <w:proofErr w:type="spellEnd"/>
      <w:r w:rsidRPr="00DB74E8">
        <w:rPr>
          <w:rFonts w:ascii="Times New Roman" w:hAnsi="Times New Roman" w:cs="Times New Roman"/>
          <w:sz w:val="24"/>
          <w:szCs w:val="24"/>
          <w:shd w:val="clear" w:color="auto" w:fill="FFFFFF"/>
        </w:rPr>
        <w:t>, A. (2012, September).</w:t>
      </w:r>
      <w:proofErr w:type="gramEnd"/>
      <w:r w:rsidRPr="00DB74E8">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 xml:space="preserve">Soft trust and </w:t>
      </w:r>
      <w:r w:rsidRPr="00DB74E8">
        <w:rPr>
          <w:rFonts w:ascii="Times New Roman" w:hAnsi="Times New Roman" w:cs="Times New Roman"/>
          <w:sz w:val="24"/>
          <w:szCs w:val="24"/>
          <w:shd w:val="clear" w:color="auto" w:fill="FFFFFF"/>
        </w:rPr>
        <w:tab/>
      </w:r>
      <w:proofErr w:type="spellStart"/>
      <w:r w:rsidRPr="00DB74E8">
        <w:rPr>
          <w:rFonts w:ascii="Times New Roman" w:hAnsi="Times New Roman" w:cs="Times New Roman"/>
          <w:sz w:val="24"/>
          <w:szCs w:val="24"/>
          <w:shd w:val="clear" w:color="auto" w:fill="FFFFFF"/>
        </w:rPr>
        <w:t>mCommerce</w:t>
      </w:r>
      <w:proofErr w:type="spellEnd"/>
      <w:r w:rsidRPr="00DB74E8">
        <w:rPr>
          <w:rFonts w:ascii="Times New Roman" w:hAnsi="Times New Roman" w:cs="Times New Roman"/>
          <w:sz w:val="24"/>
          <w:szCs w:val="24"/>
          <w:shd w:val="clear" w:color="auto" w:fill="FFFFFF"/>
        </w:rPr>
        <w:t xml:space="preserve"> shopping behaviours.</w:t>
      </w:r>
      <w:proofErr w:type="gramEnd"/>
      <w:r w:rsidRPr="00DB74E8">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In</w:t>
      </w:r>
      <w:r w:rsidRPr="00DB74E8">
        <w:rPr>
          <w:rStyle w:val="apple-converted-space"/>
          <w:rFonts w:ascii="Times New Roman" w:hAnsi="Times New Roman" w:cs="Times New Roman"/>
          <w:sz w:val="24"/>
          <w:szCs w:val="24"/>
          <w:shd w:val="clear" w:color="auto" w:fill="FFFFFF"/>
        </w:rPr>
        <w:t> </w:t>
      </w:r>
      <w:r w:rsidRPr="00DB74E8">
        <w:rPr>
          <w:rFonts w:ascii="Times New Roman" w:hAnsi="Times New Roman" w:cs="Times New Roman"/>
          <w:i/>
          <w:iCs/>
          <w:sz w:val="24"/>
          <w:szCs w:val="24"/>
          <w:shd w:val="clear" w:color="auto" w:fill="FFFFFF"/>
        </w:rPr>
        <w:t xml:space="preserve">Proceedings of the 14th international </w:t>
      </w:r>
      <w:r w:rsidRPr="00DB74E8">
        <w:rPr>
          <w:rFonts w:ascii="Times New Roman" w:hAnsi="Times New Roman" w:cs="Times New Roman"/>
          <w:i/>
          <w:iCs/>
          <w:sz w:val="24"/>
          <w:szCs w:val="24"/>
          <w:shd w:val="clear" w:color="auto" w:fill="FFFFFF"/>
        </w:rPr>
        <w:tab/>
        <w:t>conference on Human-computer interaction with mobile devices and services</w:t>
      </w:r>
      <w:r w:rsidRPr="00DB74E8">
        <w:rPr>
          <w:rFonts w:ascii="Times New Roman" w:hAnsi="Times New Roman" w:cs="Times New Roman"/>
          <w:sz w:val="24"/>
          <w:szCs w:val="24"/>
          <w:shd w:val="clear" w:color="auto" w:fill="FFFFFF"/>
        </w:rPr>
        <w:t>.</w:t>
      </w:r>
      <w:proofErr w:type="gramEnd"/>
      <w:r w:rsidRPr="00DB74E8">
        <w:rPr>
          <w:rFonts w:ascii="Times New Roman" w:hAnsi="Times New Roman" w:cs="Times New Roman"/>
          <w:sz w:val="24"/>
          <w:szCs w:val="24"/>
          <w:shd w:val="clear" w:color="auto" w:fill="FFFFFF"/>
        </w:rPr>
        <w:t xml:space="preserve"> ACM, </w:t>
      </w:r>
      <w:r w:rsidRPr="00DB74E8">
        <w:rPr>
          <w:rFonts w:ascii="Times New Roman" w:hAnsi="Times New Roman" w:cs="Times New Roman"/>
          <w:sz w:val="24"/>
          <w:szCs w:val="24"/>
          <w:shd w:val="clear" w:color="auto" w:fill="FFFFFF"/>
        </w:rPr>
        <w:tab/>
        <w:t>113-122.</w:t>
      </w:r>
    </w:p>
    <w:p w:rsidRPr="00DB74E8" w:rsidR="00CC7B94" w:rsidP="00DB74E8" w:rsidRDefault="00CC7B94">
      <w:pPr>
        <w:spacing w:line="480" w:lineRule="auto"/>
        <w:jc w:val="both"/>
        <w:rPr>
          <w:rFonts w:ascii="Times New Roman" w:hAnsi="Times New Roman" w:cs="Times New Roman"/>
          <w:sz w:val="32"/>
          <w:szCs w:val="24"/>
          <w:shd w:val="clear" w:color="auto" w:fill="FFFFFF"/>
        </w:rPr>
      </w:pPr>
      <w:proofErr w:type="spellStart"/>
      <w:proofErr w:type="gramStart"/>
      <w:r w:rsidRPr="00DB74E8">
        <w:rPr>
          <w:rFonts w:ascii="Times New Roman" w:hAnsi="Times New Roman" w:cs="Times New Roman"/>
          <w:sz w:val="24"/>
          <w:szCs w:val="20"/>
          <w:shd w:val="clear" w:color="auto" w:fill="FFFFFF"/>
        </w:rPr>
        <w:t>Hirunyawipada</w:t>
      </w:r>
      <w:proofErr w:type="spellEnd"/>
      <w:r w:rsidRPr="00DB74E8">
        <w:rPr>
          <w:rFonts w:ascii="Times New Roman" w:hAnsi="Times New Roman" w:cs="Times New Roman"/>
          <w:sz w:val="24"/>
          <w:szCs w:val="20"/>
          <w:shd w:val="clear" w:color="auto" w:fill="FFFFFF"/>
        </w:rPr>
        <w:t xml:space="preserve">, T. </w:t>
      </w:r>
      <w:r w:rsidRPr="00DB74E8" w:rsidR="003A2782">
        <w:rPr>
          <w:rFonts w:ascii="Times New Roman" w:hAnsi="Times New Roman" w:cs="Times New Roman"/>
          <w:sz w:val="24"/>
          <w:szCs w:val="20"/>
          <w:shd w:val="clear" w:color="auto" w:fill="FFFFFF"/>
        </w:rPr>
        <w:t>&amp;</w:t>
      </w:r>
      <w:r w:rsidRPr="00DB74E8">
        <w:rPr>
          <w:rFonts w:ascii="Times New Roman" w:hAnsi="Times New Roman" w:cs="Times New Roman"/>
          <w:sz w:val="24"/>
          <w:szCs w:val="20"/>
          <w:shd w:val="clear" w:color="auto" w:fill="FFFFFF"/>
        </w:rPr>
        <w:t xml:space="preserve"> </w:t>
      </w:r>
      <w:proofErr w:type="spellStart"/>
      <w:r w:rsidRPr="00DB74E8">
        <w:rPr>
          <w:rFonts w:ascii="Times New Roman" w:hAnsi="Times New Roman" w:cs="Times New Roman"/>
          <w:sz w:val="24"/>
          <w:szCs w:val="20"/>
          <w:shd w:val="clear" w:color="auto" w:fill="FFFFFF"/>
        </w:rPr>
        <w:t>Paswan</w:t>
      </w:r>
      <w:proofErr w:type="spellEnd"/>
      <w:r w:rsidRPr="00DB74E8">
        <w:rPr>
          <w:rFonts w:ascii="Times New Roman" w:hAnsi="Times New Roman" w:cs="Times New Roman"/>
          <w:sz w:val="24"/>
          <w:szCs w:val="20"/>
          <w:shd w:val="clear" w:color="auto" w:fill="FFFFFF"/>
        </w:rPr>
        <w:t>, A.K. (2006)</w:t>
      </w:r>
      <w:r w:rsidRPr="00DB74E8" w:rsidR="003A2782">
        <w:rPr>
          <w:rFonts w:ascii="Times New Roman" w:hAnsi="Times New Roman" w:cs="Times New Roman"/>
          <w:sz w:val="24"/>
          <w:szCs w:val="20"/>
          <w:shd w:val="clear" w:color="auto" w:fill="FFFFFF"/>
        </w:rPr>
        <w:t>.</w:t>
      </w:r>
      <w:proofErr w:type="gramEnd"/>
      <w:r w:rsidRPr="00DB74E8" w:rsidR="003A2782">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Consumer innovativeness and perceived risk: </w:t>
      </w:r>
      <w:r w:rsidRPr="00DB74E8">
        <w:rPr>
          <w:rFonts w:ascii="Times New Roman" w:hAnsi="Times New Roman" w:cs="Times New Roman"/>
          <w:sz w:val="24"/>
          <w:szCs w:val="20"/>
          <w:shd w:val="clear" w:color="auto" w:fill="FFFFFF"/>
        </w:rPr>
        <w:tab/>
        <w:t xml:space="preserve">implications for high technology </w:t>
      </w:r>
      <w:r w:rsidRPr="00DB74E8" w:rsidR="003A2782">
        <w:rPr>
          <w:rFonts w:ascii="Times New Roman" w:hAnsi="Times New Roman" w:cs="Times New Roman"/>
          <w:sz w:val="24"/>
          <w:szCs w:val="20"/>
          <w:shd w:val="clear" w:color="auto" w:fill="FFFFFF"/>
        </w:rPr>
        <w:t xml:space="preserve">product adoption. </w:t>
      </w:r>
      <w:r w:rsidRPr="00DB74E8" w:rsidR="003A2782">
        <w:rPr>
          <w:rFonts w:ascii="Times New Roman" w:hAnsi="Times New Roman" w:cs="Times New Roman"/>
          <w:i/>
          <w:iCs/>
          <w:sz w:val="24"/>
          <w:szCs w:val="20"/>
          <w:shd w:val="clear" w:color="auto" w:fill="FFFFFF"/>
        </w:rPr>
        <w:t xml:space="preserve">Journal of Consumer </w:t>
      </w:r>
      <w:r w:rsidRPr="00DB74E8">
        <w:rPr>
          <w:rFonts w:ascii="Times New Roman" w:hAnsi="Times New Roman" w:cs="Times New Roman"/>
          <w:i/>
          <w:iCs/>
          <w:sz w:val="24"/>
          <w:szCs w:val="20"/>
          <w:shd w:val="clear" w:color="auto" w:fill="FFFFFF"/>
        </w:rPr>
        <w:t>Marketing</w:t>
      </w:r>
      <w:r w:rsidRPr="00DB74E8" w:rsidR="003A2782">
        <w:rPr>
          <w:rFonts w:ascii="Times New Roman" w:hAnsi="Times New Roman" w:cs="Times New Roman"/>
          <w:i/>
          <w:iCs/>
          <w:sz w:val="24"/>
          <w:szCs w:val="20"/>
          <w:shd w:val="clear" w:color="auto" w:fill="FFFFFF"/>
        </w:rPr>
        <w:t xml:space="preserve">, </w:t>
      </w:r>
      <w:r w:rsidRPr="00DB74E8" w:rsidR="003A2782">
        <w:rPr>
          <w:rFonts w:ascii="Times New Roman" w:hAnsi="Times New Roman" w:cs="Times New Roman"/>
          <w:i/>
          <w:iCs/>
          <w:sz w:val="24"/>
          <w:szCs w:val="20"/>
          <w:shd w:val="clear" w:color="auto" w:fill="FFFFFF"/>
        </w:rPr>
        <w:tab/>
        <w:t>23</w:t>
      </w:r>
      <w:r w:rsidRPr="00DB74E8" w:rsidR="003A2782">
        <w:rPr>
          <w:rFonts w:ascii="Times New Roman" w:hAnsi="Times New Roman" w:cs="Times New Roman"/>
          <w:iCs/>
          <w:sz w:val="24"/>
          <w:szCs w:val="20"/>
          <w:shd w:val="clear" w:color="auto" w:fill="FFFFFF"/>
        </w:rPr>
        <w:t>(4)</w:t>
      </w:r>
      <w:r w:rsidRPr="00DB74E8">
        <w:rPr>
          <w:rFonts w:ascii="Times New Roman" w:hAnsi="Times New Roman" w:cs="Times New Roman"/>
          <w:sz w:val="24"/>
          <w:szCs w:val="20"/>
          <w:shd w:val="clear" w:color="auto" w:fill="FFFFFF"/>
        </w:rPr>
        <w:t>, 182-198.</w:t>
      </w:r>
    </w:p>
    <w:p w:rsidRPr="00DB74E8" w:rsidR="007115DD" w:rsidP="00DB74E8" w:rsidRDefault="007115DD">
      <w:pPr>
        <w:spacing w:line="480" w:lineRule="auto"/>
        <w:jc w:val="both"/>
        <w:rPr>
          <w:rFonts w:ascii="Times New Roman" w:hAnsi="Times New Roman" w:cs="Times New Roman"/>
          <w:sz w:val="32"/>
          <w:szCs w:val="24"/>
          <w:shd w:val="clear" w:color="auto" w:fill="FFFFFF"/>
        </w:rPr>
      </w:pPr>
      <w:proofErr w:type="gramStart"/>
      <w:r w:rsidRPr="00DB74E8">
        <w:rPr>
          <w:rFonts w:ascii="Times New Roman" w:hAnsi="Times New Roman" w:cs="Times New Roman"/>
          <w:sz w:val="24"/>
          <w:szCs w:val="20"/>
          <w:shd w:val="clear" w:color="auto" w:fill="FFFFFF"/>
        </w:rPr>
        <w:t xml:space="preserve">Hong, I.B. </w:t>
      </w:r>
      <w:r w:rsidRPr="00DB74E8" w:rsidR="003A2782">
        <w:rPr>
          <w:rFonts w:ascii="Times New Roman" w:hAnsi="Times New Roman" w:cs="Times New Roman"/>
          <w:sz w:val="24"/>
          <w:szCs w:val="20"/>
          <w:shd w:val="clear" w:color="auto" w:fill="FFFFFF"/>
        </w:rPr>
        <w:t>&amp;</w:t>
      </w:r>
      <w:r w:rsidRPr="00DB74E8">
        <w:rPr>
          <w:rFonts w:ascii="Times New Roman" w:hAnsi="Times New Roman" w:cs="Times New Roman"/>
          <w:sz w:val="24"/>
          <w:szCs w:val="20"/>
          <w:shd w:val="clear" w:color="auto" w:fill="FFFFFF"/>
        </w:rPr>
        <w:t xml:space="preserve"> Cha, H.S. (2013)</w:t>
      </w:r>
      <w:r w:rsidRPr="00DB74E8" w:rsidR="003A2782">
        <w:rPr>
          <w:rFonts w:ascii="Times New Roman" w:hAnsi="Times New Roman" w:cs="Times New Roman"/>
          <w:sz w:val="24"/>
          <w:szCs w:val="20"/>
          <w:shd w:val="clear" w:color="auto" w:fill="FFFFFF"/>
        </w:rPr>
        <w:t>.</w:t>
      </w:r>
      <w:proofErr w:type="gramEnd"/>
      <w:r w:rsidRPr="00DB74E8" w:rsidR="003A2782">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sz w:val="24"/>
          <w:szCs w:val="20"/>
          <w:shd w:val="clear" w:color="auto" w:fill="FFFFFF"/>
        </w:rPr>
        <w:t xml:space="preserve">The mediating role of consumer trust in an online </w:t>
      </w:r>
      <w:r w:rsidRPr="00DB74E8" w:rsidR="00122C57">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 xml:space="preserve">merchant </w:t>
      </w:r>
      <w:r w:rsidRPr="00DB74E8" w:rsidR="003A2782">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i</w:t>
      </w:r>
      <w:r w:rsidRPr="00DB74E8" w:rsidR="00122C57">
        <w:rPr>
          <w:rFonts w:ascii="Times New Roman" w:hAnsi="Times New Roman" w:cs="Times New Roman"/>
          <w:sz w:val="24"/>
          <w:szCs w:val="20"/>
          <w:shd w:val="clear" w:color="auto" w:fill="FFFFFF"/>
        </w:rPr>
        <w:t>n</w:t>
      </w:r>
      <w:r w:rsidRPr="00DB74E8" w:rsidR="003A2782">
        <w:rPr>
          <w:rFonts w:ascii="Times New Roman" w:hAnsi="Times New Roman" w:cs="Times New Roman"/>
          <w:sz w:val="24"/>
          <w:szCs w:val="20"/>
          <w:shd w:val="clear" w:color="auto" w:fill="FFFFFF"/>
        </w:rPr>
        <w:t xml:space="preserve"> predicting purchase intention.</w:t>
      </w:r>
      <w:proofErr w:type="gramEnd"/>
      <w:r w:rsidRPr="00DB74E8" w:rsidR="003A2782">
        <w:rPr>
          <w:rFonts w:ascii="Times New Roman" w:hAnsi="Times New Roman" w:cs="Times New Roman"/>
          <w:sz w:val="24"/>
          <w:szCs w:val="20"/>
          <w:shd w:val="clear" w:color="auto" w:fill="FFFFFF"/>
        </w:rPr>
        <w:t xml:space="preserve"> </w:t>
      </w:r>
      <w:r w:rsidRPr="00DB74E8">
        <w:rPr>
          <w:rFonts w:ascii="Times New Roman" w:hAnsi="Times New Roman" w:cs="Times New Roman"/>
          <w:i/>
          <w:iCs/>
          <w:sz w:val="24"/>
          <w:szCs w:val="20"/>
          <w:shd w:val="clear" w:color="auto" w:fill="FFFFFF"/>
        </w:rPr>
        <w:t>Intern</w:t>
      </w:r>
      <w:r w:rsidRPr="00DB74E8" w:rsidR="003A2782">
        <w:rPr>
          <w:rFonts w:ascii="Times New Roman" w:hAnsi="Times New Roman" w:cs="Times New Roman"/>
          <w:i/>
          <w:iCs/>
          <w:sz w:val="24"/>
          <w:szCs w:val="20"/>
          <w:shd w:val="clear" w:color="auto" w:fill="FFFFFF"/>
        </w:rPr>
        <w:t xml:space="preserve">ational Journal of Information </w:t>
      </w:r>
      <w:r w:rsidRPr="00DB74E8" w:rsidR="003A2782">
        <w:rPr>
          <w:rFonts w:ascii="Times New Roman" w:hAnsi="Times New Roman" w:cs="Times New Roman"/>
          <w:i/>
          <w:iCs/>
          <w:sz w:val="24"/>
          <w:szCs w:val="20"/>
          <w:shd w:val="clear" w:color="auto" w:fill="FFFFFF"/>
        </w:rPr>
        <w:tab/>
      </w:r>
      <w:r w:rsidRPr="00DB74E8">
        <w:rPr>
          <w:rFonts w:ascii="Times New Roman" w:hAnsi="Times New Roman" w:cs="Times New Roman"/>
          <w:i/>
          <w:iCs/>
          <w:sz w:val="24"/>
          <w:szCs w:val="20"/>
          <w:shd w:val="clear" w:color="auto" w:fill="FFFFFF"/>
        </w:rPr>
        <w:t>Management</w:t>
      </w:r>
      <w:r w:rsidRPr="00DB74E8" w:rsidR="003A2782">
        <w:rPr>
          <w:rFonts w:ascii="Times New Roman" w:hAnsi="Times New Roman" w:cs="Times New Roman"/>
          <w:i/>
          <w:iCs/>
          <w:sz w:val="24"/>
          <w:szCs w:val="20"/>
          <w:shd w:val="clear" w:color="auto" w:fill="FFFFFF"/>
        </w:rPr>
        <w:t>, 33</w:t>
      </w:r>
      <w:r w:rsidRPr="00DB74E8" w:rsidR="003A2782">
        <w:rPr>
          <w:rFonts w:ascii="Times New Roman" w:hAnsi="Times New Roman" w:cs="Times New Roman"/>
          <w:iCs/>
          <w:sz w:val="24"/>
          <w:szCs w:val="20"/>
          <w:shd w:val="clear" w:color="auto" w:fill="FFFFFF"/>
        </w:rPr>
        <w:t>(6)</w:t>
      </w:r>
      <w:r w:rsidRPr="00DB74E8">
        <w:rPr>
          <w:rFonts w:ascii="Times New Roman" w:hAnsi="Times New Roman" w:cs="Times New Roman"/>
          <w:sz w:val="24"/>
          <w:szCs w:val="20"/>
          <w:shd w:val="clear" w:color="auto" w:fill="FFFFFF"/>
        </w:rPr>
        <w:t>, 927-939.</w:t>
      </w:r>
    </w:p>
    <w:p w:rsidRPr="00DB74E8" w:rsidR="004F0342" w:rsidP="00DB74E8" w:rsidRDefault="004F0342">
      <w:pPr>
        <w:spacing w:line="480" w:lineRule="auto"/>
        <w:jc w:val="both"/>
        <w:rPr>
          <w:rFonts w:ascii="Times New Roman" w:hAnsi="Times New Roman" w:cs="Times New Roman"/>
          <w:sz w:val="24"/>
          <w:szCs w:val="24"/>
        </w:rPr>
      </w:pPr>
      <w:proofErr w:type="gramStart"/>
      <w:r w:rsidRPr="00DB74E8">
        <w:rPr>
          <w:rFonts w:ascii="Times New Roman" w:hAnsi="Times New Roman" w:cs="Times New Roman"/>
          <w:sz w:val="24"/>
          <w:szCs w:val="24"/>
          <w:shd w:val="clear" w:color="auto" w:fill="FFFFFF"/>
        </w:rPr>
        <w:t>Hung, M.C., Yan</w:t>
      </w:r>
      <w:r w:rsidRPr="00DB74E8" w:rsidR="003A2782">
        <w:rPr>
          <w:rFonts w:ascii="Times New Roman" w:hAnsi="Times New Roman" w:cs="Times New Roman"/>
          <w:sz w:val="24"/>
          <w:szCs w:val="24"/>
          <w:shd w:val="clear" w:color="auto" w:fill="FFFFFF"/>
        </w:rPr>
        <w:t>g, S.T., &amp; Hsieh, T.C. (2012).</w:t>
      </w:r>
      <w:proofErr w:type="gramEnd"/>
      <w:r w:rsidRPr="00DB74E8" w:rsidR="003A2782">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 xml:space="preserve">An examination of the determinants of </w:t>
      </w:r>
      <w:r w:rsidRPr="00DB74E8">
        <w:rPr>
          <w:rFonts w:ascii="Times New Roman" w:hAnsi="Times New Roman" w:cs="Times New Roman"/>
          <w:sz w:val="24"/>
          <w:szCs w:val="24"/>
          <w:shd w:val="clear" w:color="auto" w:fill="FFFFFF"/>
        </w:rPr>
        <w:tab/>
        <w:t>mobile shopping continuance</w:t>
      </w:r>
      <w:r w:rsidRPr="00DB74E8" w:rsidR="003A2782">
        <w:rPr>
          <w:rFonts w:ascii="Times New Roman" w:hAnsi="Times New Roman" w:cs="Times New Roman"/>
          <w:sz w:val="24"/>
          <w:szCs w:val="24"/>
          <w:shd w:val="clear" w:color="auto" w:fill="FFFFFF"/>
        </w:rPr>
        <w:t>.</w:t>
      </w:r>
      <w:proofErr w:type="gramEnd"/>
      <w:r w:rsidRPr="00DB74E8" w:rsidR="003A2782">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 xml:space="preserve">International Journal of Electronic Business </w:t>
      </w:r>
      <w:r w:rsidRPr="00DB74E8">
        <w:rPr>
          <w:rFonts w:ascii="Times New Roman" w:hAnsi="Times New Roman" w:cs="Times New Roman"/>
          <w:i/>
          <w:iCs/>
          <w:sz w:val="24"/>
          <w:szCs w:val="24"/>
          <w:shd w:val="clear" w:color="auto" w:fill="FFFFFF"/>
        </w:rPr>
        <w:tab/>
        <w:t>Management</w:t>
      </w:r>
      <w:r w:rsidRPr="00DB74E8" w:rsidR="003A2782">
        <w:rPr>
          <w:rFonts w:ascii="Times New Roman" w:hAnsi="Times New Roman" w:cs="Times New Roman"/>
          <w:i/>
          <w:iCs/>
          <w:sz w:val="24"/>
          <w:szCs w:val="24"/>
          <w:shd w:val="clear" w:color="auto" w:fill="FFFFFF"/>
        </w:rPr>
        <w:t>, 10</w:t>
      </w:r>
      <w:r w:rsidRPr="00DB74E8" w:rsidR="003A2782">
        <w:rPr>
          <w:rFonts w:ascii="Times New Roman" w:hAnsi="Times New Roman" w:cs="Times New Roman"/>
          <w:iCs/>
          <w:sz w:val="24"/>
          <w:szCs w:val="24"/>
          <w:shd w:val="clear" w:color="auto" w:fill="FFFFFF"/>
        </w:rPr>
        <w:t>(1)</w:t>
      </w:r>
      <w:r w:rsidRPr="00DB74E8">
        <w:rPr>
          <w:rFonts w:ascii="Times New Roman" w:hAnsi="Times New Roman" w:cs="Times New Roman"/>
          <w:sz w:val="24"/>
          <w:szCs w:val="24"/>
          <w:shd w:val="clear" w:color="auto" w:fill="FFFFFF"/>
        </w:rPr>
        <w:t>,</w:t>
      </w:r>
      <w:r w:rsidRPr="00DB74E8">
        <w:rPr>
          <w:rStyle w:val="apple-converted-space"/>
          <w:rFonts w:ascii="Times New Roman" w:hAnsi="Times New Roman" w:cs="Times New Roman"/>
          <w:sz w:val="24"/>
          <w:szCs w:val="24"/>
          <w:shd w:val="clear" w:color="auto" w:fill="FFFFFF"/>
        </w:rPr>
        <w:t> </w:t>
      </w:r>
      <w:r w:rsidRPr="00DB74E8">
        <w:rPr>
          <w:rFonts w:ascii="Times New Roman" w:hAnsi="Times New Roman" w:cs="Times New Roman"/>
          <w:sz w:val="24"/>
          <w:szCs w:val="24"/>
          <w:shd w:val="clear" w:color="auto" w:fill="FFFFFF"/>
        </w:rPr>
        <w:t>29-37.</w:t>
      </w:r>
      <w:r w:rsidRPr="00DB74E8">
        <w:rPr>
          <w:rFonts w:ascii="Times New Roman" w:hAnsi="Times New Roman" w:cs="Times New Roman"/>
          <w:sz w:val="24"/>
          <w:szCs w:val="24"/>
        </w:rPr>
        <w:t xml:space="preserve"> </w:t>
      </w:r>
    </w:p>
    <w:p w:rsidRPr="00DB74E8" w:rsidR="005771D7" w:rsidP="00DB74E8" w:rsidRDefault="001D04B7">
      <w:pPr>
        <w:spacing w:line="480" w:lineRule="auto"/>
        <w:jc w:val="both"/>
        <w:rPr>
          <w:rFonts w:ascii="Times New Roman" w:hAnsi="Times New Roman" w:cs="Times New Roman"/>
          <w:sz w:val="32"/>
          <w:szCs w:val="24"/>
        </w:rPr>
      </w:pPr>
      <w:proofErr w:type="gramStart"/>
      <w:r w:rsidRPr="00DB74E8">
        <w:rPr>
          <w:rFonts w:ascii="Times New Roman" w:hAnsi="Times New Roman" w:cs="Times New Roman"/>
          <w:sz w:val="24"/>
          <w:szCs w:val="20"/>
          <w:shd w:val="clear" w:color="auto" w:fill="FFFFFF"/>
        </w:rPr>
        <w:t xml:space="preserve">Hsu, M.H., Chuang, L.W., &amp; </w:t>
      </w:r>
      <w:r w:rsidRPr="00DB74E8" w:rsidR="005771D7">
        <w:rPr>
          <w:rFonts w:ascii="Times New Roman" w:hAnsi="Times New Roman" w:cs="Times New Roman"/>
          <w:sz w:val="24"/>
          <w:szCs w:val="20"/>
          <w:shd w:val="clear" w:color="auto" w:fill="FFFFFF"/>
        </w:rPr>
        <w:t>Hsu, C.S. (2014)</w:t>
      </w:r>
      <w:r w:rsidRPr="00DB74E8">
        <w:rPr>
          <w:rFonts w:ascii="Times New Roman" w:hAnsi="Times New Roman" w:cs="Times New Roman"/>
          <w:sz w:val="24"/>
          <w:szCs w:val="20"/>
          <w:shd w:val="clear" w:color="auto" w:fill="FFFFFF"/>
        </w:rPr>
        <w:t>.</w:t>
      </w:r>
      <w:proofErr w:type="gramEnd"/>
      <w:r w:rsidRPr="00DB74E8">
        <w:rPr>
          <w:rFonts w:ascii="Times New Roman" w:hAnsi="Times New Roman" w:cs="Times New Roman"/>
          <w:sz w:val="24"/>
          <w:szCs w:val="20"/>
          <w:shd w:val="clear" w:color="auto" w:fill="FFFFFF"/>
        </w:rPr>
        <w:t xml:space="preserve"> </w:t>
      </w:r>
      <w:r w:rsidRPr="00DB74E8" w:rsidR="005771D7">
        <w:rPr>
          <w:rFonts w:ascii="Times New Roman" w:hAnsi="Times New Roman" w:cs="Times New Roman"/>
          <w:sz w:val="24"/>
          <w:szCs w:val="20"/>
          <w:shd w:val="clear" w:color="auto" w:fill="FFFFFF"/>
        </w:rPr>
        <w:t xml:space="preserve">Understanding online shopping intention: </w:t>
      </w:r>
      <w:r w:rsidRPr="00DB74E8" w:rsidR="005771D7">
        <w:rPr>
          <w:rFonts w:ascii="Times New Roman" w:hAnsi="Times New Roman" w:cs="Times New Roman"/>
          <w:sz w:val="24"/>
          <w:szCs w:val="20"/>
          <w:shd w:val="clear" w:color="auto" w:fill="FFFFFF"/>
        </w:rPr>
        <w:tab/>
        <w:t>the roles of four types</w:t>
      </w:r>
      <w:r w:rsidRPr="00DB74E8" w:rsidR="00122C57">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of trust and their antecedents. </w:t>
      </w:r>
      <w:r w:rsidRPr="00DB74E8" w:rsidR="005771D7">
        <w:rPr>
          <w:rFonts w:ascii="Times New Roman" w:hAnsi="Times New Roman" w:cs="Times New Roman"/>
          <w:i/>
          <w:iCs/>
          <w:sz w:val="24"/>
          <w:szCs w:val="20"/>
          <w:shd w:val="clear" w:color="auto" w:fill="FFFFFF"/>
        </w:rPr>
        <w:t>Internet Research</w:t>
      </w:r>
      <w:r w:rsidRPr="00DB74E8">
        <w:rPr>
          <w:rFonts w:ascii="Times New Roman" w:hAnsi="Times New Roman" w:cs="Times New Roman"/>
          <w:i/>
          <w:iCs/>
          <w:sz w:val="24"/>
          <w:szCs w:val="20"/>
          <w:shd w:val="clear" w:color="auto" w:fill="FFFFFF"/>
        </w:rPr>
        <w:t>, 24</w:t>
      </w:r>
      <w:r w:rsidRPr="00DB74E8">
        <w:rPr>
          <w:rFonts w:ascii="Times New Roman" w:hAnsi="Times New Roman" w:cs="Times New Roman"/>
          <w:iCs/>
          <w:sz w:val="24"/>
          <w:szCs w:val="20"/>
          <w:shd w:val="clear" w:color="auto" w:fill="FFFFFF"/>
        </w:rPr>
        <w:t xml:space="preserve">(3), </w:t>
      </w:r>
      <w:r w:rsidRPr="00DB74E8" w:rsidR="005771D7">
        <w:rPr>
          <w:rFonts w:ascii="Times New Roman" w:hAnsi="Times New Roman" w:cs="Times New Roman"/>
          <w:sz w:val="24"/>
          <w:szCs w:val="20"/>
          <w:shd w:val="clear" w:color="auto" w:fill="FFFFFF"/>
        </w:rPr>
        <w:t>332-352.</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t>Ingham</w:t>
      </w:r>
      <w:proofErr w:type="spellEnd"/>
      <w:r w:rsidRPr="00DB74E8">
        <w:rPr>
          <w:rFonts w:ascii="Times New Roman" w:hAnsi="Times New Roman" w:cs="Times New Roman"/>
          <w:sz w:val="24"/>
          <w:szCs w:val="24"/>
          <w:shd w:val="clear" w:color="auto" w:fill="FFFFFF"/>
        </w:rPr>
        <w:t xml:space="preserve">, J., </w:t>
      </w:r>
      <w:proofErr w:type="spellStart"/>
      <w:r w:rsidRPr="00DB74E8">
        <w:rPr>
          <w:rFonts w:ascii="Times New Roman" w:hAnsi="Times New Roman" w:cs="Times New Roman"/>
          <w:sz w:val="24"/>
          <w:szCs w:val="24"/>
          <w:shd w:val="clear" w:color="auto" w:fill="FFFFFF"/>
        </w:rPr>
        <w:t>Cadieux</w:t>
      </w:r>
      <w:proofErr w:type="spellEnd"/>
      <w:r w:rsidRPr="00DB74E8" w:rsidR="001D04B7">
        <w:rPr>
          <w:rFonts w:ascii="Times New Roman" w:hAnsi="Times New Roman" w:cs="Times New Roman"/>
          <w:sz w:val="24"/>
          <w:szCs w:val="24"/>
          <w:shd w:val="clear" w:color="auto" w:fill="FFFFFF"/>
        </w:rPr>
        <w:t xml:space="preserve">, J., &amp; </w:t>
      </w:r>
      <w:proofErr w:type="spellStart"/>
      <w:r w:rsidRPr="00DB74E8" w:rsidR="001D04B7">
        <w:rPr>
          <w:rFonts w:ascii="Times New Roman" w:hAnsi="Times New Roman" w:cs="Times New Roman"/>
          <w:sz w:val="24"/>
          <w:szCs w:val="24"/>
          <w:shd w:val="clear" w:color="auto" w:fill="FFFFFF"/>
        </w:rPr>
        <w:t>Berrada</w:t>
      </w:r>
      <w:proofErr w:type="spellEnd"/>
      <w:r w:rsidRPr="00DB74E8" w:rsidR="001D04B7">
        <w:rPr>
          <w:rFonts w:ascii="Times New Roman" w:hAnsi="Times New Roman" w:cs="Times New Roman"/>
          <w:sz w:val="24"/>
          <w:szCs w:val="24"/>
          <w:shd w:val="clear" w:color="auto" w:fill="FFFFFF"/>
        </w:rPr>
        <w:t>, A. M. (2015).</w:t>
      </w:r>
      <w:proofErr w:type="gramEnd"/>
      <w:r w:rsidRPr="00DB74E8" w:rsidR="001D04B7">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e-Shopping</w:t>
      </w:r>
      <w:proofErr w:type="gramEnd"/>
      <w:r w:rsidRPr="00DB74E8">
        <w:rPr>
          <w:rFonts w:ascii="Times New Roman" w:hAnsi="Times New Roman" w:cs="Times New Roman"/>
          <w:sz w:val="24"/>
          <w:szCs w:val="24"/>
          <w:shd w:val="clear" w:color="auto" w:fill="FFFFFF"/>
        </w:rPr>
        <w:t xml:space="preserve"> acceptance: A qualitative and </w:t>
      </w:r>
      <w:r w:rsidR="00280764">
        <w:rPr>
          <w:rFonts w:ascii="Times New Roman" w:hAnsi="Times New Roman" w:cs="Times New Roman"/>
          <w:sz w:val="24"/>
          <w:szCs w:val="24"/>
          <w:shd w:val="clear" w:color="auto" w:fill="FFFFFF"/>
        </w:rPr>
        <w:tab/>
      </w:r>
      <w:r w:rsidRPr="00DB74E8" w:rsidR="001D04B7">
        <w:rPr>
          <w:rFonts w:ascii="Times New Roman" w:hAnsi="Times New Roman" w:cs="Times New Roman"/>
          <w:sz w:val="24"/>
          <w:szCs w:val="24"/>
          <w:shd w:val="clear" w:color="auto" w:fill="FFFFFF"/>
        </w:rPr>
        <w:t xml:space="preserve">meta-analytic review. </w:t>
      </w:r>
      <w:r w:rsidRPr="00DB74E8">
        <w:rPr>
          <w:rFonts w:ascii="Times New Roman" w:hAnsi="Times New Roman" w:cs="Times New Roman"/>
          <w:i/>
          <w:iCs/>
          <w:sz w:val="24"/>
          <w:szCs w:val="24"/>
          <w:shd w:val="clear" w:color="auto" w:fill="FFFFFF"/>
        </w:rPr>
        <w:t>Information &amp; Management</w:t>
      </w:r>
      <w:r w:rsidRPr="00DB74E8" w:rsidR="001D04B7">
        <w:rPr>
          <w:rFonts w:ascii="Times New Roman" w:hAnsi="Times New Roman" w:cs="Times New Roman"/>
          <w:i/>
          <w:iCs/>
          <w:sz w:val="24"/>
          <w:szCs w:val="24"/>
          <w:shd w:val="clear" w:color="auto" w:fill="FFFFFF"/>
        </w:rPr>
        <w:t>, 52</w:t>
      </w:r>
      <w:r w:rsidRPr="00DB74E8" w:rsidR="001D04B7">
        <w:rPr>
          <w:rFonts w:ascii="Times New Roman" w:hAnsi="Times New Roman" w:cs="Times New Roman"/>
          <w:iCs/>
          <w:sz w:val="24"/>
          <w:szCs w:val="24"/>
          <w:shd w:val="clear" w:color="auto" w:fill="FFFFFF"/>
        </w:rPr>
        <w:t>(1)</w:t>
      </w:r>
      <w:r w:rsidRPr="00DB74E8">
        <w:rPr>
          <w:rFonts w:ascii="Times New Roman" w:hAnsi="Times New Roman" w:cs="Times New Roman"/>
          <w:sz w:val="24"/>
          <w:szCs w:val="24"/>
          <w:shd w:val="clear" w:color="auto" w:fill="FFFFFF"/>
        </w:rPr>
        <w:t>, 44-60.</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Jaco</w:t>
      </w:r>
      <w:r w:rsidRPr="00DB74E8" w:rsidR="00122C57">
        <w:rPr>
          <w:rFonts w:ascii="Times New Roman" w:hAnsi="Times New Roman" w:cs="Times New Roman"/>
          <w:sz w:val="24"/>
          <w:szCs w:val="24"/>
          <w:shd w:val="clear" w:color="auto" w:fill="FFFFFF"/>
        </w:rPr>
        <w:t xml:space="preserve">by, J. </w:t>
      </w:r>
      <w:r w:rsidRPr="00DB74E8" w:rsidR="001D04B7">
        <w:rPr>
          <w:rFonts w:ascii="Times New Roman" w:hAnsi="Times New Roman" w:cs="Times New Roman"/>
          <w:sz w:val="24"/>
          <w:szCs w:val="24"/>
          <w:shd w:val="clear" w:color="auto" w:fill="FFFFFF"/>
        </w:rPr>
        <w:t>&amp; Kaplan, L.B. (1972).</w:t>
      </w:r>
      <w:proofErr w:type="gramEnd"/>
      <w:r w:rsidRPr="00DB74E8" w:rsidR="001D04B7">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T</w:t>
      </w:r>
      <w:r w:rsidRPr="00DB74E8" w:rsidR="00122C57">
        <w:rPr>
          <w:rFonts w:ascii="Times New Roman" w:hAnsi="Times New Roman" w:cs="Times New Roman"/>
          <w:sz w:val="24"/>
          <w:szCs w:val="24"/>
          <w:shd w:val="clear" w:color="auto" w:fill="FFFFFF"/>
        </w:rPr>
        <w:t>he components of perceived risk”,</w:t>
      </w:r>
      <w:r w:rsidRPr="00DB74E8">
        <w:rPr>
          <w:rFonts w:ascii="Times New Roman" w:hAnsi="Times New Roman" w:cs="Times New Roman"/>
          <w:sz w:val="24"/>
          <w:szCs w:val="24"/>
          <w:shd w:val="clear" w:color="auto" w:fill="FFFFFF"/>
        </w:rPr>
        <w:t xml:space="preserve"> </w:t>
      </w:r>
      <w:r w:rsidRPr="00DB74E8" w:rsidR="00122C57">
        <w:rPr>
          <w:rFonts w:ascii="Times New Roman" w:hAnsi="Times New Roman" w:cs="Times New Roman"/>
          <w:i/>
          <w:iCs/>
          <w:sz w:val="24"/>
          <w:szCs w:val="24"/>
          <w:shd w:val="clear" w:color="auto" w:fill="FFFFFF"/>
        </w:rPr>
        <w:t xml:space="preserve">Advances in </w:t>
      </w:r>
      <w:r w:rsidRPr="00DB74E8" w:rsidR="00122C57">
        <w:rPr>
          <w:rFonts w:ascii="Times New Roman" w:hAnsi="Times New Roman" w:cs="Times New Roman"/>
          <w:i/>
          <w:iCs/>
          <w:sz w:val="24"/>
          <w:szCs w:val="24"/>
          <w:shd w:val="clear" w:color="auto" w:fill="FFFFFF"/>
        </w:rPr>
        <w:tab/>
        <w:t xml:space="preserve">consumer </w:t>
      </w:r>
      <w:r w:rsidRPr="00DB74E8">
        <w:rPr>
          <w:rFonts w:ascii="Times New Roman" w:hAnsi="Times New Roman" w:cs="Times New Roman"/>
          <w:i/>
          <w:iCs/>
          <w:sz w:val="24"/>
          <w:szCs w:val="24"/>
          <w:shd w:val="clear" w:color="auto" w:fill="FFFFFF"/>
        </w:rPr>
        <w:t>research</w:t>
      </w:r>
      <w:r w:rsidRPr="00DB74E8" w:rsidR="001D04B7">
        <w:rPr>
          <w:rFonts w:ascii="Times New Roman" w:hAnsi="Times New Roman" w:cs="Times New Roman"/>
          <w:i/>
          <w:iCs/>
          <w:sz w:val="24"/>
          <w:szCs w:val="24"/>
          <w:shd w:val="clear" w:color="auto" w:fill="FFFFFF"/>
        </w:rPr>
        <w:t>, 3</w:t>
      </w:r>
      <w:r w:rsidRPr="00DB74E8" w:rsidR="001D04B7">
        <w:rPr>
          <w:rFonts w:ascii="Times New Roman" w:hAnsi="Times New Roman" w:cs="Times New Roman"/>
          <w:iCs/>
          <w:sz w:val="24"/>
          <w:szCs w:val="24"/>
          <w:shd w:val="clear" w:color="auto" w:fill="FFFFFF"/>
        </w:rPr>
        <w:t>(3)</w:t>
      </w:r>
      <w:r w:rsidRPr="00DB74E8">
        <w:rPr>
          <w:rFonts w:ascii="Times New Roman" w:hAnsi="Times New Roman" w:cs="Times New Roman"/>
          <w:sz w:val="24"/>
          <w:szCs w:val="24"/>
          <w:shd w:val="clear" w:color="auto" w:fill="FFFFFF"/>
        </w:rPr>
        <w:t xml:space="preserve">, 382-383.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r w:rsidRPr="00DB74E8">
        <w:rPr>
          <w:rFonts w:ascii="Times New Roman" w:hAnsi="Times New Roman" w:cs="Times New Roman"/>
          <w:sz w:val="24"/>
          <w:szCs w:val="24"/>
          <w:shd w:val="clear" w:color="auto" w:fill="FFFFFF"/>
        </w:rPr>
        <w:lastRenderedPageBreak/>
        <w:t>Jaradat</w:t>
      </w:r>
      <w:proofErr w:type="spellEnd"/>
      <w:r w:rsidRPr="00DB74E8">
        <w:rPr>
          <w:rFonts w:ascii="Times New Roman" w:hAnsi="Times New Roman" w:cs="Times New Roman"/>
          <w:sz w:val="24"/>
          <w:szCs w:val="24"/>
          <w:shd w:val="clear" w:color="auto" w:fill="FFFFFF"/>
        </w:rPr>
        <w:t>, M. I. R. M</w:t>
      </w:r>
      <w:r w:rsidRPr="00DB74E8" w:rsidR="00122C57">
        <w:rPr>
          <w:rFonts w:ascii="Times New Roman" w:hAnsi="Times New Roman" w:cs="Times New Roman"/>
          <w:sz w:val="24"/>
          <w:szCs w:val="24"/>
          <w:shd w:val="clear" w:color="auto" w:fill="FFFFFF"/>
        </w:rPr>
        <w:t xml:space="preserve">. </w:t>
      </w:r>
      <w:r w:rsidRPr="00DB74E8" w:rsidR="001D04B7">
        <w:rPr>
          <w:rFonts w:ascii="Times New Roman" w:hAnsi="Times New Roman" w:cs="Times New Roman"/>
          <w:sz w:val="24"/>
          <w:szCs w:val="24"/>
          <w:shd w:val="clear" w:color="auto" w:fill="FFFFFF"/>
        </w:rPr>
        <w:t xml:space="preserve">&amp; Al </w:t>
      </w:r>
      <w:proofErr w:type="spellStart"/>
      <w:r w:rsidRPr="00DB74E8" w:rsidR="001D04B7">
        <w:rPr>
          <w:rFonts w:ascii="Times New Roman" w:hAnsi="Times New Roman" w:cs="Times New Roman"/>
          <w:sz w:val="24"/>
          <w:szCs w:val="24"/>
          <w:shd w:val="clear" w:color="auto" w:fill="FFFFFF"/>
        </w:rPr>
        <w:t>Rababaa</w:t>
      </w:r>
      <w:proofErr w:type="spellEnd"/>
      <w:r w:rsidRPr="00DB74E8" w:rsidR="001D04B7">
        <w:rPr>
          <w:rFonts w:ascii="Times New Roman" w:hAnsi="Times New Roman" w:cs="Times New Roman"/>
          <w:sz w:val="24"/>
          <w:szCs w:val="24"/>
          <w:shd w:val="clear" w:color="auto" w:fill="FFFFFF"/>
        </w:rPr>
        <w:t xml:space="preserve">, M. S. (2013). </w:t>
      </w:r>
      <w:r w:rsidRPr="00DB74E8">
        <w:rPr>
          <w:rFonts w:ascii="Times New Roman" w:hAnsi="Times New Roman" w:cs="Times New Roman"/>
          <w:sz w:val="24"/>
          <w:szCs w:val="24"/>
          <w:shd w:val="clear" w:color="auto" w:fill="FFFFFF"/>
        </w:rPr>
        <w:t xml:space="preserve">Assessing key factor that influence on </w:t>
      </w:r>
      <w:r w:rsidRPr="00DB74E8" w:rsidR="00122C57">
        <w:rPr>
          <w:rFonts w:ascii="Times New Roman" w:hAnsi="Times New Roman" w:cs="Times New Roman"/>
          <w:sz w:val="24"/>
          <w:szCs w:val="24"/>
          <w:shd w:val="clear" w:color="auto" w:fill="FFFFFF"/>
        </w:rPr>
        <w:tab/>
        <w:t xml:space="preserve">the </w:t>
      </w:r>
      <w:r w:rsidRPr="00DB74E8" w:rsidR="001D04B7">
        <w:rPr>
          <w:rFonts w:ascii="Times New Roman" w:hAnsi="Times New Roman" w:cs="Times New Roman"/>
          <w:sz w:val="24"/>
          <w:szCs w:val="24"/>
          <w:shd w:val="clear" w:color="auto" w:fill="FFFFFF"/>
        </w:rPr>
        <w:tab/>
      </w:r>
      <w:r w:rsidRPr="00DB74E8">
        <w:rPr>
          <w:rFonts w:ascii="Times New Roman" w:hAnsi="Times New Roman" w:cs="Times New Roman"/>
          <w:sz w:val="24"/>
          <w:szCs w:val="24"/>
          <w:shd w:val="clear" w:color="auto" w:fill="FFFFFF"/>
        </w:rPr>
        <w:t>acceptance of mobile commerce based on</w:t>
      </w:r>
      <w:r w:rsidRPr="00DB74E8" w:rsidR="001D04B7">
        <w:rPr>
          <w:rFonts w:ascii="Times New Roman" w:hAnsi="Times New Roman" w:cs="Times New Roman"/>
          <w:sz w:val="24"/>
          <w:szCs w:val="24"/>
          <w:shd w:val="clear" w:color="auto" w:fill="FFFFFF"/>
        </w:rPr>
        <w:t xml:space="preserve"> modified UTAUT. </w:t>
      </w:r>
      <w:r w:rsidRPr="00DB74E8">
        <w:rPr>
          <w:rFonts w:ascii="Times New Roman" w:hAnsi="Times New Roman" w:cs="Times New Roman"/>
          <w:i/>
          <w:iCs/>
          <w:sz w:val="24"/>
          <w:szCs w:val="24"/>
          <w:shd w:val="clear" w:color="auto" w:fill="FFFFFF"/>
        </w:rPr>
        <w:t xml:space="preserve">International </w:t>
      </w:r>
      <w:r w:rsidRPr="00DB74E8" w:rsidR="00122C57">
        <w:rPr>
          <w:rFonts w:ascii="Times New Roman" w:hAnsi="Times New Roman" w:cs="Times New Roman"/>
          <w:i/>
          <w:iCs/>
          <w:sz w:val="24"/>
          <w:szCs w:val="24"/>
          <w:shd w:val="clear" w:color="auto" w:fill="FFFFFF"/>
        </w:rPr>
        <w:t xml:space="preserve">Journal of </w:t>
      </w:r>
      <w:r w:rsidRPr="00DB74E8" w:rsidR="001D04B7">
        <w:rPr>
          <w:rFonts w:ascii="Times New Roman" w:hAnsi="Times New Roman" w:cs="Times New Roman"/>
          <w:i/>
          <w:iCs/>
          <w:sz w:val="24"/>
          <w:szCs w:val="24"/>
          <w:shd w:val="clear" w:color="auto" w:fill="FFFFFF"/>
        </w:rPr>
        <w:tab/>
      </w:r>
      <w:r w:rsidRPr="00DB74E8">
        <w:rPr>
          <w:rFonts w:ascii="Times New Roman" w:hAnsi="Times New Roman" w:cs="Times New Roman"/>
          <w:i/>
          <w:iCs/>
          <w:sz w:val="24"/>
          <w:szCs w:val="24"/>
          <w:shd w:val="clear" w:color="auto" w:fill="FFFFFF"/>
        </w:rPr>
        <w:t>Business and Management</w:t>
      </w:r>
      <w:r w:rsidRPr="00DB74E8" w:rsidR="001D04B7">
        <w:rPr>
          <w:rFonts w:ascii="Times New Roman" w:hAnsi="Times New Roman" w:cs="Times New Roman"/>
          <w:i/>
          <w:iCs/>
          <w:sz w:val="24"/>
          <w:szCs w:val="24"/>
          <w:shd w:val="clear" w:color="auto" w:fill="FFFFFF"/>
        </w:rPr>
        <w:t>, 8</w:t>
      </w:r>
      <w:r w:rsidRPr="00DB74E8" w:rsidR="001D04B7">
        <w:rPr>
          <w:rFonts w:ascii="Times New Roman" w:hAnsi="Times New Roman" w:cs="Times New Roman"/>
          <w:iCs/>
          <w:sz w:val="24"/>
          <w:szCs w:val="24"/>
          <w:shd w:val="clear" w:color="auto" w:fill="FFFFFF"/>
        </w:rPr>
        <w:t>(23)</w:t>
      </w:r>
      <w:r w:rsidRPr="00DB74E8">
        <w:rPr>
          <w:rFonts w:ascii="Times New Roman" w:hAnsi="Times New Roman" w:cs="Times New Roman"/>
          <w:sz w:val="24"/>
          <w:szCs w:val="24"/>
          <w:shd w:val="clear" w:color="auto" w:fill="FFFFFF"/>
        </w:rPr>
        <w:t>, 102-112.</w:t>
      </w:r>
    </w:p>
    <w:p w:rsidRPr="00DB74E8" w:rsidR="004F0342" w:rsidP="00DB74E8" w:rsidRDefault="00122C57">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Jiang, B. </w:t>
      </w:r>
      <w:r w:rsidRPr="00DB74E8" w:rsidR="001D04B7">
        <w:rPr>
          <w:rFonts w:ascii="Times New Roman" w:hAnsi="Times New Roman" w:cs="Times New Roman"/>
          <w:sz w:val="24"/>
          <w:szCs w:val="24"/>
          <w:shd w:val="clear" w:color="auto" w:fill="FFFFFF"/>
        </w:rPr>
        <w:t>&amp; Yao, X. (2006).</w:t>
      </w:r>
      <w:proofErr w:type="gramEnd"/>
      <w:r w:rsidRPr="00DB74E8" w:rsidR="001D04B7">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Location-based services and GIS in perspective.</w:t>
      </w:r>
      <w:r w:rsidRPr="00DB74E8" w:rsidR="004F0342">
        <w:rPr>
          <w:rStyle w:val="apple-converted-space"/>
          <w:rFonts w:ascii="Times New Roman" w:hAnsi="Times New Roman" w:cs="Times New Roman"/>
          <w:sz w:val="24"/>
          <w:szCs w:val="24"/>
          <w:shd w:val="clear" w:color="auto" w:fill="FFFFFF"/>
        </w:rPr>
        <w:t> </w:t>
      </w:r>
      <w:r w:rsidRPr="00DB74E8" w:rsidR="004F0342">
        <w:rPr>
          <w:rFonts w:ascii="Times New Roman" w:hAnsi="Times New Roman" w:cs="Times New Roman"/>
          <w:i/>
          <w:iCs/>
          <w:sz w:val="24"/>
          <w:szCs w:val="24"/>
          <w:shd w:val="clear" w:color="auto" w:fill="FFFFFF"/>
        </w:rPr>
        <w:t xml:space="preserve">Computers, </w:t>
      </w:r>
      <w:r w:rsidRPr="00DB74E8" w:rsidR="004F0342">
        <w:rPr>
          <w:rFonts w:ascii="Times New Roman" w:hAnsi="Times New Roman" w:cs="Times New Roman"/>
          <w:i/>
          <w:iCs/>
          <w:sz w:val="24"/>
          <w:szCs w:val="24"/>
          <w:shd w:val="clear" w:color="auto" w:fill="FFFFFF"/>
        </w:rPr>
        <w:tab/>
        <w:t>Environment and Urban Systems</w:t>
      </w:r>
      <w:r w:rsidRPr="00DB74E8" w:rsidR="001D04B7">
        <w:rPr>
          <w:rFonts w:ascii="Times New Roman" w:hAnsi="Times New Roman" w:cs="Times New Roman"/>
          <w:i/>
          <w:iCs/>
          <w:sz w:val="24"/>
          <w:szCs w:val="24"/>
          <w:shd w:val="clear" w:color="auto" w:fill="FFFFFF"/>
        </w:rPr>
        <w:t>, 30</w:t>
      </w:r>
      <w:r w:rsidRPr="00DB74E8" w:rsidR="001D04B7">
        <w:rPr>
          <w:rFonts w:ascii="Times New Roman" w:hAnsi="Times New Roman" w:cs="Times New Roman"/>
          <w:iCs/>
          <w:sz w:val="24"/>
          <w:szCs w:val="24"/>
          <w:shd w:val="clear" w:color="auto" w:fill="FFFFFF"/>
        </w:rPr>
        <w:t>(6)</w:t>
      </w:r>
      <w:r w:rsidRPr="00DB74E8" w:rsidR="004F0342">
        <w:rPr>
          <w:rFonts w:ascii="Times New Roman" w:hAnsi="Times New Roman" w:cs="Times New Roman"/>
          <w:sz w:val="24"/>
          <w:szCs w:val="24"/>
          <w:shd w:val="clear" w:color="auto" w:fill="FFFFFF"/>
        </w:rPr>
        <w:t xml:space="preserve">, 712-725. </w:t>
      </w:r>
    </w:p>
    <w:p w:rsidRPr="00DB74E8" w:rsidR="009F0A62" w:rsidP="00DB74E8" w:rsidRDefault="009F0A62">
      <w:pPr>
        <w:spacing w:line="480" w:lineRule="auto"/>
        <w:jc w:val="both"/>
        <w:rPr>
          <w:rFonts w:ascii="Times New Roman" w:hAnsi="Times New Roman" w:cs="Times New Roman"/>
          <w:sz w:val="32"/>
          <w:szCs w:val="24"/>
          <w:shd w:val="clear" w:color="auto" w:fill="FFFFFF"/>
        </w:rPr>
      </w:pPr>
      <w:proofErr w:type="spellStart"/>
      <w:proofErr w:type="gramStart"/>
      <w:r w:rsidRPr="00DB74E8">
        <w:rPr>
          <w:rFonts w:ascii="Times New Roman" w:hAnsi="Times New Roman" w:cs="Times New Roman"/>
          <w:sz w:val="24"/>
          <w:szCs w:val="20"/>
          <w:shd w:val="clear" w:color="auto" w:fill="FFFFFF"/>
        </w:rPr>
        <w:t>Joubert</w:t>
      </w:r>
      <w:proofErr w:type="spellEnd"/>
      <w:r w:rsidRPr="00DB74E8">
        <w:rPr>
          <w:rFonts w:ascii="Times New Roman" w:hAnsi="Times New Roman" w:cs="Times New Roman"/>
          <w:sz w:val="24"/>
          <w:szCs w:val="20"/>
          <w:shd w:val="clear" w:color="auto" w:fill="FFFFFF"/>
        </w:rPr>
        <w:t xml:space="preserve">, J. </w:t>
      </w:r>
      <w:r w:rsidRPr="00DB74E8" w:rsidR="001D04B7">
        <w:rPr>
          <w:rFonts w:ascii="Times New Roman" w:hAnsi="Times New Roman" w:cs="Times New Roman"/>
          <w:sz w:val="24"/>
          <w:szCs w:val="20"/>
          <w:shd w:val="clear" w:color="auto" w:fill="FFFFFF"/>
        </w:rPr>
        <w:t>&amp;</w:t>
      </w:r>
      <w:r w:rsidRPr="00DB74E8">
        <w:rPr>
          <w:rFonts w:ascii="Times New Roman" w:hAnsi="Times New Roman" w:cs="Times New Roman"/>
          <w:sz w:val="24"/>
          <w:szCs w:val="20"/>
          <w:shd w:val="clear" w:color="auto" w:fill="FFFFFF"/>
        </w:rPr>
        <w:t xml:space="preserve"> Van Belle, J. (2013)</w:t>
      </w:r>
      <w:r w:rsidRPr="00DB74E8" w:rsidR="001D04B7">
        <w:rPr>
          <w:rFonts w:ascii="Times New Roman" w:hAnsi="Times New Roman" w:cs="Times New Roman"/>
          <w:sz w:val="24"/>
          <w:szCs w:val="20"/>
          <w:shd w:val="clear" w:color="auto" w:fill="FFFFFF"/>
        </w:rPr>
        <w:t>.</w:t>
      </w:r>
      <w:proofErr w:type="gramEnd"/>
      <w:r w:rsidRPr="00DB74E8" w:rsidR="001D04B7">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sz w:val="24"/>
          <w:szCs w:val="20"/>
          <w:shd w:val="clear" w:color="auto" w:fill="FFFFFF"/>
        </w:rPr>
        <w:t xml:space="preserve">The role of trust and risk in mobile commerce adoption </w:t>
      </w:r>
      <w:r w:rsidRPr="00DB74E8">
        <w:rPr>
          <w:rFonts w:ascii="Times New Roman" w:hAnsi="Times New Roman" w:cs="Times New Roman"/>
          <w:sz w:val="24"/>
          <w:szCs w:val="20"/>
          <w:shd w:val="clear" w:color="auto" w:fill="FFFFFF"/>
        </w:rPr>
        <w:tab/>
      </w:r>
      <w:r w:rsidRPr="00DB74E8" w:rsidR="001D04B7">
        <w:rPr>
          <w:rFonts w:ascii="Times New Roman" w:hAnsi="Times New Roman" w:cs="Times New Roman"/>
          <w:sz w:val="24"/>
          <w:szCs w:val="20"/>
          <w:shd w:val="clear" w:color="auto" w:fill="FFFFFF"/>
        </w:rPr>
        <w:t>within South Africa.</w:t>
      </w:r>
      <w:proofErr w:type="gramEnd"/>
      <w:r w:rsidRPr="00DB74E8" w:rsidR="001D04B7">
        <w:rPr>
          <w:rFonts w:ascii="Times New Roman" w:hAnsi="Times New Roman" w:cs="Times New Roman"/>
          <w:sz w:val="24"/>
          <w:szCs w:val="20"/>
          <w:shd w:val="clear" w:color="auto" w:fill="FFFFFF"/>
        </w:rPr>
        <w:t xml:space="preserve"> </w:t>
      </w:r>
      <w:r w:rsidRPr="00DB74E8">
        <w:rPr>
          <w:rFonts w:ascii="Times New Roman" w:hAnsi="Times New Roman" w:cs="Times New Roman"/>
          <w:i/>
          <w:iCs/>
          <w:sz w:val="24"/>
          <w:szCs w:val="20"/>
          <w:shd w:val="clear" w:color="auto" w:fill="FFFFFF"/>
        </w:rPr>
        <w:t xml:space="preserve">International Journal of Business, Humanities and </w:t>
      </w:r>
      <w:r w:rsidRPr="00DB74E8">
        <w:rPr>
          <w:rFonts w:ascii="Times New Roman" w:hAnsi="Times New Roman" w:cs="Times New Roman"/>
          <w:i/>
          <w:iCs/>
          <w:sz w:val="24"/>
          <w:szCs w:val="20"/>
          <w:shd w:val="clear" w:color="auto" w:fill="FFFFFF"/>
        </w:rPr>
        <w:tab/>
        <w:t>Technology</w:t>
      </w:r>
      <w:r w:rsidRPr="00DB74E8" w:rsidR="001D04B7">
        <w:rPr>
          <w:rFonts w:ascii="Times New Roman" w:hAnsi="Times New Roman" w:cs="Times New Roman"/>
          <w:i/>
          <w:iCs/>
          <w:sz w:val="24"/>
          <w:szCs w:val="20"/>
          <w:shd w:val="clear" w:color="auto" w:fill="FFFFFF"/>
        </w:rPr>
        <w:t>, 3</w:t>
      </w:r>
      <w:r w:rsidRPr="00DB74E8" w:rsidR="001D04B7">
        <w:rPr>
          <w:rFonts w:ascii="Times New Roman" w:hAnsi="Times New Roman" w:cs="Times New Roman"/>
          <w:iCs/>
          <w:sz w:val="24"/>
          <w:szCs w:val="20"/>
          <w:shd w:val="clear" w:color="auto" w:fill="FFFFFF"/>
        </w:rPr>
        <w:t>(2)</w:t>
      </w:r>
      <w:r w:rsidRPr="00DB74E8">
        <w:rPr>
          <w:rFonts w:ascii="Times New Roman" w:hAnsi="Times New Roman" w:cs="Times New Roman"/>
          <w:sz w:val="24"/>
          <w:szCs w:val="20"/>
          <w:shd w:val="clear" w:color="auto" w:fill="FFFFFF"/>
        </w:rPr>
        <w:t>, 27-38.</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Keith, M.J., Thompson, S.C., Hale, J., Lo</w:t>
      </w:r>
      <w:r w:rsidRPr="00DB74E8" w:rsidR="001D04B7">
        <w:rPr>
          <w:rFonts w:ascii="Times New Roman" w:hAnsi="Times New Roman" w:cs="Times New Roman"/>
          <w:sz w:val="24"/>
          <w:szCs w:val="24"/>
          <w:shd w:val="clear" w:color="auto" w:fill="FFFFFF"/>
        </w:rPr>
        <w:t>wry, P.B., &amp; Greer, C. (2013).</w:t>
      </w:r>
      <w:proofErr w:type="gramEnd"/>
      <w:r w:rsidRPr="00DB74E8" w:rsidR="001D04B7">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Information </w:t>
      </w:r>
      <w:r w:rsidRPr="00DB74E8">
        <w:rPr>
          <w:rFonts w:ascii="Times New Roman" w:hAnsi="Times New Roman" w:cs="Times New Roman"/>
          <w:sz w:val="24"/>
          <w:szCs w:val="24"/>
          <w:shd w:val="clear" w:color="auto" w:fill="FFFFFF"/>
        </w:rPr>
        <w:tab/>
        <w:t>disclosure on mobile devices: Re-examining privacy calc</w:t>
      </w:r>
      <w:r w:rsidRPr="00DB74E8" w:rsidR="002F75C7">
        <w:rPr>
          <w:rFonts w:ascii="Times New Roman" w:hAnsi="Times New Roman" w:cs="Times New Roman"/>
          <w:sz w:val="24"/>
          <w:szCs w:val="24"/>
          <w:shd w:val="clear" w:color="auto" w:fill="FFFFFF"/>
        </w:rPr>
        <w:t>ul</w:t>
      </w:r>
      <w:r w:rsidRPr="00DB74E8" w:rsidR="001D04B7">
        <w:rPr>
          <w:rFonts w:ascii="Times New Roman" w:hAnsi="Times New Roman" w:cs="Times New Roman"/>
          <w:sz w:val="24"/>
          <w:szCs w:val="24"/>
          <w:shd w:val="clear" w:color="auto" w:fill="FFFFFF"/>
        </w:rPr>
        <w:t xml:space="preserve">us with actual user </w:t>
      </w:r>
      <w:r w:rsidRPr="00DB74E8" w:rsidR="001D04B7">
        <w:rPr>
          <w:rFonts w:ascii="Times New Roman" w:hAnsi="Times New Roman" w:cs="Times New Roman"/>
          <w:sz w:val="24"/>
          <w:szCs w:val="24"/>
          <w:shd w:val="clear" w:color="auto" w:fill="FFFFFF"/>
        </w:rPr>
        <w:tab/>
        <w:t xml:space="preserve">behaviour. </w:t>
      </w:r>
      <w:r w:rsidRPr="00DB74E8">
        <w:rPr>
          <w:rFonts w:ascii="Times New Roman" w:hAnsi="Times New Roman" w:cs="Times New Roman"/>
          <w:i/>
          <w:iCs/>
          <w:sz w:val="24"/>
          <w:szCs w:val="24"/>
          <w:shd w:val="clear" w:color="auto" w:fill="FFFFFF"/>
        </w:rPr>
        <w:t>International Journal of Human-Computer Studies</w:t>
      </w:r>
      <w:r w:rsidRPr="00DB74E8" w:rsidR="001D04B7">
        <w:rPr>
          <w:rFonts w:ascii="Times New Roman" w:hAnsi="Times New Roman" w:cs="Times New Roman"/>
          <w:i/>
          <w:iCs/>
          <w:sz w:val="24"/>
          <w:szCs w:val="24"/>
          <w:shd w:val="clear" w:color="auto" w:fill="FFFFFF"/>
        </w:rPr>
        <w:t>, 71</w:t>
      </w:r>
      <w:r w:rsidRPr="00DB74E8" w:rsidR="001D04B7">
        <w:rPr>
          <w:rFonts w:ascii="Times New Roman" w:hAnsi="Times New Roman" w:cs="Times New Roman"/>
          <w:iCs/>
          <w:sz w:val="24"/>
          <w:szCs w:val="24"/>
          <w:shd w:val="clear" w:color="auto" w:fill="FFFFFF"/>
        </w:rPr>
        <w:t>(12)</w:t>
      </w:r>
      <w:r w:rsidRPr="00DB74E8">
        <w:rPr>
          <w:rFonts w:ascii="Times New Roman" w:hAnsi="Times New Roman" w:cs="Times New Roman"/>
          <w:sz w:val="24"/>
          <w:szCs w:val="24"/>
          <w:shd w:val="clear" w:color="auto" w:fill="FFFFFF"/>
        </w:rPr>
        <w:t xml:space="preserve">, </w:t>
      </w:r>
      <w:r w:rsidRPr="00DB74E8" w:rsidR="001D04B7">
        <w:rPr>
          <w:rFonts w:ascii="Times New Roman" w:hAnsi="Times New Roman" w:cs="Times New Roman"/>
          <w:sz w:val="24"/>
          <w:szCs w:val="24"/>
          <w:shd w:val="clear" w:color="auto" w:fill="FFFFFF"/>
        </w:rPr>
        <w:t>1</w:t>
      </w:r>
      <w:r w:rsidRPr="00DB74E8">
        <w:rPr>
          <w:rFonts w:ascii="Times New Roman" w:hAnsi="Times New Roman" w:cs="Times New Roman"/>
          <w:sz w:val="24"/>
          <w:szCs w:val="24"/>
          <w:shd w:val="clear" w:color="auto" w:fill="FFFFFF"/>
        </w:rPr>
        <w:t>163-1173.</w:t>
      </w:r>
    </w:p>
    <w:p w:rsidRPr="00DB74E8" w:rsidR="00BA0E27" w:rsidP="00DB74E8" w:rsidRDefault="001D04B7">
      <w:pPr>
        <w:spacing w:line="480" w:lineRule="auto"/>
        <w:jc w:val="both"/>
        <w:rPr>
          <w:rFonts w:ascii="Times New Roman" w:hAnsi="Times New Roman" w:cs="Times New Roman"/>
          <w:sz w:val="32"/>
          <w:szCs w:val="24"/>
          <w:shd w:val="clear" w:color="auto" w:fill="FFFFFF"/>
        </w:rPr>
      </w:pPr>
      <w:proofErr w:type="gramStart"/>
      <w:r w:rsidRPr="00DB74E8">
        <w:rPr>
          <w:rFonts w:ascii="Times New Roman" w:hAnsi="Times New Roman" w:cs="Times New Roman"/>
          <w:sz w:val="24"/>
          <w:szCs w:val="20"/>
          <w:shd w:val="clear" w:color="auto" w:fill="FFFFFF"/>
        </w:rPr>
        <w:t xml:space="preserve">Khan, H., </w:t>
      </w:r>
      <w:proofErr w:type="spellStart"/>
      <w:r w:rsidRPr="00DB74E8">
        <w:rPr>
          <w:rFonts w:ascii="Times New Roman" w:hAnsi="Times New Roman" w:cs="Times New Roman"/>
          <w:sz w:val="24"/>
          <w:szCs w:val="20"/>
          <w:shd w:val="clear" w:color="auto" w:fill="FFFFFF"/>
        </w:rPr>
        <w:t>Talib</w:t>
      </w:r>
      <w:proofErr w:type="spellEnd"/>
      <w:r w:rsidRPr="00DB74E8">
        <w:rPr>
          <w:rFonts w:ascii="Times New Roman" w:hAnsi="Times New Roman" w:cs="Times New Roman"/>
          <w:sz w:val="24"/>
          <w:szCs w:val="20"/>
          <w:shd w:val="clear" w:color="auto" w:fill="FFFFFF"/>
        </w:rPr>
        <w:t xml:space="preserve">, F., &amp; </w:t>
      </w:r>
      <w:r w:rsidRPr="00DB74E8" w:rsidR="00BA0E27">
        <w:rPr>
          <w:rFonts w:ascii="Times New Roman" w:hAnsi="Times New Roman" w:cs="Times New Roman"/>
          <w:sz w:val="24"/>
          <w:szCs w:val="20"/>
          <w:shd w:val="clear" w:color="auto" w:fill="FFFFFF"/>
        </w:rPr>
        <w:t>Faisal, M.N. (2015)</w:t>
      </w:r>
      <w:r w:rsidRPr="00DB74E8">
        <w:rPr>
          <w:rFonts w:ascii="Times New Roman" w:hAnsi="Times New Roman" w:cs="Times New Roman"/>
          <w:sz w:val="24"/>
          <w:szCs w:val="20"/>
          <w:shd w:val="clear" w:color="auto" w:fill="FFFFFF"/>
        </w:rPr>
        <w:t>.</w:t>
      </w:r>
      <w:proofErr w:type="gramEnd"/>
      <w:r w:rsidRPr="00DB74E8">
        <w:rPr>
          <w:rFonts w:ascii="Times New Roman" w:hAnsi="Times New Roman" w:cs="Times New Roman"/>
          <w:sz w:val="24"/>
          <w:szCs w:val="20"/>
          <w:shd w:val="clear" w:color="auto" w:fill="FFFFFF"/>
        </w:rPr>
        <w:t xml:space="preserve"> </w:t>
      </w:r>
      <w:r w:rsidRPr="00DB74E8" w:rsidR="00BA0E27">
        <w:rPr>
          <w:rFonts w:ascii="Times New Roman" w:hAnsi="Times New Roman" w:cs="Times New Roman"/>
          <w:sz w:val="24"/>
          <w:szCs w:val="20"/>
          <w:shd w:val="clear" w:color="auto" w:fill="FFFFFF"/>
        </w:rPr>
        <w:t xml:space="preserve">An analysis of the barriers to the proliferation </w:t>
      </w:r>
      <w:r w:rsidRPr="00DB74E8" w:rsidR="002F75C7">
        <w:rPr>
          <w:rFonts w:ascii="Times New Roman" w:hAnsi="Times New Roman" w:cs="Times New Roman"/>
          <w:sz w:val="24"/>
          <w:szCs w:val="20"/>
          <w:shd w:val="clear" w:color="auto" w:fill="FFFFFF"/>
        </w:rPr>
        <w:tab/>
      </w:r>
      <w:r w:rsidRPr="00DB74E8" w:rsidR="00BA0E27">
        <w:rPr>
          <w:rFonts w:ascii="Times New Roman" w:hAnsi="Times New Roman" w:cs="Times New Roman"/>
          <w:sz w:val="24"/>
          <w:szCs w:val="20"/>
          <w:shd w:val="clear" w:color="auto" w:fill="FFFFFF"/>
        </w:rPr>
        <w:t>of M-commerce in Qatar: A</w:t>
      </w:r>
      <w:r w:rsidRPr="00DB74E8" w:rsidR="002F75C7">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relationship </w:t>
      </w:r>
      <w:proofErr w:type="spellStart"/>
      <w:r w:rsidRPr="00DB74E8">
        <w:rPr>
          <w:rFonts w:ascii="Times New Roman" w:hAnsi="Times New Roman" w:cs="Times New Roman"/>
          <w:sz w:val="24"/>
          <w:szCs w:val="20"/>
          <w:shd w:val="clear" w:color="auto" w:fill="FFFFFF"/>
        </w:rPr>
        <w:t>modeling</w:t>
      </w:r>
      <w:proofErr w:type="spellEnd"/>
      <w:r w:rsidRPr="00DB74E8">
        <w:rPr>
          <w:rFonts w:ascii="Times New Roman" w:hAnsi="Times New Roman" w:cs="Times New Roman"/>
          <w:sz w:val="24"/>
          <w:szCs w:val="20"/>
          <w:shd w:val="clear" w:color="auto" w:fill="FFFFFF"/>
        </w:rPr>
        <w:t xml:space="preserve"> approach. </w:t>
      </w:r>
      <w:r w:rsidRPr="00DB74E8" w:rsidR="00BA0E27">
        <w:rPr>
          <w:rFonts w:ascii="Times New Roman" w:hAnsi="Times New Roman" w:cs="Times New Roman"/>
          <w:i/>
          <w:iCs/>
          <w:sz w:val="24"/>
          <w:szCs w:val="20"/>
          <w:shd w:val="clear" w:color="auto" w:fill="FFFFFF"/>
        </w:rPr>
        <w:t xml:space="preserve">Journal of Systems and </w:t>
      </w:r>
      <w:r w:rsidRPr="00DB74E8" w:rsidR="00BA0E27">
        <w:rPr>
          <w:rFonts w:ascii="Times New Roman" w:hAnsi="Times New Roman" w:cs="Times New Roman"/>
          <w:i/>
          <w:iCs/>
          <w:sz w:val="24"/>
          <w:szCs w:val="20"/>
          <w:shd w:val="clear" w:color="auto" w:fill="FFFFFF"/>
        </w:rPr>
        <w:tab/>
        <w:t>Information Technology</w:t>
      </w:r>
      <w:r w:rsidRPr="00DB74E8">
        <w:rPr>
          <w:rFonts w:ascii="Times New Roman" w:hAnsi="Times New Roman" w:cs="Times New Roman"/>
          <w:i/>
          <w:iCs/>
          <w:sz w:val="24"/>
          <w:szCs w:val="20"/>
          <w:shd w:val="clear" w:color="auto" w:fill="FFFFFF"/>
        </w:rPr>
        <w:t>, 17</w:t>
      </w:r>
      <w:r w:rsidRPr="00DB74E8">
        <w:rPr>
          <w:rFonts w:ascii="Times New Roman" w:hAnsi="Times New Roman" w:cs="Times New Roman"/>
          <w:iCs/>
          <w:sz w:val="24"/>
          <w:szCs w:val="20"/>
          <w:shd w:val="clear" w:color="auto" w:fill="FFFFFF"/>
        </w:rPr>
        <w:t>(1)</w:t>
      </w:r>
      <w:r w:rsidRPr="00DB74E8" w:rsidR="00BA0E27">
        <w:rPr>
          <w:rFonts w:ascii="Times New Roman" w:hAnsi="Times New Roman" w:cs="Times New Roman"/>
          <w:sz w:val="24"/>
          <w:szCs w:val="20"/>
          <w:shd w:val="clear" w:color="auto" w:fill="FFFFFF"/>
        </w:rPr>
        <w:t>, 54-81.</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Kim, D.J., </w:t>
      </w:r>
      <w:proofErr w:type="spellStart"/>
      <w:r w:rsidRPr="00DB74E8">
        <w:rPr>
          <w:rFonts w:ascii="Times New Roman" w:hAnsi="Times New Roman" w:cs="Times New Roman"/>
          <w:sz w:val="24"/>
          <w:szCs w:val="24"/>
          <w:shd w:val="clear" w:color="auto" w:fill="FFFFFF"/>
        </w:rPr>
        <w:t>Fer</w:t>
      </w:r>
      <w:r w:rsidRPr="00DB74E8" w:rsidR="001D04B7">
        <w:rPr>
          <w:rFonts w:ascii="Times New Roman" w:hAnsi="Times New Roman" w:cs="Times New Roman"/>
          <w:sz w:val="24"/>
          <w:szCs w:val="24"/>
          <w:shd w:val="clear" w:color="auto" w:fill="FFFFFF"/>
        </w:rPr>
        <w:t>rin</w:t>
      </w:r>
      <w:proofErr w:type="spellEnd"/>
      <w:r w:rsidRPr="00DB74E8" w:rsidR="001D04B7">
        <w:rPr>
          <w:rFonts w:ascii="Times New Roman" w:hAnsi="Times New Roman" w:cs="Times New Roman"/>
          <w:sz w:val="24"/>
          <w:szCs w:val="24"/>
          <w:shd w:val="clear" w:color="auto" w:fill="FFFFFF"/>
        </w:rPr>
        <w:t>, D.L., &amp; Rao, H.R. (2008).</w:t>
      </w:r>
      <w:proofErr w:type="gramEnd"/>
      <w:r w:rsidRPr="00DB74E8" w:rsidR="001D04B7">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A trust-based consumer decision-making </w:t>
      </w:r>
      <w:r w:rsidRPr="00DB74E8">
        <w:rPr>
          <w:rFonts w:ascii="Times New Roman" w:hAnsi="Times New Roman" w:cs="Times New Roman"/>
          <w:sz w:val="24"/>
          <w:szCs w:val="24"/>
          <w:shd w:val="clear" w:color="auto" w:fill="FFFFFF"/>
        </w:rPr>
        <w:tab/>
        <w:t xml:space="preserve">model </w:t>
      </w:r>
      <w:r w:rsidRPr="00DB74E8">
        <w:rPr>
          <w:rFonts w:ascii="Times New Roman" w:hAnsi="Times New Roman" w:cs="Times New Roman"/>
          <w:sz w:val="24"/>
          <w:szCs w:val="24"/>
          <w:shd w:val="clear" w:color="auto" w:fill="FFFFFF"/>
        </w:rPr>
        <w:tab/>
        <w:t>in electronic commerce: The role of trust, perceiv</w:t>
      </w:r>
      <w:r w:rsidRPr="00DB74E8" w:rsidR="002F75C7">
        <w:rPr>
          <w:rFonts w:ascii="Times New Roman" w:hAnsi="Times New Roman" w:cs="Times New Roman"/>
          <w:sz w:val="24"/>
          <w:szCs w:val="24"/>
          <w:shd w:val="clear" w:color="auto" w:fill="FFFFFF"/>
        </w:rPr>
        <w:t>e</w:t>
      </w:r>
      <w:r w:rsidRPr="00DB74E8" w:rsidR="001D04B7">
        <w:rPr>
          <w:rFonts w:ascii="Times New Roman" w:hAnsi="Times New Roman" w:cs="Times New Roman"/>
          <w:sz w:val="24"/>
          <w:szCs w:val="24"/>
          <w:shd w:val="clear" w:color="auto" w:fill="FFFFFF"/>
        </w:rPr>
        <w:t xml:space="preserve">d risk, and their </w:t>
      </w:r>
      <w:r w:rsidRPr="00DB74E8" w:rsidR="001D04B7">
        <w:rPr>
          <w:rFonts w:ascii="Times New Roman" w:hAnsi="Times New Roman" w:cs="Times New Roman"/>
          <w:sz w:val="24"/>
          <w:szCs w:val="24"/>
          <w:shd w:val="clear" w:color="auto" w:fill="FFFFFF"/>
        </w:rPr>
        <w:tab/>
        <w:t xml:space="preserve">antecedents. </w:t>
      </w:r>
      <w:proofErr w:type="gramStart"/>
      <w:r w:rsidRPr="00DB74E8">
        <w:rPr>
          <w:rFonts w:ascii="Times New Roman" w:hAnsi="Times New Roman" w:cs="Times New Roman"/>
          <w:i/>
          <w:iCs/>
          <w:sz w:val="24"/>
          <w:szCs w:val="24"/>
          <w:shd w:val="clear" w:color="auto" w:fill="FFFFFF"/>
        </w:rPr>
        <w:t>Decision support systems</w:t>
      </w:r>
      <w:r w:rsidRPr="00DB74E8" w:rsidR="001D04B7">
        <w:rPr>
          <w:rFonts w:ascii="Times New Roman" w:hAnsi="Times New Roman" w:cs="Times New Roman"/>
          <w:i/>
          <w:iCs/>
          <w:sz w:val="24"/>
          <w:szCs w:val="24"/>
          <w:shd w:val="clear" w:color="auto" w:fill="FFFFFF"/>
        </w:rPr>
        <w:t>, 44</w:t>
      </w:r>
      <w:r w:rsidRPr="00DB74E8" w:rsidR="001D04B7">
        <w:rPr>
          <w:rFonts w:ascii="Times New Roman" w:hAnsi="Times New Roman" w:cs="Times New Roman"/>
          <w:iCs/>
          <w:sz w:val="24"/>
          <w:szCs w:val="24"/>
          <w:shd w:val="clear" w:color="auto" w:fill="FFFFFF"/>
        </w:rPr>
        <w:t>(2)</w:t>
      </w:r>
      <w:r w:rsidRPr="00DB74E8">
        <w:rPr>
          <w:rFonts w:ascii="Times New Roman" w:hAnsi="Times New Roman" w:cs="Times New Roman"/>
          <w:sz w:val="24"/>
          <w:szCs w:val="24"/>
          <w:shd w:val="clear" w:color="auto" w:fill="FFFFFF"/>
        </w:rPr>
        <w:t>, 544-564.</w:t>
      </w:r>
      <w:proofErr w:type="gramEnd"/>
      <w:r w:rsidRPr="00DB74E8">
        <w:rPr>
          <w:rFonts w:ascii="Times New Roman" w:hAnsi="Times New Roman" w:cs="Times New Roman"/>
          <w:sz w:val="24"/>
          <w:szCs w:val="24"/>
          <w:shd w:val="clear" w:color="auto" w:fill="FFFFFF"/>
        </w:rPr>
        <w:t xml:space="preserve">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Kim, J., Ya</w:t>
      </w:r>
      <w:r w:rsidRPr="00DB74E8" w:rsidR="001D04B7">
        <w:rPr>
          <w:rFonts w:ascii="Times New Roman" w:hAnsi="Times New Roman" w:cs="Times New Roman"/>
          <w:sz w:val="24"/>
          <w:szCs w:val="24"/>
          <w:shd w:val="clear" w:color="auto" w:fill="FFFFFF"/>
        </w:rPr>
        <w:t>ng, K., &amp; Yong Kim, B. (2013).</w:t>
      </w:r>
      <w:proofErr w:type="gramEnd"/>
      <w:r w:rsidRPr="00DB74E8" w:rsidR="001D04B7">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Online retailer reputation and consumer </w:t>
      </w:r>
      <w:r w:rsidRPr="00DB74E8">
        <w:rPr>
          <w:rFonts w:ascii="Times New Roman" w:hAnsi="Times New Roman" w:cs="Times New Roman"/>
          <w:sz w:val="24"/>
          <w:szCs w:val="24"/>
          <w:shd w:val="clear" w:color="auto" w:fill="FFFFFF"/>
        </w:rPr>
        <w:tab/>
        <w:t>response: exami</w:t>
      </w:r>
      <w:r w:rsidRPr="00DB74E8" w:rsidR="00715612">
        <w:rPr>
          <w:rFonts w:ascii="Times New Roman" w:hAnsi="Times New Roman" w:cs="Times New Roman"/>
          <w:sz w:val="24"/>
          <w:szCs w:val="24"/>
          <w:shd w:val="clear" w:color="auto" w:fill="FFFFFF"/>
        </w:rPr>
        <w:t>n</w:t>
      </w:r>
      <w:r w:rsidRPr="00DB74E8" w:rsidR="001D04B7">
        <w:rPr>
          <w:rFonts w:ascii="Times New Roman" w:hAnsi="Times New Roman" w:cs="Times New Roman"/>
          <w:sz w:val="24"/>
          <w:szCs w:val="24"/>
          <w:shd w:val="clear" w:color="auto" w:fill="FFFFFF"/>
        </w:rPr>
        <w:t xml:space="preserve">ing cross cultural differences. </w:t>
      </w:r>
      <w:r w:rsidRPr="00DB74E8">
        <w:rPr>
          <w:rFonts w:ascii="Times New Roman" w:hAnsi="Times New Roman" w:cs="Times New Roman"/>
          <w:i/>
          <w:iCs/>
          <w:sz w:val="24"/>
          <w:szCs w:val="24"/>
          <w:shd w:val="clear" w:color="auto" w:fill="FFFFFF"/>
        </w:rPr>
        <w:t xml:space="preserve">International Journal of Retail &amp; </w:t>
      </w:r>
      <w:r w:rsidRPr="00DB74E8">
        <w:rPr>
          <w:rFonts w:ascii="Times New Roman" w:hAnsi="Times New Roman" w:cs="Times New Roman"/>
          <w:i/>
          <w:iCs/>
          <w:sz w:val="24"/>
          <w:szCs w:val="24"/>
          <w:shd w:val="clear" w:color="auto" w:fill="FFFFFF"/>
        </w:rPr>
        <w:tab/>
        <w:t>Distribution Management</w:t>
      </w:r>
      <w:r w:rsidRPr="00DB74E8" w:rsidR="001D04B7">
        <w:rPr>
          <w:rFonts w:ascii="Times New Roman" w:hAnsi="Times New Roman" w:cs="Times New Roman"/>
          <w:i/>
          <w:iCs/>
          <w:sz w:val="24"/>
          <w:szCs w:val="24"/>
          <w:shd w:val="clear" w:color="auto" w:fill="FFFFFF"/>
        </w:rPr>
        <w:t>, 41</w:t>
      </w:r>
      <w:r w:rsidRPr="00DB74E8" w:rsidR="001D04B7">
        <w:rPr>
          <w:rFonts w:ascii="Times New Roman" w:hAnsi="Times New Roman" w:cs="Times New Roman"/>
          <w:iCs/>
          <w:sz w:val="24"/>
          <w:szCs w:val="24"/>
          <w:shd w:val="clear" w:color="auto" w:fill="FFFFFF"/>
        </w:rPr>
        <w:t>(9)</w:t>
      </w:r>
      <w:r w:rsidRPr="00DB74E8">
        <w:rPr>
          <w:rFonts w:ascii="Times New Roman" w:hAnsi="Times New Roman" w:cs="Times New Roman"/>
          <w:sz w:val="24"/>
          <w:szCs w:val="24"/>
          <w:shd w:val="clear" w:color="auto" w:fill="FFFFFF"/>
        </w:rPr>
        <w:t xml:space="preserve">, 688-705. </w:t>
      </w:r>
    </w:p>
    <w:p w:rsidRPr="00DB74E8" w:rsidR="00053A42" w:rsidP="00DB74E8" w:rsidRDefault="001D04B7">
      <w:pPr>
        <w:spacing w:line="480" w:lineRule="auto"/>
        <w:jc w:val="both"/>
        <w:rPr>
          <w:rFonts w:ascii="Times New Roman" w:hAnsi="Times New Roman" w:cs="Times New Roman"/>
          <w:sz w:val="32"/>
          <w:szCs w:val="24"/>
          <w:shd w:val="clear" w:color="auto" w:fill="FFFFFF"/>
        </w:rPr>
      </w:pPr>
      <w:proofErr w:type="spellStart"/>
      <w:proofErr w:type="gramStart"/>
      <w:r w:rsidRPr="00DB74E8">
        <w:rPr>
          <w:rFonts w:ascii="Times New Roman" w:hAnsi="Times New Roman" w:cs="Times New Roman"/>
          <w:sz w:val="24"/>
          <w:szCs w:val="20"/>
          <w:shd w:val="clear" w:color="auto" w:fill="FFFFFF"/>
        </w:rPr>
        <w:t>Ko</w:t>
      </w:r>
      <w:proofErr w:type="spellEnd"/>
      <w:proofErr w:type="gramEnd"/>
      <w:r w:rsidRPr="00DB74E8">
        <w:rPr>
          <w:rFonts w:ascii="Times New Roman" w:hAnsi="Times New Roman" w:cs="Times New Roman"/>
          <w:sz w:val="24"/>
          <w:szCs w:val="20"/>
          <w:shd w:val="clear" w:color="auto" w:fill="FFFFFF"/>
        </w:rPr>
        <w:t xml:space="preserve">, H., Jung, J., Kim, J., &amp; </w:t>
      </w:r>
      <w:r w:rsidRPr="00DB74E8" w:rsidR="00053A42">
        <w:rPr>
          <w:rFonts w:ascii="Times New Roman" w:hAnsi="Times New Roman" w:cs="Times New Roman"/>
          <w:sz w:val="24"/>
          <w:szCs w:val="20"/>
          <w:shd w:val="clear" w:color="auto" w:fill="FFFFFF"/>
        </w:rPr>
        <w:t>Shim, S.W. (2004)</w:t>
      </w:r>
      <w:r w:rsidRPr="00DB74E8">
        <w:rPr>
          <w:rFonts w:ascii="Times New Roman" w:hAnsi="Times New Roman" w:cs="Times New Roman"/>
          <w:sz w:val="24"/>
          <w:szCs w:val="20"/>
          <w:shd w:val="clear" w:color="auto" w:fill="FFFFFF"/>
        </w:rPr>
        <w:t xml:space="preserve">. </w:t>
      </w:r>
      <w:proofErr w:type="gramStart"/>
      <w:r w:rsidRPr="00DB74E8" w:rsidR="00053A42">
        <w:rPr>
          <w:rFonts w:ascii="Times New Roman" w:hAnsi="Times New Roman" w:cs="Times New Roman"/>
          <w:sz w:val="24"/>
          <w:szCs w:val="20"/>
          <w:shd w:val="clear" w:color="auto" w:fill="FFFFFF"/>
        </w:rPr>
        <w:t xml:space="preserve">Cross-cultural differences in perceived risk </w:t>
      </w:r>
      <w:r w:rsidRPr="00DB74E8" w:rsidR="00053A42">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of online shopping.</w:t>
      </w:r>
      <w:proofErr w:type="gramEnd"/>
      <w:r w:rsidRPr="00DB74E8">
        <w:rPr>
          <w:rFonts w:ascii="Times New Roman" w:hAnsi="Times New Roman" w:cs="Times New Roman"/>
          <w:sz w:val="24"/>
          <w:szCs w:val="20"/>
          <w:shd w:val="clear" w:color="auto" w:fill="FFFFFF"/>
        </w:rPr>
        <w:t xml:space="preserve"> </w:t>
      </w:r>
      <w:r w:rsidRPr="00DB74E8" w:rsidR="00053A42">
        <w:rPr>
          <w:rFonts w:ascii="Times New Roman" w:hAnsi="Times New Roman" w:cs="Times New Roman"/>
          <w:i/>
          <w:iCs/>
          <w:sz w:val="24"/>
          <w:szCs w:val="20"/>
          <w:shd w:val="clear" w:color="auto" w:fill="FFFFFF"/>
        </w:rPr>
        <w:t>Journal of Interactive Advertising</w:t>
      </w:r>
      <w:r w:rsidRPr="00DB74E8">
        <w:rPr>
          <w:rFonts w:ascii="Times New Roman" w:hAnsi="Times New Roman" w:cs="Times New Roman"/>
          <w:i/>
          <w:iCs/>
          <w:sz w:val="24"/>
          <w:szCs w:val="20"/>
          <w:shd w:val="clear" w:color="auto" w:fill="FFFFFF"/>
        </w:rPr>
        <w:t>, 4</w:t>
      </w:r>
      <w:r w:rsidRPr="00DB74E8">
        <w:rPr>
          <w:rFonts w:ascii="Times New Roman" w:hAnsi="Times New Roman" w:cs="Times New Roman"/>
          <w:iCs/>
          <w:sz w:val="24"/>
          <w:szCs w:val="20"/>
          <w:shd w:val="clear" w:color="auto" w:fill="FFFFFF"/>
        </w:rPr>
        <w:t>(2)</w:t>
      </w:r>
      <w:r w:rsidRPr="00DB74E8" w:rsidR="00053A42">
        <w:rPr>
          <w:rFonts w:ascii="Times New Roman" w:hAnsi="Times New Roman" w:cs="Times New Roman"/>
          <w:sz w:val="24"/>
          <w:szCs w:val="20"/>
          <w:shd w:val="clear" w:color="auto" w:fill="FFFFFF"/>
        </w:rPr>
        <w:t>, 20-29.</w:t>
      </w:r>
    </w:p>
    <w:p w:rsidRPr="00DB74E8" w:rsidR="004F0342" w:rsidP="00DB74E8" w:rsidRDefault="00715612">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lastRenderedPageBreak/>
        <w:t>L</w:t>
      </w:r>
      <w:r w:rsidRPr="00DB74E8" w:rsidR="001D04B7">
        <w:rPr>
          <w:rFonts w:ascii="Times New Roman" w:hAnsi="Times New Roman" w:cs="Times New Roman"/>
          <w:sz w:val="24"/>
          <w:szCs w:val="24"/>
          <w:shd w:val="clear" w:color="auto" w:fill="FFFFFF"/>
        </w:rPr>
        <w:t xml:space="preserve">ai, I.K. &amp; Lai, D.C. (2014). </w:t>
      </w:r>
      <w:r w:rsidRPr="00DB74E8" w:rsidR="004F0342">
        <w:rPr>
          <w:rFonts w:ascii="Times New Roman" w:hAnsi="Times New Roman" w:cs="Times New Roman"/>
          <w:sz w:val="24"/>
          <w:szCs w:val="24"/>
          <w:shd w:val="clear" w:color="auto" w:fill="FFFFFF"/>
        </w:rPr>
        <w:t>User acceptance of mobile commerc</w:t>
      </w:r>
      <w:r w:rsidRPr="00DB74E8">
        <w:rPr>
          <w:rFonts w:ascii="Times New Roman" w:hAnsi="Times New Roman" w:cs="Times New Roman"/>
          <w:sz w:val="24"/>
          <w:szCs w:val="24"/>
          <w:shd w:val="clear" w:color="auto" w:fill="FFFFFF"/>
        </w:rPr>
        <w:t>e</w:t>
      </w:r>
      <w:r w:rsidRPr="00DB74E8" w:rsidR="001D04B7">
        <w:rPr>
          <w:rFonts w:ascii="Times New Roman" w:hAnsi="Times New Roman" w:cs="Times New Roman"/>
          <w:sz w:val="24"/>
          <w:szCs w:val="24"/>
          <w:shd w:val="clear" w:color="auto" w:fill="FFFFFF"/>
        </w:rPr>
        <w:t xml:space="preserve">: an empirical study in </w:t>
      </w:r>
      <w:r w:rsidRPr="00DB74E8" w:rsidR="001D04B7">
        <w:rPr>
          <w:rFonts w:ascii="Times New Roman" w:hAnsi="Times New Roman" w:cs="Times New Roman"/>
          <w:sz w:val="24"/>
          <w:szCs w:val="24"/>
          <w:shd w:val="clear" w:color="auto" w:fill="FFFFFF"/>
        </w:rPr>
        <w:tab/>
        <w:t xml:space="preserve">Macau. </w:t>
      </w:r>
      <w:r w:rsidRPr="00DB74E8" w:rsidR="004F0342">
        <w:rPr>
          <w:rFonts w:ascii="Times New Roman" w:hAnsi="Times New Roman" w:cs="Times New Roman"/>
          <w:i/>
          <w:iCs/>
          <w:sz w:val="24"/>
          <w:szCs w:val="24"/>
          <w:shd w:val="clear" w:color="auto" w:fill="FFFFFF"/>
        </w:rPr>
        <w:t>International Journal of Systems Science</w:t>
      </w:r>
      <w:r w:rsidRPr="00DB74E8" w:rsidR="001D04B7">
        <w:rPr>
          <w:rFonts w:ascii="Times New Roman" w:hAnsi="Times New Roman" w:cs="Times New Roman"/>
          <w:i/>
          <w:iCs/>
          <w:sz w:val="24"/>
          <w:szCs w:val="24"/>
          <w:shd w:val="clear" w:color="auto" w:fill="FFFFFF"/>
        </w:rPr>
        <w:t>, 45</w:t>
      </w:r>
      <w:r w:rsidRPr="00DB74E8" w:rsidR="001D04B7">
        <w:rPr>
          <w:rFonts w:ascii="Times New Roman" w:hAnsi="Times New Roman" w:cs="Times New Roman"/>
          <w:iCs/>
          <w:sz w:val="24"/>
          <w:szCs w:val="24"/>
          <w:shd w:val="clear" w:color="auto" w:fill="FFFFFF"/>
        </w:rPr>
        <w:t>(6)</w:t>
      </w:r>
      <w:r w:rsidRPr="00DB74E8" w:rsidR="004F0342">
        <w:rPr>
          <w:rFonts w:ascii="Times New Roman" w:hAnsi="Times New Roman" w:cs="Times New Roman"/>
          <w:sz w:val="24"/>
          <w:szCs w:val="24"/>
          <w:shd w:val="clear" w:color="auto" w:fill="FFFFFF"/>
        </w:rPr>
        <w:t>,</w:t>
      </w:r>
      <w:r w:rsidRPr="00DB74E8" w:rsidR="001D04B7">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 xml:space="preserve">1321-1331. </w:t>
      </w:r>
    </w:p>
    <w:p w:rsidRPr="00DB74E8" w:rsidR="00A46380" w:rsidP="00DB74E8" w:rsidRDefault="00A46380">
      <w:pPr>
        <w:spacing w:line="480" w:lineRule="auto"/>
        <w:jc w:val="both"/>
        <w:rPr>
          <w:rFonts w:ascii="Times New Roman" w:hAnsi="Times New Roman" w:cs="Times New Roman"/>
          <w:sz w:val="32"/>
          <w:szCs w:val="24"/>
          <w:shd w:val="clear" w:color="auto" w:fill="FFFFFF"/>
        </w:rPr>
      </w:pPr>
      <w:proofErr w:type="spellStart"/>
      <w:proofErr w:type="gramStart"/>
      <w:r w:rsidRPr="00DB74E8">
        <w:rPr>
          <w:rFonts w:ascii="Times New Roman" w:hAnsi="Times New Roman" w:cs="Times New Roman"/>
          <w:sz w:val="24"/>
          <w:szCs w:val="20"/>
          <w:shd w:val="clear" w:color="auto" w:fill="FFFFFF"/>
        </w:rPr>
        <w:t>Laroche</w:t>
      </w:r>
      <w:proofErr w:type="spellEnd"/>
      <w:r w:rsidRPr="00DB74E8">
        <w:rPr>
          <w:rFonts w:ascii="Times New Roman" w:hAnsi="Times New Roman" w:cs="Times New Roman"/>
          <w:sz w:val="24"/>
          <w:szCs w:val="20"/>
          <w:shd w:val="clear" w:color="auto" w:fill="FFFFFF"/>
        </w:rPr>
        <w:t xml:space="preserve">, M., </w:t>
      </w:r>
      <w:proofErr w:type="spellStart"/>
      <w:r w:rsidRPr="00DB74E8">
        <w:rPr>
          <w:rFonts w:ascii="Times New Roman" w:hAnsi="Times New Roman" w:cs="Times New Roman"/>
          <w:sz w:val="24"/>
          <w:szCs w:val="20"/>
          <w:shd w:val="clear" w:color="auto" w:fill="FFFFFF"/>
        </w:rPr>
        <w:t>Vinhal</w:t>
      </w:r>
      <w:proofErr w:type="spellEnd"/>
      <w:r w:rsidRPr="00DB74E8">
        <w:rPr>
          <w:rFonts w:ascii="Times New Roman" w:hAnsi="Times New Roman" w:cs="Times New Roman"/>
          <w:sz w:val="24"/>
          <w:szCs w:val="20"/>
          <w:shd w:val="clear" w:color="auto" w:fill="FFFFFF"/>
        </w:rPr>
        <w:t xml:space="preserve"> </w:t>
      </w:r>
      <w:proofErr w:type="spellStart"/>
      <w:r w:rsidRPr="00DB74E8">
        <w:rPr>
          <w:rFonts w:ascii="Times New Roman" w:hAnsi="Times New Roman" w:cs="Times New Roman"/>
          <w:sz w:val="24"/>
          <w:szCs w:val="20"/>
          <w:shd w:val="clear" w:color="auto" w:fill="FFFFFF"/>
        </w:rPr>
        <w:t>Nepomuceno</w:t>
      </w:r>
      <w:proofErr w:type="spellEnd"/>
      <w:r w:rsidRPr="00DB74E8">
        <w:rPr>
          <w:rFonts w:ascii="Times New Roman" w:hAnsi="Times New Roman" w:cs="Times New Roman"/>
          <w:sz w:val="24"/>
          <w:szCs w:val="20"/>
          <w:shd w:val="clear" w:color="auto" w:fill="FFFFFF"/>
        </w:rPr>
        <w:t>, M.</w:t>
      </w:r>
      <w:r w:rsidRPr="00DB74E8" w:rsidR="001D04B7">
        <w:rPr>
          <w:rFonts w:ascii="Times New Roman" w:hAnsi="Times New Roman" w:cs="Times New Roman"/>
          <w:sz w:val="24"/>
          <w:szCs w:val="20"/>
          <w:shd w:val="clear" w:color="auto" w:fill="FFFFFF"/>
        </w:rPr>
        <w:t>, &amp; Richard, M.O. (2010).</w:t>
      </w:r>
      <w:proofErr w:type="gramEnd"/>
      <w:r w:rsidRPr="00DB74E8" w:rsidR="001D04B7">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How do involvement and </w:t>
      </w:r>
      <w:r w:rsidRPr="00DB74E8" w:rsidR="007B0314">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 xml:space="preserve">product knowledge affect the relationship between intangibility and perceived risk for </w:t>
      </w:r>
      <w:r w:rsidRPr="00DB74E8" w:rsidR="007B0314">
        <w:rPr>
          <w:rFonts w:ascii="Times New Roman" w:hAnsi="Times New Roman" w:cs="Times New Roman"/>
          <w:sz w:val="24"/>
          <w:szCs w:val="20"/>
          <w:shd w:val="clear" w:color="auto" w:fill="FFFFFF"/>
        </w:rPr>
        <w:tab/>
      </w:r>
      <w:r w:rsidRPr="00DB74E8" w:rsidR="001D04B7">
        <w:rPr>
          <w:rFonts w:ascii="Times New Roman" w:hAnsi="Times New Roman" w:cs="Times New Roman"/>
          <w:sz w:val="24"/>
          <w:szCs w:val="20"/>
          <w:shd w:val="clear" w:color="auto" w:fill="FFFFFF"/>
        </w:rPr>
        <w:t>brands and product categories</w:t>
      </w:r>
      <w:proofErr w:type="gramStart"/>
      <w:r w:rsidRPr="00DB74E8" w:rsidR="001D04B7">
        <w:rPr>
          <w:rFonts w:ascii="Times New Roman" w:hAnsi="Times New Roman" w:cs="Times New Roman"/>
          <w:sz w:val="24"/>
          <w:szCs w:val="20"/>
          <w:shd w:val="clear" w:color="auto" w:fill="FFFFFF"/>
        </w:rPr>
        <w:t>?.</w:t>
      </w:r>
      <w:proofErr w:type="gramEnd"/>
      <w:r w:rsidRPr="00DB74E8" w:rsidR="001D04B7">
        <w:rPr>
          <w:rFonts w:ascii="Times New Roman" w:hAnsi="Times New Roman" w:cs="Times New Roman"/>
          <w:sz w:val="24"/>
          <w:szCs w:val="20"/>
          <w:shd w:val="clear" w:color="auto" w:fill="FFFFFF"/>
        </w:rPr>
        <w:t xml:space="preserve"> </w:t>
      </w:r>
      <w:r w:rsidRPr="00DB74E8">
        <w:rPr>
          <w:rFonts w:ascii="Times New Roman" w:hAnsi="Times New Roman" w:cs="Times New Roman"/>
          <w:i/>
          <w:iCs/>
          <w:sz w:val="24"/>
          <w:szCs w:val="20"/>
          <w:shd w:val="clear" w:color="auto" w:fill="FFFFFF"/>
        </w:rPr>
        <w:t>Journal of Consumer Marketing</w:t>
      </w:r>
      <w:r w:rsidRPr="00DB74E8" w:rsidR="001D04B7">
        <w:rPr>
          <w:rFonts w:ascii="Times New Roman" w:hAnsi="Times New Roman" w:cs="Times New Roman"/>
          <w:i/>
          <w:iCs/>
          <w:sz w:val="24"/>
          <w:szCs w:val="20"/>
          <w:shd w:val="clear" w:color="auto" w:fill="FFFFFF"/>
        </w:rPr>
        <w:t>, 27</w:t>
      </w:r>
      <w:r w:rsidRPr="00DB74E8" w:rsidR="001D04B7">
        <w:rPr>
          <w:rFonts w:ascii="Times New Roman" w:hAnsi="Times New Roman" w:cs="Times New Roman"/>
          <w:iCs/>
          <w:sz w:val="24"/>
          <w:szCs w:val="20"/>
          <w:shd w:val="clear" w:color="auto" w:fill="FFFFFF"/>
        </w:rPr>
        <w:t>(3)</w:t>
      </w:r>
      <w:r w:rsidRPr="00DB74E8">
        <w:rPr>
          <w:rFonts w:ascii="Times New Roman" w:hAnsi="Times New Roman" w:cs="Times New Roman"/>
          <w:sz w:val="24"/>
          <w:szCs w:val="20"/>
          <w:shd w:val="clear" w:color="auto" w:fill="FFFFFF"/>
        </w:rPr>
        <w:t>,</w:t>
      </w:r>
      <w:r w:rsidRPr="00DB74E8" w:rsidR="001D04B7">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197-210.</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t>Laudon</w:t>
      </w:r>
      <w:proofErr w:type="spellEnd"/>
      <w:r w:rsidRPr="00DB74E8">
        <w:rPr>
          <w:rFonts w:ascii="Times New Roman" w:hAnsi="Times New Roman" w:cs="Times New Roman"/>
          <w:sz w:val="24"/>
          <w:szCs w:val="24"/>
          <w:shd w:val="clear" w:color="auto" w:fill="FFFFFF"/>
        </w:rPr>
        <w:t xml:space="preserve">, K.C. </w:t>
      </w:r>
      <w:r w:rsidRPr="00DB74E8" w:rsidR="001D04B7">
        <w:rPr>
          <w:rFonts w:ascii="Times New Roman" w:hAnsi="Times New Roman" w:cs="Times New Roman"/>
          <w:sz w:val="24"/>
          <w:szCs w:val="24"/>
          <w:shd w:val="clear" w:color="auto" w:fill="FFFFFF"/>
        </w:rPr>
        <w:t>&amp;</w:t>
      </w:r>
      <w:r w:rsidRPr="00DB74E8">
        <w:rPr>
          <w:rFonts w:ascii="Times New Roman" w:hAnsi="Times New Roman" w:cs="Times New Roman"/>
          <w:sz w:val="24"/>
          <w:szCs w:val="24"/>
          <w:shd w:val="clear" w:color="auto" w:fill="FFFFFF"/>
        </w:rPr>
        <w:t xml:space="preserve"> </w:t>
      </w:r>
      <w:proofErr w:type="spellStart"/>
      <w:r w:rsidRPr="00DB74E8">
        <w:rPr>
          <w:rFonts w:ascii="Times New Roman" w:hAnsi="Times New Roman" w:cs="Times New Roman"/>
          <w:sz w:val="24"/>
          <w:szCs w:val="24"/>
          <w:shd w:val="clear" w:color="auto" w:fill="FFFFFF"/>
        </w:rPr>
        <w:t>Traver</w:t>
      </w:r>
      <w:proofErr w:type="spellEnd"/>
      <w:r w:rsidRPr="00DB74E8">
        <w:rPr>
          <w:rFonts w:ascii="Times New Roman" w:hAnsi="Times New Roman" w:cs="Times New Roman"/>
          <w:sz w:val="24"/>
          <w:szCs w:val="24"/>
          <w:shd w:val="clear" w:color="auto" w:fill="FFFFFF"/>
        </w:rPr>
        <w:t>, C.G. (2007).</w:t>
      </w:r>
      <w:proofErr w:type="gramEnd"/>
      <w:r w:rsidRPr="00DB74E8">
        <w:rPr>
          <w:rStyle w:val="apple-converted-space"/>
          <w:rFonts w:ascii="Times New Roman" w:hAnsi="Times New Roman" w:cs="Times New Roman"/>
          <w:sz w:val="24"/>
          <w:szCs w:val="24"/>
          <w:shd w:val="clear" w:color="auto" w:fill="FFFFFF"/>
        </w:rPr>
        <w:t> </w:t>
      </w:r>
      <w:proofErr w:type="gramStart"/>
      <w:r w:rsidRPr="00DB74E8">
        <w:rPr>
          <w:rFonts w:ascii="Times New Roman" w:hAnsi="Times New Roman" w:cs="Times New Roman"/>
          <w:i/>
          <w:iCs/>
          <w:sz w:val="24"/>
          <w:szCs w:val="24"/>
          <w:shd w:val="clear" w:color="auto" w:fill="FFFFFF"/>
        </w:rPr>
        <w:t>E-commerce</w:t>
      </w:r>
      <w:r w:rsidRPr="00DB74E8">
        <w:rPr>
          <w:rFonts w:ascii="Times New Roman" w:hAnsi="Times New Roman" w:cs="Times New Roman"/>
          <w:sz w:val="24"/>
          <w:szCs w:val="24"/>
          <w:shd w:val="clear" w:color="auto" w:fill="FFFFFF"/>
        </w:rPr>
        <w:t>.</w:t>
      </w:r>
      <w:proofErr w:type="gramEnd"/>
      <w:r w:rsidRPr="00DB74E8">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Pearson/Addison Wesley.</w:t>
      </w:r>
      <w:proofErr w:type="gramEnd"/>
    </w:p>
    <w:p w:rsidRPr="00DB74E8" w:rsidR="004F0342" w:rsidP="00DB74E8" w:rsidRDefault="001D04B7">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t xml:space="preserve">Lee, M.C. (2009). </w:t>
      </w:r>
      <w:r w:rsidRPr="00DB74E8" w:rsidR="004F0342">
        <w:rPr>
          <w:rFonts w:ascii="Times New Roman" w:hAnsi="Times New Roman" w:cs="Times New Roman"/>
          <w:sz w:val="24"/>
          <w:szCs w:val="24"/>
          <w:shd w:val="clear" w:color="auto" w:fill="FFFFFF"/>
        </w:rPr>
        <w:t>Predicting and explaining the adoption of online trading</w:t>
      </w:r>
      <w:r w:rsidRPr="00DB74E8" w:rsidR="00715612">
        <w:rPr>
          <w:rFonts w:ascii="Times New Roman" w:hAnsi="Times New Roman" w:cs="Times New Roman"/>
          <w:sz w:val="24"/>
          <w:szCs w:val="24"/>
          <w:shd w:val="clear" w:color="auto" w:fill="FFFFFF"/>
        </w:rPr>
        <w:t>:</w:t>
      </w:r>
      <w:r w:rsidRPr="00DB74E8">
        <w:rPr>
          <w:rFonts w:ascii="Times New Roman" w:hAnsi="Times New Roman" w:cs="Times New Roman"/>
          <w:sz w:val="24"/>
          <w:szCs w:val="24"/>
          <w:shd w:val="clear" w:color="auto" w:fill="FFFFFF"/>
        </w:rPr>
        <w:t xml:space="preserve"> An empirical </w:t>
      </w:r>
      <w:r w:rsidRPr="00DB74E8">
        <w:rPr>
          <w:rFonts w:ascii="Times New Roman" w:hAnsi="Times New Roman" w:cs="Times New Roman"/>
          <w:sz w:val="24"/>
          <w:szCs w:val="24"/>
          <w:shd w:val="clear" w:color="auto" w:fill="FFFFFF"/>
        </w:rPr>
        <w:tab/>
        <w:t xml:space="preserve">study in Taiwan. </w:t>
      </w:r>
      <w:r w:rsidRPr="00DB74E8" w:rsidR="004F0342">
        <w:rPr>
          <w:rFonts w:ascii="Times New Roman" w:hAnsi="Times New Roman" w:cs="Times New Roman"/>
          <w:i/>
          <w:iCs/>
          <w:sz w:val="24"/>
          <w:szCs w:val="24"/>
          <w:shd w:val="clear" w:color="auto" w:fill="FFFFFF"/>
        </w:rPr>
        <w:t>Decision Support Systems</w:t>
      </w:r>
      <w:r w:rsidRPr="00DB74E8">
        <w:rPr>
          <w:rFonts w:ascii="Times New Roman" w:hAnsi="Times New Roman" w:cs="Times New Roman"/>
          <w:i/>
          <w:iCs/>
          <w:sz w:val="24"/>
          <w:szCs w:val="24"/>
          <w:shd w:val="clear" w:color="auto" w:fill="FFFFFF"/>
        </w:rPr>
        <w:t>, 47</w:t>
      </w:r>
      <w:r w:rsidRPr="00DB74E8">
        <w:rPr>
          <w:rFonts w:ascii="Times New Roman" w:hAnsi="Times New Roman" w:cs="Times New Roman"/>
          <w:iCs/>
          <w:sz w:val="24"/>
          <w:szCs w:val="24"/>
          <w:shd w:val="clear" w:color="auto" w:fill="FFFFFF"/>
        </w:rPr>
        <w:t>(2)</w:t>
      </w:r>
      <w:r w:rsidRPr="00DB74E8" w:rsidR="004F0342">
        <w:rPr>
          <w:rFonts w:ascii="Times New Roman" w:hAnsi="Times New Roman" w:cs="Times New Roman"/>
          <w:sz w:val="24"/>
          <w:szCs w:val="24"/>
          <w:shd w:val="clear" w:color="auto" w:fill="FFFFFF"/>
        </w:rPr>
        <w:t xml:space="preserve">, 133-142.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Li, F., </w:t>
      </w:r>
      <w:proofErr w:type="spellStart"/>
      <w:r w:rsidRPr="00DB74E8">
        <w:rPr>
          <w:rFonts w:ascii="Times New Roman" w:hAnsi="Times New Roman" w:cs="Times New Roman"/>
          <w:sz w:val="24"/>
          <w:szCs w:val="24"/>
          <w:shd w:val="clear" w:color="auto" w:fill="FFFFFF"/>
        </w:rPr>
        <w:t>Pieńkowski</w:t>
      </w:r>
      <w:proofErr w:type="spellEnd"/>
      <w:r w:rsidRPr="00DB74E8">
        <w:rPr>
          <w:rFonts w:ascii="Times New Roman" w:hAnsi="Times New Roman" w:cs="Times New Roman"/>
          <w:sz w:val="24"/>
          <w:szCs w:val="24"/>
          <w:shd w:val="clear" w:color="auto" w:fill="FFFFFF"/>
        </w:rPr>
        <w:t xml:space="preserve">, D., Van </w:t>
      </w:r>
      <w:proofErr w:type="spellStart"/>
      <w:r w:rsidRPr="00DB74E8">
        <w:rPr>
          <w:rFonts w:ascii="Times New Roman" w:hAnsi="Times New Roman" w:cs="Times New Roman"/>
          <w:sz w:val="24"/>
          <w:szCs w:val="24"/>
          <w:shd w:val="clear" w:color="auto" w:fill="FFFFFF"/>
        </w:rPr>
        <w:t>Mo</w:t>
      </w:r>
      <w:r w:rsidRPr="00DB74E8" w:rsidR="001D04B7">
        <w:rPr>
          <w:rFonts w:ascii="Times New Roman" w:hAnsi="Times New Roman" w:cs="Times New Roman"/>
          <w:sz w:val="24"/>
          <w:szCs w:val="24"/>
          <w:shd w:val="clear" w:color="auto" w:fill="FFFFFF"/>
        </w:rPr>
        <w:t>orsel</w:t>
      </w:r>
      <w:proofErr w:type="spellEnd"/>
      <w:r w:rsidRPr="00DB74E8" w:rsidR="001D04B7">
        <w:rPr>
          <w:rFonts w:ascii="Times New Roman" w:hAnsi="Times New Roman" w:cs="Times New Roman"/>
          <w:sz w:val="24"/>
          <w:szCs w:val="24"/>
          <w:shd w:val="clear" w:color="auto" w:fill="FFFFFF"/>
        </w:rPr>
        <w:t>, A., &amp; Smith, C. (2012).</w:t>
      </w:r>
      <w:proofErr w:type="gramEnd"/>
      <w:r w:rsidRPr="00DB74E8" w:rsidR="001D04B7">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A holistic framework fo</w:t>
      </w:r>
      <w:r w:rsidRPr="00DB74E8" w:rsidR="00715612">
        <w:rPr>
          <w:rFonts w:ascii="Times New Roman" w:hAnsi="Times New Roman" w:cs="Times New Roman"/>
          <w:sz w:val="24"/>
          <w:szCs w:val="24"/>
          <w:shd w:val="clear" w:color="auto" w:fill="FFFFFF"/>
        </w:rPr>
        <w:t>r</w:t>
      </w:r>
      <w:r w:rsidRPr="00DB74E8" w:rsidR="001D04B7">
        <w:rPr>
          <w:rFonts w:ascii="Times New Roman" w:hAnsi="Times New Roman" w:cs="Times New Roman"/>
          <w:sz w:val="24"/>
          <w:szCs w:val="24"/>
          <w:shd w:val="clear" w:color="auto" w:fill="FFFFFF"/>
        </w:rPr>
        <w:t xml:space="preserve"> trust </w:t>
      </w:r>
      <w:r w:rsidRPr="00DB74E8" w:rsidR="001D04B7">
        <w:rPr>
          <w:rFonts w:ascii="Times New Roman" w:hAnsi="Times New Roman" w:cs="Times New Roman"/>
          <w:sz w:val="24"/>
          <w:szCs w:val="24"/>
          <w:shd w:val="clear" w:color="auto" w:fill="FFFFFF"/>
        </w:rPr>
        <w:tab/>
        <w:t>in online transactions.</w:t>
      </w:r>
      <w:proofErr w:type="gramEnd"/>
      <w:r w:rsidRPr="00DB74E8" w:rsidR="001D04B7">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International Journal of Management Reviews</w:t>
      </w:r>
      <w:r w:rsidRPr="00DB74E8" w:rsidR="001D04B7">
        <w:rPr>
          <w:rFonts w:ascii="Times New Roman" w:hAnsi="Times New Roman" w:cs="Times New Roman"/>
          <w:i/>
          <w:iCs/>
          <w:sz w:val="24"/>
          <w:szCs w:val="24"/>
          <w:shd w:val="clear" w:color="auto" w:fill="FFFFFF"/>
        </w:rPr>
        <w:t>, 14</w:t>
      </w:r>
      <w:r w:rsidRPr="00DB74E8" w:rsidR="001D04B7">
        <w:rPr>
          <w:rFonts w:ascii="Times New Roman" w:hAnsi="Times New Roman" w:cs="Times New Roman"/>
          <w:iCs/>
          <w:sz w:val="24"/>
          <w:szCs w:val="24"/>
          <w:shd w:val="clear" w:color="auto" w:fill="FFFFFF"/>
        </w:rPr>
        <w:t>(1)</w:t>
      </w:r>
      <w:r w:rsidRPr="00DB74E8">
        <w:rPr>
          <w:rFonts w:ascii="Times New Roman" w:hAnsi="Times New Roman" w:cs="Times New Roman"/>
          <w:sz w:val="24"/>
          <w:szCs w:val="24"/>
          <w:shd w:val="clear" w:color="auto" w:fill="FFFFFF"/>
        </w:rPr>
        <w:t>,</w:t>
      </w:r>
      <w:r w:rsidRPr="00DB74E8" w:rsidR="001D04B7">
        <w:rPr>
          <w:rFonts w:ascii="Times New Roman" w:hAnsi="Times New Roman" w:cs="Times New Roman"/>
          <w:sz w:val="24"/>
          <w:szCs w:val="24"/>
          <w:shd w:val="clear" w:color="auto" w:fill="FFFFFF"/>
        </w:rPr>
        <w:t xml:space="preserve"> </w:t>
      </w:r>
      <w:r w:rsidRPr="00DB74E8" w:rsidR="00715612">
        <w:rPr>
          <w:rFonts w:ascii="Times New Roman" w:hAnsi="Times New Roman" w:cs="Times New Roman"/>
          <w:sz w:val="24"/>
          <w:szCs w:val="24"/>
          <w:shd w:val="clear" w:color="auto" w:fill="FFFFFF"/>
        </w:rPr>
        <w:t>85-</w:t>
      </w:r>
      <w:r w:rsidRPr="00DB74E8">
        <w:rPr>
          <w:rFonts w:ascii="Times New Roman" w:hAnsi="Times New Roman" w:cs="Times New Roman"/>
          <w:sz w:val="24"/>
          <w:szCs w:val="24"/>
          <w:shd w:val="clear" w:color="auto" w:fill="FFFFFF"/>
        </w:rPr>
        <w:t xml:space="preserve">103. </w:t>
      </w:r>
    </w:p>
    <w:p w:rsidRPr="00DB74E8" w:rsidR="000808BD" w:rsidP="00DB74E8" w:rsidRDefault="000808BD">
      <w:pPr>
        <w:spacing w:line="480" w:lineRule="auto"/>
        <w:jc w:val="both"/>
        <w:rPr>
          <w:rFonts w:ascii="Times New Roman" w:hAnsi="Times New Roman" w:cs="Times New Roman"/>
          <w:sz w:val="32"/>
          <w:szCs w:val="24"/>
          <w:shd w:val="clear" w:color="auto" w:fill="FFFFFF"/>
        </w:rPr>
      </w:pPr>
      <w:proofErr w:type="gramStart"/>
      <w:r w:rsidRPr="00DB74E8">
        <w:rPr>
          <w:rFonts w:ascii="Times New Roman" w:hAnsi="Times New Roman" w:cs="Times New Roman"/>
          <w:sz w:val="24"/>
          <w:szCs w:val="20"/>
          <w:shd w:val="clear" w:color="auto" w:fill="FFFFFF"/>
        </w:rPr>
        <w:t xml:space="preserve">Li, Y.M. </w:t>
      </w:r>
      <w:r w:rsidRPr="00DB74E8" w:rsidR="001D04B7">
        <w:rPr>
          <w:rFonts w:ascii="Times New Roman" w:hAnsi="Times New Roman" w:cs="Times New Roman"/>
          <w:sz w:val="24"/>
          <w:szCs w:val="20"/>
          <w:shd w:val="clear" w:color="auto" w:fill="FFFFFF"/>
        </w:rPr>
        <w:t>&amp;</w:t>
      </w:r>
      <w:r w:rsidRPr="00DB74E8">
        <w:rPr>
          <w:rFonts w:ascii="Times New Roman" w:hAnsi="Times New Roman" w:cs="Times New Roman"/>
          <w:sz w:val="24"/>
          <w:szCs w:val="20"/>
          <w:shd w:val="clear" w:color="auto" w:fill="FFFFFF"/>
        </w:rPr>
        <w:t xml:space="preserve"> </w:t>
      </w:r>
      <w:proofErr w:type="spellStart"/>
      <w:r w:rsidRPr="00DB74E8">
        <w:rPr>
          <w:rFonts w:ascii="Times New Roman" w:hAnsi="Times New Roman" w:cs="Times New Roman"/>
          <w:sz w:val="24"/>
          <w:szCs w:val="20"/>
          <w:shd w:val="clear" w:color="auto" w:fill="FFFFFF"/>
        </w:rPr>
        <w:t>Yeh</w:t>
      </w:r>
      <w:proofErr w:type="spellEnd"/>
      <w:r w:rsidRPr="00DB74E8">
        <w:rPr>
          <w:rFonts w:ascii="Times New Roman" w:hAnsi="Times New Roman" w:cs="Times New Roman"/>
          <w:sz w:val="24"/>
          <w:szCs w:val="20"/>
          <w:shd w:val="clear" w:color="auto" w:fill="FFFFFF"/>
        </w:rPr>
        <w:t>, Y.S. (2010)</w:t>
      </w:r>
      <w:r w:rsidRPr="00DB74E8" w:rsidR="001D04B7">
        <w:rPr>
          <w:rFonts w:ascii="Times New Roman" w:hAnsi="Times New Roman" w:cs="Times New Roman"/>
          <w:sz w:val="24"/>
          <w:szCs w:val="20"/>
          <w:shd w:val="clear" w:color="auto" w:fill="FFFFFF"/>
        </w:rPr>
        <w:t>.</w:t>
      </w:r>
      <w:proofErr w:type="gramEnd"/>
      <w:r w:rsidRPr="00DB74E8" w:rsidR="001D04B7">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sz w:val="24"/>
          <w:szCs w:val="20"/>
          <w:shd w:val="clear" w:color="auto" w:fill="FFFFFF"/>
        </w:rPr>
        <w:t xml:space="preserve">Increasing trust in mobile commerce through design </w:t>
      </w:r>
      <w:r w:rsidRPr="00DB74E8">
        <w:rPr>
          <w:rFonts w:ascii="Times New Roman" w:hAnsi="Times New Roman" w:cs="Times New Roman"/>
          <w:sz w:val="24"/>
          <w:szCs w:val="20"/>
          <w:shd w:val="clear" w:color="auto" w:fill="FFFFFF"/>
        </w:rPr>
        <w:tab/>
      </w:r>
      <w:r w:rsidRPr="00DB74E8" w:rsidR="001D04B7">
        <w:rPr>
          <w:rFonts w:ascii="Times New Roman" w:hAnsi="Times New Roman" w:cs="Times New Roman"/>
          <w:sz w:val="24"/>
          <w:szCs w:val="20"/>
          <w:shd w:val="clear" w:color="auto" w:fill="FFFFFF"/>
        </w:rPr>
        <w:t>aesthetics.</w:t>
      </w:r>
      <w:proofErr w:type="gramEnd"/>
      <w:r w:rsidRPr="00DB74E8" w:rsidR="001D04B7">
        <w:rPr>
          <w:rFonts w:ascii="Times New Roman" w:hAnsi="Times New Roman" w:cs="Times New Roman"/>
          <w:sz w:val="24"/>
          <w:szCs w:val="20"/>
          <w:shd w:val="clear" w:color="auto" w:fill="FFFFFF"/>
        </w:rPr>
        <w:t xml:space="preserve"> </w:t>
      </w:r>
      <w:r w:rsidRPr="00DB74E8">
        <w:rPr>
          <w:rFonts w:ascii="Times New Roman" w:hAnsi="Times New Roman" w:cs="Times New Roman"/>
          <w:i/>
          <w:iCs/>
          <w:sz w:val="24"/>
          <w:szCs w:val="20"/>
          <w:shd w:val="clear" w:color="auto" w:fill="FFFFFF"/>
        </w:rPr>
        <w:t xml:space="preserve">Computers in Human </w:t>
      </w:r>
      <w:proofErr w:type="spellStart"/>
      <w:r w:rsidRPr="00DB74E8">
        <w:rPr>
          <w:rFonts w:ascii="Times New Roman" w:hAnsi="Times New Roman" w:cs="Times New Roman"/>
          <w:i/>
          <w:iCs/>
          <w:sz w:val="24"/>
          <w:szCs w:val="20"/>
          <w:shd w:val="clear" w:color="auto" w:fill="FFFFFF"/>
        </w:rPr>
        <w:t>Behavior</w:t>
      </w:r>
      <w:proofErr w:type="spellEnd"/>
      <w:r w:rsidRPr="00DB74E8" w:rsidR="001D04B7">
        <w:rPr>
          <w:rFonts w:ascii="Times New Roman" w:hAnsi="Times New Roman" w:cs="Times New Roman"/>
          <w:i/>
          <w:iCs/>
          <w:sz w:val="24"/>
          <w:szCs w:val="20"/>
          <w:shd w:val="clear" w:color="auto" w:fill="FFFFFF"/>
        </w:rPr>
        <w:t>, 26</w:t>
      </w:r>
      <w:r w:rsidRPr="00DB74E8" w:rsidR="001D04B7">
        <w:rPr>
          <w:rFonts w:ascii="Times New Roman" w:hAnsi="Times New Roman" w:cs="Times New Roman"/>
          <w:iCs/>
          <w:sz w:val="24"/>
          <w:szCs w:val="20"/>
          <w:shd w:val="clear" w:color="auto" w:fill="FFFFFF"/>
        </w:rPr>
        <w:t>(4)</w:t>
      </w:r>
      <w:r w:rsidRPr="00DB74E8">
        <w:rPr>
          <w:rFonts w:ascii="Times New Roman" w:hAnsi="Times New Roman" w:cs="Times New Roman"/>
          <w:sz w:val="24"/>
          <w:szCs w:val="20"/>
          <w:shd w:val="clear" w:color="auto" w:fill="FFFFFF"/>
        </w:rPr>
        <w:t>, 673-684.</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Liu, X., </w:t>
      </w:r>
      <w:r w:rsidRPr="00DB74E8" w:rsidR="00715612">
        <w:rPr>
          <w:rFonts w:ascii="Times New Roman" w:hAnsi="Times New Roman" w:cs="Times New Roman"/>
          <w:sz w:val="24"/>
          <w:szCs w:val="24"/>
          <w:shd w:val="clear" w:color="auto" w:fill="FFFFFF"/>
        </w:rPr>
        <w:t>B</w:t>
      </w:r>
      <w:r w:rsidRPr="00DB74E8" w:rsidR="001D04B7">
        <w:rPr>
          <w:rFonts w:ascii="Times New Roman" w:hAnsi="Times New Roman" w:cs="Times New Roman"/>
          <w:sz w:val="24"/>
          <w:szCs w:val="24"/>
          <w:shd w:val="clear" w:color="auto" w:fill="FFFFFF"/>
        </w:rPr>
        <w:t xml:space="preserve">urns, A.C., &amp; </w:t>
      </w:r>
      <w:proofErr w:type="spellStart"/>
      <w:r w:rsidRPr="00DB74E8" w:rsidR="001D04B7">
        <w:rPr>
          <w:rFonts w:ascii="Times New Roman" w:hAnsi="Times New Roman" w:cs="Times New Roman"/>
          <w:sz w:val="24"/>
          <w:szCs w:val="24"/>
          <w:shd w:val="clear" w:color="auto" w:fill="FFFFFF"/>
        </w:rPr>
        <w:t>Hou</w:t>
      </w:r>
      <w:proofErr w:type="spellEnd"/>
      <w:r w:rsidRPr="00DB74E8" w:rsidR="001D04B7">
        <w:rPr>
          <w:rFonts w:ascii="Times New Roman" w:hAnsi="Times New Roman" w:cs="Times New Roman"/>
          <w:sz w:val="24"/>
          <w:szCs w:val="24"/>
          <w:shd w:val="clear" w:color="auto" w:fill="FFFFFF"/>
        </w:rPr>
        <w:t>, Y. (2013).</w:t>
      </w:r>
      <w:proofErr w:type="gramEnd"/>
      <w:r w:rsidRPr="00DB74E8" w:rsidR="001D04B7">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Comparing online and in-store shopping</w:t>
      </w:r>
      <w:r w:rsidRPr="00DB74E8" w:rsidR="00715612">
        <w:rPr>
          <w:rFonts w:ascii="Times New Roman" w:hAnsi="Times New Roman" w:cs="Times New Roman"/>
          <w:sz w:val="24"/>
          <w:szCs w:val="24"/>
          <w:shd w:val="clear" w:color="auto" w:fill="FFFFFF"/>
        </w:rPr>
        <w:t xml:space="preserve"> </w:t>
      </w:r>
      <w:proofErr w:type="spellStart"/>
      <w:r w:rsidRPr="00DB74E8" w:rsidR="001D04B7">
        <w:rPr>
          <w:rFonts w:ascii="Times New Roman" w:hAnsi="Times New Roman" w:cs="Times New Roman"/>
          <w:sz w:val="24"/>
          <w:szCs w:val="24"/>
          <w:shd w:val="clear" w:color="auto" w:fill="FFFFFF"/>
        </w:rPr>
        <w:t>behavior</w:t>
      </w:r>
      <w:proofErr w:type="spellEnd"/>
      <w:r w:rsidRPr="00DB74E8" w:rsidR="001D04B7">
        <w:rPr>
          <w:rFonts w:ascii="Times New Roman" w:hAnsi="Times New Roman" w:cs="Times New Roman"/>
          <w:sz w:val="24"/>
          <w:szCs w:val="24"/>
          <w:shd w:val="clear" w:color="auto" w:fill="FFFFFF"/>
        </w:rPr>
        <w:t xml:space="preserve"> </w:t>
      </w:r>
      <w:r w:rsidRPr="00DB74E8" w:rsidR="001D04B7">
        <w:rPr>
          <w:rFonts w:ascii="Times New Roman" w:hAnsi="Times New Roman" w:cs="Times New Roman"/>
          <w:sz w:val="24"/>
          <w:szCs w:val="24"/>
          <w:shd w:val="clear" w:color="auto" w:fill="FFFFFF"/>
        </w:rPr>
        <w:tab/>
        <w:t>towards luxury goods.</w:t>
      </w:r>
      <w:proofErr w:type="gramEnd"/>
      <w:r w:rsidRPr="00DB74E8">
        <w:rPr>
          <w:rStyle w:val="apple-converted-space"/>
          <w:rFonts w:ascii="Times New Roman" w:hAnsi="Times New Roman" w:cs="Times New Roman"/>
          <w:sz w:val="24"/>
          <w:szCs w:val="24"/>
          <w:shd w:val="clear" w:color="auto" w:fill="FFFFFF"/>
        </w:rPr>
        <w:t> </w:t>
      </w:r>
      <w:r w:rsidRPr="00DB74E8">
        <w:rPr>
          <w:rFonts w:ascii="Times New Roman" w:hAnsi="Times New Roman" w:cs="Times New Roman"/>
          <w:i/>
          <w:iCs/>
          <w:sz w:val="24"/>
          <w:szCs w:val="24"/>
          <w:shd w:val="clear" w:color="auto" w:fill="FFFFFF"/>
        </w:rPr>
        <w:t xml:space="preserve">International Journal of Retail &amp; Distribution </w:t>
      </w:r>
      <w:r w:rsidRPr="00DB74E8">
        <w:rPr>
          <w:rFonts w:ascii="Times New Roman" w:hAnsi="Times New Roman" w:cs="Times New Roman"/>
          <w:i/>
          <w:iCs/>
          <w:sz w:val="24"/>
          <w:szCs w:val="24"/>
          <w:shd w:val="clear" w:color="auto" w:fill="FFFFFF"/>
        </w:rPr>
        <w:tab/>
        <w:t>Management</w:t>
      </w:r>
      <w:r w:rsidRPr="00DB74E8" w:rsidR="001D04B7">
        <w:rPr>
          <w:rFonts w:ascii="Times New Roman" w:hAnsi="Times New Roman" w:cs="Times New Roman"/>
          <w:i/>
          <w:iCs/>
          <w:sz w:val="24"/>
          <w:szCs w:val="24"/>
          <w:shd w:val="clear" w:color="auto" w:fill="FFFFFF"/>
        </w:rPr>
        <w:t>, 41</w:t>
      </w:r>
      <w:r w:rsidRPr="00DB74E8" w:rsidR="001D04B7">
        <w:rPr>
          <w:rFonts w:ascii="Times New Roman" w:hAnsi="Times New Roman" w:cs="Times New Roman"/>
          <w:iCs/>
          <w:sz w:val="24"/>
          <w:szCs w:val="24"/>
          <w:shd w:val="clear" w:color="auto" w:fill="FFFFFF"/>
        </w:rPr>
        <w:t>(11/12)</w:t>
      </w:r>
      <w:r w:rsidRPr="00DB74E8">
        <w:rPr>
          <w:rFonts w:ascii="Times New Roman" w:hAnsi="Times New Roman" w:cs="Times New Roman"/>
          <w:sz w:val="24"/>
          <w:szCs w:val="24"/>
          <w:shd w:val="clear" w:color="auto" w:fill="FFFFFF"/>
        </w:rPr>
        <w:t xml:space="preserve">, 885-900. </w:t>
      </w:r>
    </w:p>
    <w:p w:rsidRPr="00DB74E8" w:rsidR="00103497" w:rsidP="00DB74E8" w:rsidRDefault="001D04B7">
      <w:pPr>
        <w:spacing w:line="480" w:lineRule="auto"/>
        <w:jc w:val="both"/>
        <w:rPr>
          <w:rFonts w:ascii="Times New Roman" w:hAnsi="Times New Roman" w:cs="Times New Roman"/>
          <w:sz w:val="32"/>
          <w:szCs w:val="24"/>
          <w:shd w:val="clear" w:color="auto" w:fill="FFFFFF"/>
        </w:rPr>
      </w:pPr>
      <w:proofErr w:type="gramStart"/>
      <w:r w:rsidRPr="00DB74E8">
        <w:rPr>
          <w:rFonts w:ascii="Times New Roman" w:hAnsi="Times New Roman" w:cs="Times New Roman"/>
          <w:sz w:val="24"/>
          <w:szCs w:val="20"/>
          <w:shd w:val="clear" w:color="auto" w:fill="FFFFFF"/>
        </w:rPr>
        <w:t xml:space="preserve">Lu, Y., Yang, S., </w:t>
      </w:r>
      <w:proofErr w:type="spellStart"/>
      <w:r w:rsidRPr="00DB74E8">
        <w:rPr>
          <w:rFonts w:ascii="Times New Roman" w:hAnsi="Times New Roman" w:cs="Times New Roman"/>
          <w:sz w:val="24"/>
          <w:szCs w:val="20"/>
          <w:shd w:val="clear" w:color="auto" w:fill="FFFFFF"/>
        </w:rPr>
        <w:t>Chau</w:t>
      </w:r>
      <w:proofErr w:type="spellEnd"/>
      <w:r w:rsidRPr="00DB74E8">
        <w:rPr>
          <w:rFonts w:ascii="Times New Roman" w:hAnsi="Times New Roman" w:cs="Times New Roman"/>
          <w:sz w:val="24"/>
          <w:szCs w:val="20"/>
          <w:shd w:val="clear" w:color="auto" w:fill="FFFFFF"/>
        </w:rPr>
        <w:t xml:space="preserve">, P.Y., &amp; </w:t>
      </w:r>
      <w:r w:rsidRPr="00DB74E8" w:rsidR="00103497">
        <w:rPr>
          <w:rFonts w:ascii="Times New Roman" w:hAnsi="Times New Roman" w:cs="Times New Roman"/>
          <w:sz w:val="24"/>
          <w:szCs w:val="20"/>
          <w:shd w:val="clear" w:color="auto" w:fill="FFFFFF"/>
        </w:rPr>
        <w:t>Cao, Y. (2011)</w:t>
      </w:r>
      <w:r w:rsidRPr="00DB74E8">
        <w:rPr>
          <w:rFonts w:ascii="Times New Roman" w:hAnsi="Times New Roman" w:cs="Times New Roman"/>
          <w:sz w:val="24"/>
          <w:szCs w:val="20"/>
          <w:shd w:val="clear" w:color="auto" w:fill="FFFFFF"/>
        </w:rPr>
        <w:t>.</w:t>
      </w:r>
      <w:proofErr w:type="gramEnd"/>
      <w:r w:rsidRPr="00DB74E8">
        <w:rPr>
          <w:rFonts w:ascii="Times New Roman" w:hAnsi="Times New Roman" w:cs="Times New Roman"/>
          <w:sz w:val="24"/>
          <w:szCs w:val="20"/>
          <w:shd w:val="clear" w:color="auto" w:fill="FFFFFF"/>
        </w:rPr>
        <w:t xml:space="preserve"> </w:t>
      </w:r>
      <w:r w:rsidRPr="00DB74E8" w:rsidR="00103497">
        <w:rPr>
          <w:rFonts w:ascii="Times New Roman" w:hAnsi="Times New Roman" w:cs="Times New Roman"/>
          <w:sz w:val="24"/>
          <w:szCs w:val="20"/>
          <w:shd w:val="clear" w:color="auto" w:fill="FFFFFF"/>
        </w:rPr>
        <w:t xml:space="preserve">Dynamics between the trust transfer process </w:t>
      </w:r>
      <w:r w:rsidRPr="00DB74E8" w:rsidR="00103497">
        <w:rPr>
          <w:rFonts w:ascii="Times New Roman" w:hAnsi="Times New Roman" w:cs="Times New Roman"/>
          <w:sz w:val="24"/>
          <w:szCs w:val="20"/>
          <w:shd w:val="clear" w:color="auto" w:fill="FFFFFF"/>
        </w:rPr>
        <w:tab/>
        <w:t xml:space="preserve">and intention to use mobile payment services: A cross-environment </w:t>
      </w:r>
      <w:r w:rsidRPr="00DB74E8" w:rsidR="00103497">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 xml:space="preserve">perspective. </w:t>
      </w:r>
      <w:r w:rsidRPr="00DB74E8" w:rsidR="00103497">
        <w:rPr>
          <w:rFonts w:ascii="Times New Roman" w:hAnsi="Times New Roman" w:cs="Times New Roman"/>
          <w:i/>
          <w:iCs/>
          <w:sz w:val="24"/>
          <w:szCs w:val="20"/>
          <w:shd w:val="clear" w:color="auto" w:fill="FFFFFF"/>
        </w:rPr>
        <w:t>Information &amp; Management</w:t>
      </w:r>
      <w:r w:rsidRPr="00DB74E8">
        <w:rPr>
          <w:rFonts w:ascii="Times New Roman" w:hAnsi="Times New Roman" w:cs="Times New Roman"/>
          <w:i/>
          <w:iCs/>
          <w:sz w:val="24"/>
          <w:szCs w:val="20"/>
          <w:shd w:val="clear" w:color="auto" w:fill="FFFFFF"/>
        </w:rPr>
        <w:t>, 48</w:t>
      </w:r>
      <w:r w:rsidRPr="00DB74E8">
        <w:rPr>
          <w:rFonts w:ascii="Times New Roman" w:hAnsi="Times New Roman" w:cs="Times New Roman"/>
          <w:iCs/>
          <w:sz w:val="24"/>
          <w:szCs w:val="20"/>
          <w:shd w:val="clear" w:color="auto" w:fill="FFFFFF"/>
        </w:rPr>
        <w:t>(8)</w:t>
      </w:r>
      <w:r w:rsidRPr="00DB74E8" w:rsidR="00103497">
        <w:rPr>
          <w:rFonts w:ascii="Times New Roman" w:hAnsi="Times New Roman" w:cs="Times New Roman"/>
          <w:sz w:val="24"/>
          <w:szCs w:val="20"/>
          <w:shd w:val="clear" w:color="auto" w:fill="FFFFFF"/>
        </w:rPr>
        <w:t>,</w:t>
      </w:r>
      <w:r w:rsidRPr="00DB74E8" w:rsidR="00103497">
        <w:rPr>
          <w:rStyle w:val="apple-converted-space"/>
          <w:rFonts w:ascii="Times New Roman" w:hAnsi="Times New Roman" w:cs="Times New Roman"/>
          <w:sz w:val="24"/>
          <w:szCs w:val="20"/>
          <w:shd w:val="clear" w:color="auto" w:fill="FFFFFF"/>
        </w:rPr>
        <w:t> </w:t>
      </w:r>
      <w:r w:rsidRPr="00DB74E8" w:rsidR="00103497">
        <w:rPr>
          <w:rFonts w:ascii="Times New Roman" w:hAnsi="Times New Roman" w:cs="Times New Roman"/>
          <w:sz w:val="24"/>
          <w:szCs w:val="20"/>
          <w:shd w:val="clear" w:color="auto" w:fill="FFFFFF"/>
        </w:rPr>
        <w:t>393-403.</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Luo, X., Li, H., Z</w:t>
      </w:r>
      <w:r w:rsidRPr="00DB74E8" w:rsidR="001D04B7">
        <w:rPr>
          <w:rFonts w:ascii="Times New Roman" w:hAnsi="Times New Roman" w:cs="Times New Roman"/>
          <w:sz w:val="24"/>
          <w:szCs w:val="24"/>
          <w:shd w:val="clear" w:color="auto" w:fill="FFFFFF"/>
        </w:rPr>
        <w:t>hang, J., &amp; Shim, J.P. (2010).</w:t>
      </w:r>
      <w:proofErr w:type="gramEnd"/>
      <w:r w:rsidRPr="00DB74E8" w:rsidR="001D04B7">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 xml:space="preserve">Examining multi-dimensional trust and </w:t>
      </w:r>
      <w:r w:rsidRPr="00DB74E8">
        <w:rPr>
          <w:rFonts w:ascii="Times New Roman" w:hAnsi="Times New Roman" w:cs="Times New Roman"/>
          <w:sz w:val="24"/>
          <w:szCs w:val="24"/>
          <w:shd w:val="clear" w:color="auto" w:fill="FFFFFF"/>
        </w:rPr>
        <w:tab/>
        <w:t>multi-faceted risk in initial acceptance of emerging technologies: An empirical st</w:t>
      </w:r>
      <w:r w:rsidRPr="00DB74E8" w:rsidR="00715612">
        <w:rPr>
          <w:rFonts w:ascii="Times New Roman" w:hAnsi="Times New Roman" w:cs="Times New Roman"/>
          <w:sz w:val="24"/>
          <w:szCs w:val="24"/>
          <w:shd w:val="clear" w:color="auto" w:fill="FFFFFF"/>
        </w:rPr>
        <w:t>u</w:t>
      </w:r>
      <w:r w:rsidRPr="00DB74E8" w:rsidR="001D04B7">
        <w:rPr>
          <w:rFonts w:ascii="Times New Roman" w:hAnsi="Times New Roman" w:cs="Times New Roman"/>
          <w:sz w:val="24"/>
          <w:szCs w:val="24"/>
          <w:shd w:val="clear" w:color="auto" w:fill="FFFFFF"/>
        </w:rPr>
        <w:t xml:space="preserve">dy </w:t>
      </w:r>
      <w:r w:rsidRPr="00DB74E8" w:rsidR="001D04B7">
        <w:rPr>
          <w:rFonts w:ascii="Times New Roman" w:hAnsi="Times New Roman" w:cs="Times New Roman"/>
          <w:sz w:val="24"/>
          <w:szCs w:val="24"/>
          <w:shd w:val="clear" w:color="auto" w:fill="FFFFFF"/>
        </w:rPr>
        <w:tab/>
        <w:t>of mobile banking services.</w:t>
      </w:r>
      <w:proofErr w:type="gramEnd"/>
      <w:r w:rsidRPr="00DB74E8" w:rsidR="001D04B7">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i/>
          <w:iCs/>
          <w:sz w:val="24"/>
          <w:szCs w:val="24"/>
          <w:shd w:val="clear" w:color="auto" w:fill="FFFFFF"/>
        </w:rPr>
        <w:t>Decision support systems</w:t>
      </w:r>
      <w:r w:rsidRPr="00DB74E8" w:rsidR="001D04B7">
        <w:rPr>
          <w:rFonts w:ascii="Times New Roman" w:hAnsi="Times New Roman" w:cs="Times New Roman"/>
          <w:i/>
          <w:iCs/>
          <w:sz w:val="24"/>
          <w:szCs w:val="24"/>
          <w:shd w:val="clear" w:color="auto" w:fill="FFFFFF"/>
        </w:rPr>
        <w:t>, 49</w:t>
      </w:r>
      <w:r w:rsidRPr="00DB74E8" w:rsidR="001D04B7">
        <w:rPr>
          <w:rFonts w:ascii="Times New Roman" w:hAnsi="Times New Roman" w:cs="Times New Roman"/>
          <w:iCs/>
          <w:sz w:val="24"/>
          <w:szCs w:val="24"/>
          <w:shd w:val="clear" w:color="auto" w:fill="FFFFFF"/>
        </w:rPr>
        <w:t>(2)</w:t>
      </w:r>
      <w:r w:rsidRPr="00DB74E8">
        <w:rPr>
          <w:rFonts w:ascii="Times New Roman" w:hAnsi="Times New Roman" w:cs="Times New Roman"/>
          <w:sz w:val="24"/>
          <w:szCs w:val="24"/>
          <w:shd w:val="clear" w:color="auto" w:fill="FFFFFF"/>
        </w:rPr>
        <w:t>,</w:t>
      </w:r>
      <w:r w:rsidRPr="00DB74E8" w:rsidR="00715612">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222-234.</w:t>
      </w:r>
      <w:proofErr w:type="gramEnd"/>
      <w:r w:rsidRPr="00DB74E8">
        <w:rPr>
          <w:rFonts w:ascii="Times New Roman" w:hAnsi="Times New Roman" w:cs="Times New Roman"/>
          <w:sz w:val="24"/>
          <w:szCs w:val="24"/>
          <w:shd w:val="clear" w:color="auto" w:fill="FFFFFF"/>
        </w:rPr>
        <w:t xml:space="preserve">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lastRenderedPageBreak/>
        <w:t>Malhotra</w:t>
      </w:r>
      <w:proofErr w:type="spellEnd"/>
      <w:r w:rsidRPr="00DB74E8">
        <w:rPr>
          <w:rFonts w:ascii="Times New Roman" w:hAnsi="Times New Roman" w:cs="Times New Roman"/>
          <w:sz w:val="24"/>
          <w:szCs w:val="24"/>
          <w:shd w:val="clear" w:color="auto" w:fill="FFFFFF"/>
        </w:rPr>
        <w:t>, N.K., Ki</w:t>
      </w:r>
      <w:r w:rsidRPr="00DB74E8" w:rsidR="001D04B7">
        <w:rPr>
          <w:rFonts w:ascii="Times New Roman" w:hAnsi="Times New Roman" w:cs="Times New Roman"/>
          <w:sz w:val="24"/>
          <w:szCs w:val="24"/>
          <w:shd w:val="clear" w:color="auto" w:fill="FFFFFF"/>
        </w:rPr>
        <w:t xml:space="preserve">m, S.S., &amp; </w:t>
      </w:r>
      <w:proofErr w:type="spellStart"/>
      <w:r w:rsidRPr="00DB74E8" w:rsidR="001D04B7">
        <w:rPr>
          <w:rFonts w:ascii="Times New Roman" w:hAnsi="Times New Roman" w:cs="Times New Roman"/>
          <w:sz w:val="24"/>
          <w:szCs w:val="24"/>
          <w:shd w:val="clear" w:color="auto" w:fill="FFFFFF"/>
        </w:rPr>
        <w:t>Agarwal</w:t>
      </w:r>
      <w:proofErr w:type="spellEnd"/>
      <w:r w:rsidRPr="00DB74E8" w:rsidR="001D04B7">
        <w:rPr>
          <w:rFonts w:ascii="Times New Roman" w:hAnsi="Times New Roman" w:cs="Times New Roman"/>
          <w:sz w:val="24"/>
          <w:szCs w:val="24"/>
          <w:shd w:val="clear" w:color="auto" w:fill="FFFFFF"/>
        </w:rPr>
        <w:t>, J. (2004).</w:t>
      </w:r>
      <w:proofErr w:type="gramEnd"/>
      <w:r w:rsidRPr="00DB74E8" w:rsidR="001D04B7">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Internet users' information privacy </w:t>
      </w:r>
      <w:r w:rsidRPr="00DB74E8">
        <w:rPr>
          <w:rFonts w:ascii="Times New Roman" w:hAnsi="Times New Roman" w:cs="Times New Roman"/>
          <w:sz w:val="24"/>
          <w:szCs w:val="24"/>
          <w:shd w:val="clear" w:color="auto" w:fill="FFFFFF"/>
        </w:rPr>
        <w:tab/>
        <w:t>concerns (IUIPC): The construct</w:t>
      </w:r>
      <w:r w:rsidRPr="00DB74E8" w:rsidR="00715612">
        <w:rPr>
          <w:rFonts w:ascii="Times New Roman" w:hAnsi="Times New Roman" w:cs="Times New Roman"/>
          <w:sz w:val="24"/>
          <w:szCs w:val="24"/>
          <w:shd w:val="clear" w:color="auto" w:fill="FFFFFF"/>
        </w:rPr>
        <w:t>,</w:t>
      </w:r>
      <w:r w:rsidRPr="00DB74E8" w:rsidR="001D04B7">
        <w:rPr>
          <w:rFonts w:ascii="Times New Roman" w:hAnsi="Times New Roman" w:cs="Times New Roman"/>
          <w:sz w:val="24"/>
          <w:szCs w:val="24"/>
          <w:shd w:val="clear" w:color="auto" w:fill="FFFFFF"/>
        </w:rPr>
        <w:t xml:space="preserve"> the scale, and a causal model. </w:t>
      </w:r>
      <w:r w:rsidRPr="00DB74E8">
        <w:rPr>
          <w:rFonts w:ascii="Times New Roman" w:hAnsi="Times New Roman" w:cs="Times New Roman"/>
          <w:i/>
          <w:iCs/>
          <w:sz w:val="24"/>
          <w:szCs w:val="24"/>
          <w:shd w:val="clear" w:color="auto" w:fill="FFFFFF"/>
        </w:rPr>
        <w:t xml:space="preserve">Information Systems </w:t>
      </w:r>
      <w:r w:rsidRPr="00DB74E8">
        <w:rPr>
          <w:rFonts w:ascii="Times New Roman" w:hAnsi="Times New Roman" w:cs="Times New Roman"/>
          <w:i/>
          <w:iCs/>
          <w:sz w:val="24"/>
          <w:szCs w:val="24"/>
          <w:shd w:val="clear" w:color="auto" w:fill="FFFFFF"/>
        </w:rPr>
        <w:tab/>
        <w:t>Research</w:t>
      </w:r>
      <w:r w:rsidRPr="00DB74E8" w:rsidR="001D04B7">
        <w:rPr>
          <w:rFonts w:ascii="Times New Roman" w:hAnsi="Times New Roman" w:cs="Times New Roman"/>
          <w:i/>
          <w:iCs/>
          <w:sz w:val="24"/>
          <w:szCs w:val="24"/>
          <w:shd w:val="clear" w:color="auto" w:fill="FFFFFF"/>
        </w:rPr>
        <w:t>, 15</w:t>
      </w:r>
      <w:r w:rsidRPr="00DB74E8" w:rsidR="001D04B7">
        <w:rPr>
          <w:rFonts w:ascii="Times New Roman" w:hAnsi="Times New Roman" w:cs="Times New Roman"/>
          <w:iCs/>
          <w:sz w:val="24"/>
          <w:szCs w:val="24"/>
          <w:shd w:val="clear" w:color="auto" w:fill="FFFFFF"/>
        </w:rPr>
        <w:t>(4)</w:t>
      </w:r>
      <w:r w:rsidRPr="00DB74E8">
        <w:rPr>
          <w:rFonts w:ascii="Times New Roman" w:hAnsi="Times New Roman" w:cs="Times New Roman"/>
          <w:sz w:val="24"/>
          <w:szCs w:val="24"/>
          <w:shd w:val="clear" w:color="auto" w:fill="FFFFFF"/>
        </w:rPr>
        <w:t>, 336-355.</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t xml:space="preserve">Milne, G.R., </w:t>
      </w:r>
      <w:r w:rsidRPr="00DB74E8" w:rsidR="00503438">
        <w:rPr>
          <w:rFonts w:ascii="Times New Roman" w:hAnsi="Times New Roman" w:cs="Times New Roman"/>
          <w:sz w:val="24"/>
          <w:szCs w:val="24"/>
          <w:shd w:val="clear" w:color="auto" w:fill="FFFFFF"/>
        </w:rPr>
        <w:t xml:space="preserve">Rohm, A.J., &amp; </w:t>
      </w:r>
      <w:proofErr w:type="spellStart"/>
      <w:r w:rsidRPr="00DB74E8" w:rsidR="00503438">
        <w:rPr>
          <w:rFonts w:ascii="Times New Roman" w:hAnsi="Times New Roman" w:cs="Times New Roman"/>
          <w:sz w:val="24"/>
          <w:szCs w:val="24"/>
          <w:shd w:val="clear" w:color="auto" w:fill="FFFFFF"/>
        </w:rPr>
        <w:t>Bahl</w:t>
      </w:r>
      <w:proofErr w:type="spellEnd"/>
      <w:r w:rsidRPr="00DB74E8" w:rsidR="00503438">
        <w:rPr>
          <w:rFonts w:ascii="Times New Roman" w:hAnsi="Times New Roman" w:cs="Times New Roman"/>
          <w:sz w:val="24"/>
          <w:szCs w:val="24"/>
          <w:shd w:val="clear" w:color="auto" w:fill="FFFFFF"/>
        </w:rPr>
        <w:t xml:space="preserve">, S. (2004). </w:t>
      </w:r>
      <w:proofErr w:type="gramStart"/>
      <w:r w:rsidRPr="00DB74E8">
        <w:rPr>
          <w:rFonts w:ascii="Times New Roman" w:hAnsi="Times New Roman" w:cs="Times New Roman"/>
          <w:sz w:val="24"/>
          <w:szCs w:val="24"/>
          <w:shd w:val="clear" w:color="auto" w:fill="FFFFFF"/>
        </w:rPr>
        <w:t xml:space="preserve">Consumers’ protection of online privacy and </w:t>
      </w:r>
      <w:r w:rsidRPr="00DB74E8">
        <w:rPr>
          <w:rFonts w:ascii="Times New Roman" w:hAnsi="Times New Roman" w:cs="Times New Roman"/>
          <w:sz w:val="24"/>
          <w:szCs w:val="24"/>
          <w:shd w:val="clear" w:color="auto" w:fill="FFFFFF"/>
        </w:rPr>
        <w:tab/>
        <w:t>identity</w:t>
      </w:r>
      <w:r w:rsidRPr="00DB74E8" w:rsidR="00503438">
        <w:rPr>
          <w:rFonts w:ascii="Times New Roman" w:hAnsi="Times New Roman" w:cs="Times New Roman"/>
          <w:sz w:val="24"/>
          <w:szCs w:val="24"/>
          <w:shd w:val="clear" w:color="auto" w:fill="FFFFFF"/>
        </w:rPr>
        <w:t>.</w:t>
      </w:r>
      <w:proofErr w:type="gramEnd"/>
      <w:r w:rsidRPr="00DB74E8" w:rsidR="00503438">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Journal of Consumer Affairs</w:t>
      </w:r>
      <w:r w:rsidRPr="00DB74E8" w:rsidR="00503438">
        <w:rPr>
          <w:rFonts w:ascii="Times New Roman" w:hAnsi="Times New Roman" w:cs="Times New Roman"/>
          <w:i/>
          <w:iCs/>
          <w:sz w:val="24"/>
          <w:szCs w:val="24"/>
          <w:shd w:val="clear" w:color="auto" w:fill="FFFFFF"/>
        </w:rPr>
        <w:t>, 38</w:t>
      </w:r>
      <w:r w:rsidRPr="00DB74E8" w:rsidR="00503438">
        <w:rPr>
          <w:rFonts w:ascii="Times New Roman" w:hAnsi="Times New Roman" w:cs="Times New Roman"/>
          <w:iCs/>
          <w:sz w:val="24"/>
          <w:szCs w:val="24"/>
          <w:shd w:val="clear" w:color="auto" w:fill="FFFFFF"/>
        </w:rPr>
        <w:t>(2)</w:t>
      </w:r>
      <w:r w:rsidRPr="00DB74E8">
        <w:rPr>
          <w:rFonts w:ascii="Times New Roman" w:hAnsi="Times New Roman" w:cs="Times New Roman"/>
          <w:sz w:val="24"/>
          <w:szCs w:val="24"/>
          <w:shd w:val="clear" w:color="auto" w:fill="FFFFFF"/>
        </w:rPr>
        <w:t xml:space="preserve">, 217-232.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Miyazaki,</w:t>
      </w:r>
      <w:r w:rsidRPr="00DB74E8" w:rsidR="00715612">
        <w:rPr>
          <w:rFonts w:ascii="Times New Roman" w:hAnsi="Times New Roman" w:cs="Times New Roman"/>
          <w:sz w:val="24"/>
          <w:szCs w:val="24"/>
          <w:shd w:val="clear" w:color="auto" w:fill="FFFFFF"/>
        </w:rPr>
        <w:t xml:space="preserve"> </w:t>
      </w:r>
      <w:r w:rsidRPr="00DB74E8" w:rsidR="0042082C">
        <w:rPr>
          <w:rFonts w:ascii="Times New Roman" w:hAnsi="Times New Roman" w:cs="Times New Roman"/>
          <w:sz w:val="24"/>
          <w:szCs w:val="24"/>
          <w:shd w:val="clear" w:color="auto" w:fill="FFFFFF"/>
        </w:rPr>
        <w:t>A.D. &amp; Fernandez, A. (2001).</w:t>
      </w:r>
      <w:proofErr w:type="gramEnd"/>
      <w:r w:rsidRPr="00DB74E8" w:rsidR="0042082C">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Consumer perceptions of privacy and secu</w:t>
      </w:r>
      <w:r w:rsidRPr="00DB74E8" w:rsidR="00715612">
        <w:rPr>
          <w:rFonts w:ascii="Times New Roman" w:hAnsi="Times New Roman" w:cs="Times New Roman"/>
          <w:sz w:val="24"/>
          <w:szCs w:val="24"/>
          <w:shd w:val="clear" w:color="auto" w:fill="FFFFFF"/>
        </w:rPr>
        <w:t>r</w:t>
      </w:r>
      <w:r w:rsidRPr="00DB74E8" w:rsidR="0042082C">
        <w:rPr>
          <w:rFonts w:ascii="Times New Roman" w:hAnsi="Times New Roman" w:cs="Times New Roman"/>
          <w:sz w:val="24"/>
          <w:szCs w:val="24"/>
          <w:shd w:val="clear" w:color="auto" w:fill="FFFFFF"/>
        </w:rPr>
        <w:t xml:space="preserve">ity </w:t>
      </w:r>
      <w:r w:rsidRPr="00DB74E8" w:rsidR="0042082C">
        <w:rPr>
          <w:rFonts w:ascii="Times New Roman" w:hAnsi="Times New Roman" w:cs="Times New Roman"/>
          <w:sz w:val="24"/>
          <w:szCs w:val="24"/>
          <w:shd w:val="clear" w:color="auto" w:fill="FFFFFF"/>
        </w:rPr>
        <w:tab/>
        <w:t>risks for online shopping.</w:t>
      </w:r>
      <w:proofErr w:type="gramEnd"/>
      <w:r w:rsidRPr="00DB74E8" w:rsidR="0042082C">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i/>
          <w:iCs/>
          <w:sz w:val="24"/>
          <w:szCs w:val="24"/>
          <w:shd w:val="clear" w:color="auto" w:fill="FFFFFF"/>
        </w:rPr>
        <w:t>Journal of Consumer affairs</w:t>
      </w:r>
      <w:r w:rsidRPr="00DB74E8" w:rsidR="0042082C">
        <w:rPr>
          <w:rFonts w:ascii="Times New Roman" w:hAnsi="Times New Roman" w:cs="Times New Roman"/>
          <w:i/>
          <w:iCs/>
          <w:sz w:val="24"/>
          <w:szCs w:val="24"/>
          <w:shd w:val="clear" w:color="auto" w:fill="FFFFFF"/>
        </w:rPr>
        <w:t>, 35</w:t>
      </w:r>
      <w:r w:rsidRPr="00DB74E8" w:rsidR="0042082C">
        <w:rPr>
          <w:rFonts w:ascii="Times New Roman" w:hAnsi="Times New Roman" w:cs="Times New Roman"/>
          <w:iCs/>
          <w:sz w:val="24"/>
          <w:szCs w:val="24"/>
          <w:shd w:val="clear" w:color="auto" w:fill="FFFFFF"/>
        </w:rPr>
        <w:t>(1)</w:t>
      </w:r>
      <w:r w:rsidRPr="00DB74E8">
        <w:rPr>
          <w:rFonts w:ascii="Times New Roman" w:hAnsi="Times New Roman" w:cs="Times New Roman"/>
          <w:sz w:val="24"/>
          <w:szCs w:val="24"/>
          <w:shd w:val="clear" w:color="auto" w:fill="FFFFFF"/>
        </w:rPr>
        <w:t>, 27-44.</w:t>
      </w:r>
      <w:proofErr w:type="gramEnd"/>
      <w:r w:rsidRPr="00DB74E8">
        <w:rPr>
          <w:rFonts w:ascii="Times New Roman" w:hAnsi="Times New Roman" w:cs="Times New Roman"/>
          <w:sz w:val="24"/>
          <w:szCs w:val="24"/>
          <w:shd w:val="clear" w:color="auto" w:fill="FFFFFF"/>
        </w:rPr>
        <w:t xml:space="preserve">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t>Miyazaki, A.D</w:t>
      </w:r>
      <w:r w:rsidRPr="00DB74E8" w:rsidR="00715612">
        <w:rPr>
          <w:rFonts w:ascii="Times New Roman" w:hAnsi="Times New Roman" w:cs="Times New Roman"/>
          <w:sz w:val="24"/>
          <w:szCs w:val="24"/>
          <w:shd w:val="clear" w:color="auto" w:fill="FFFFFF"/>
        </w:rPr>
        <w:t xml:space="preserve">. </w:t>
      </w:r>
      <w:r w:rsidRPr="00DB74E8" w:rsidR="0042082C">
        <w:rPr>
          <w:rFonts w:ascii="Times New Roman" w:hAnsi="Times New Roman" w:cs="Times New Roman"/>
          <w:sz w:val="24"/>
          <w:szCs w:val="24"/>
          <w:shd w:val="clear" w:color="auto" w:fill="FFFFFF"/>
        </w:rPr>
        <w:t xml:space="preserve">&amp; Krishnamurthy, S. (2002). </w:t>
      </w:r>
      <w:r w:rsidRPr="00DB74E8">
        <w:rPr>
          <w:rFonts w:ascii="Times New Roman" w:hAnsi="Times New Roman" w:cs="Times New Roman"/>
          <w:sz w:val="24"/>
          <w:szCs w:val="24"/>
          <w:shd w:val="clear" w:color="auto" w:fill="FFFFFF"/>
        </w:rPr>
        <w:t xml:space="preserve">Internet seals of approval: Effects on online </w:t>
      </w:r>
      <w:r w:rsidRPr="00DB74E8">
        <w:rPr>
          <w:rFonts w:ascii="Times New Roman" w:hAnsi="Times New Roman" w:cs="Times New Roman"/>
          <w:sz w:val="24"/>
          <w:szCs w:val="24"/>
          <w:shd w:val="clear" w:color="auto" w:fill="FFFFFF"/>
        </w:rPr>
        <w:tab/>
        <w:t>privacy po</w:t>
      </w:r>
      <w:r w:rsidRPr="00DB74E8" w:rsidR="00715612">
        <w:rPr>
          <w:rFonts w:ascii="Times New Roman" w:hAnsi="Times New Roman" w:cs="Times New Roman"/>
          <w:sz w:val="24"/>
          <w:szCs w:val="24"/>
          <w:shd w:val="clear" w:color="auto" w:fill="FFFFFF"/>
        </w:rPr>
        <w:t>li</w:t>
      </w:r>
      <w:r w:rsidRPr="00DB74E8" w:rsidR="0042082C">
        <w:rPr>
          <w:rFonts w:ascii="Times New Roman" w:hAnsi="Times New Roman" w:cs="Times New Roman"/>
          <w:sz w:val="24"/>
          <w:szCs w:val="24"/>
          <w:shd w:val="clear" w:color="auto" w:fill="FFFFFF"/>
        </w:rPr>
        <w:t xml:space="preserve">cies and consumer perceptions. </w:t>
      </w:r>
      <w:r w:rsidRPr="00DB74E8">
        <w:rPr>
          <w:rFonts w:ascii="Times New Roman" w:hAnsi="Times New Roman" w:cs="Times New Roman"/>
          <w:i/>
          <w:iCs/>
          <w:sz w:val="24"/>
          <w:szCs w:val="24"/>
          <w:shd w:val="clear" w:color="auto" w:fill="FFFFFF"/>
        </w:rPr>
        <w:t>Journal of Consumer Affairs</w:t>
      </w:r>
      <w:r w:rsidRPr="00DB74E8" w:rsidR="0042082C">
        <w:rPr>
          <w:rFonts w:ascii="Times New Roman" w:hAnsi="Times New Roman" w:cs="Times New Roman"/>
          <w:i/>
          <w:iCs/>
          <w:sz w:val="24"/>
          <w:szCs w:val="24"/>
          <w:shd w:val="clear" w:color="auto" w:fill="FFFFFF"/>
        </w:rPr>
        <w:t>, 36</w:t>
      </w:r>
      <w:r w:rsidRPr="00DB74E8" w:rsidR="0042082C">
        <w:rPr>
          <w:rFonts w:ascii="Times New Roman" w:hAnsi="Times New Roman" w:cs="Times New Roman"/>
          <w:iCs/>
          <w:sz w:val="24"/>
          <w:szCs w:val="24"/>
          <w:shd w:val="clear" w:color="auto" w:fill="FFFFFF"/>
        </w:rPr>
        <w:t>(1),</w:t>
      </w:r>
      <w:r w:rsidRPr="00DB74E8" w:rsidR="00715612">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28-49. </w:t>
      </w:r>
    </w:p>
    <w:p w:rsidRPr="00DB74E8" w:rsidR="00C1161D" w:rsidP="00DB74E8" w:rsidRDefault="00C1161D">
      <w:pPr>
        <w:spacing w:line="480" w:lineRule="auto"/>
        <w:jc w:val="both"/>
        <w:rPr>
          <w:rFonts w:ascii="Times New Roman" w:hAnsi="Times New Roman" w:cs="Times New Roman"/>
          <w:sz w:val="24"/>
          <w:szCs w:val="20"/>
          <w:shd w:val="clear" w:color="auto" w:fill="FFFFFF"/>
        </w:rPr>
      </w:pPr>
      <w:proofErr w:type="spellStart"/>
      <w:proofErr w:type="gramStart"/>
      <w:r w:rsidRPr="00DB74E8">
        <w:rPr>
          <w:rFonts w:ascii="Times New Roman" w:hAnsi="Times New Roman" w:cs="Times New Roman"/>
          <w:sz w:val="24"/>
          <w:szCs w:val="20"/>
          <w:shd w:val="clear" w:color="auto" w:fill="FFFFFF"/>
        </w:rPr>
        <w:t>Nepomuceno</w:t>
      </w:r>
      <w:proofErr w:type="spellEnd"/>
      <w:r w:rsidRPr="00DB74E8">
        <w:rPr>
          <w:rFonts w:ascii="Times New Roman" w:hAnsi="Times New Roman" w:cs="Times New Roman"/>
          <w:sz w:val="24"/>
          <w:szCs w:val="20"/>
          <w:shd w:val="clear" w:color="auto" w:fill="FFFFFF"/>
        </w:rPr>
        <w:t xml:space="preserve">, M. V., </w:t>
      </w:r>
      <w:proofErr w:type="spellStart"/>
      <w:r w:rsidRPr="00DB74E8">
        <w:rPr>
          <w:rFonts w:ascii="Times New Roman" w:hAnsi="Times New Roman" w:cs="Times New Roman"/>
          <w:sz w:val="24"/>
          <w:szCs w:val="20"/>
          <w:shd w:val="clear" w:color="auto" w:fill="FFFFFF"/>
        </w:rPr>
        <w:t>Laroche</w:t>
      </w:r>
      <w:proofErr w:type="spellEnd"/>
      <w:r w:rsidRPr="00DB74E8">
        <w:rPr>
          <w:rFonts w:ascii="Times New Roman" w:hAnsi="Times New Roman" w:cs="Times New Roman"/>
          <w:sz w:val="24"/>
          <w:szCs w:val="20"/>
          <w:shd w:val="clear" w:color="auto" w:fill="FFFFFF"/>
        </w:rPr>
        <w:t xml:space="preserve">, M., Richard, M.O. </w:t>
      </w:r>
      <w:r w:rsidRPr="00DB74E8" w:rsidR="0042082C">
        <w:rPr>
          <w:rFonts w:ascii="Times New Roman" w:hAnsi="Times New Roman" w:cs="Times New Roman"/>
          <w:sz w:val="24"/>
          <w:szCs w:val="20"/>
          <w:shd w:val="clear" w:color="auto" w:fill="FFFFFF"/>
        </w:rPr>
        <w:t>&amp;</w:t>
      </w:r>
      <w:r w:rsidRPr="00DB74E8">
        <w:rPr>
          <w:rFonts w:ascii="Times New Roman" w:hAnsi="Times New Roman" w:cs="Times New Roman"/>
          <w:sz w:val="24"/>
          <w:szCs w:val="20"/>
          <w:shd w:val="clear" w:color="auto" w:fill="FFFFFF"/>
        </w:rPr>
        <w:t xml:space="preserve"> </w:t>
      </w:r>
      <w:proofErr w:type="spellStart"/>
      <w:r w:rsidRPr="00DB74E8">
        <w:rPr>
          <w:rFonts w:ascii="Times New Roman" w:hAnsi="Times New Roman" w:cs="Times New Roman"/>
          <w:sz w:val="24"/>
          <w:szCs w:val="20"/>
          <w:shd w:val="clear" w:color="auto" w:fill="FFFFFF"/>
        </w:rPr>
        <w:t>Eggert</w:t>
      </w:r>
      <w:proofErr w:type="spellEnd"/>
      <w:r w:rsidRPr="00DB74E8">
        <w:rPr>
          <w:rFonts w:ascii="Times New Roman" w:hAnsi="Times New Roman" w:cs="Times New Roman"/>
          <w:sz w:val="24"/>
          <w:szCs w:val="20"/>
          <w:shd w:val="clear" w:color="auto" w:fill="FFFFFF"/>
        </w:rPr>
        <w:t>, A. (2012)</w:t>
      </w:r>
      <w:r w:rsidRPr="00DB74E8" w:rsidR="0042082C">
        <w:rPr>
          <w:rFonts w:ascii="Times New Roman" w:hAnsi="Times New Roman" w:cs="Times New Roman"/>
          <w:sz w:val="24"/>
          <w:szCs w:val="20"/>
          <w:shd w:val="clear" w:color="auto" w:fill="FFFFFF"/>
        </w:rPr>
        <w:t>.</w:t>
      </w:r>
      <w:proofErr w:type="gramEnd"/>
      <w:r w:rsidRPr="00DB74E8" w:rsidR="0042082C">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Relationship </w:t>
      </w:r>
      <w:r w:rsidRPr="00DB74E8">
        <w:rPr>
          <w:rFonts w:ascii="Times New Roman" w:hAnsi="Times New Roman" w:cs="Times New Roman"/>
          <w:sz w:val="24"/>
          <w:szCs w:val="20"/>
          <w:shd w:val="clear" w:color="auto" w:fill="FFFFFF"/>
        </w:rPr>
        <w:tab/>
        <w:t xml:space="preserve">between intangibility and perceived risk: moderating effect of privacy, system </w:t>
      </w:r>
      <w:r w:rsidRPr="00DB74E8">
        <w:rPr>
          <w:rFonts w:ascii="Times New Roman" w:hAnsi="Times New Roman" w:cs="Times New Roman"/>
          <w:sz w:val="24"/>
          <w:szCs w:val="20"/>
          <w:shd w:val="clear" w:color="auto" w:fill="FFFFFF"/>
        </w:rPr>
        <w:tab/>
        <w:t>securit</w:t>
      </w:r>
      <w:r w:rsidRPr="00DB74E8" w:rsidR="00715612">
        <w:rPr>
          <w:rFonts w:ascii="Times New Roman" w:hAnsi="Times New Roman" w:cs="Times New Roman"/>
          <w:sz w:val="24"/>
          <w:szCs w:val="20"/>
          <w:shd w:val="clear" w:color="auto" w:fill="FFFFFF"/>
        </w:rPr>
        <w:t xml:space="preserve">y </w:t>
      </w:r>
      <w:r w:rsidRPr="00DB74E8" w:rsidR="0042082C">
        <w:rPr>
          <w:rFonts w:ascii="Times New Roman" w:hAnsi="Times New Roman" w:cs="Times New Roman"/>
          <w:sz w:val="24"/>
          <w:szCs w:val="20"/>
          <w:shd w:val="clear" w:color="auto" w:fill="FFFFFF"/>
        </w:rPr>
        <w:t xml:space="preserve">and general security concerns. </w:t>
      </w:r>
      <w:proofErr w:type="gramStart"/>
      <w:r w:rsidRPr="00DB74E8">
        <w:rPr>
          <w:rFonts w:ascii="Times New Roman" w:hAnsi="Times New Roman" w:cs="Times New Roman"/>
          <w:i/>
          <w:iCs/>
          <w:sz w:val="24"/>
          <w:szCs w:val="20"/>
          <w:shd w:val="clear" w:color="auto" w:fill="FFFFFF"/>
        </w:rPr>
        <w:t>Journal of Consumer Marketing</w:t>
      </w:r>
      <w:r w:rsidRPr="00DB74E8" w:rsidR="0042082C">
        <w:rPr>
          <w:rFonts w:ascii="Times New Roman" w:hAnsi="Times New Roman" w:cs="Times New Roman"/>
          <w:i/>
          <w:iCs/>
          <w:sz w:val="24"/>
          <w:szCs w:val="20"/>
          <w:shd w:val="clear" w:color="auto" w:fill="FFFFFF"/>
        </w:rPr>
        <w:t>, 29</w:t>
      </w:r>
      <w:r w:rsidRPr="00DB74E8" w:rsidR="0042082C">
        <w:rPr>
          <w:rFonts w:ascii="Times New Roman" w:hAnsi="Times New Roman" w:cs="Times New Roman"/>
          <w:iCs/>
          <w:sz w:val="24"/>
          <w:szCs w:val="20"/>
          <w:shd w:val="clear" w:color="auto" w:fill="FFFFFF"/>
        </w:rPr>
        <w:t>(3)</w:t>
      </w:r>
      <w:r w:rsidRPr="00DB74E8">
        <w:rPr>
          <w:rFonts w:ascii="Times New Roman" w:hAnsi="Times New Roman" w:cs="Times New Roman"/>
          <w:sz w:val="24"/>
          <w:szCs w:val="20"/>
          <w:shd w:val="clear" w:color="auto" w:fill="FFFFFF"/>
        </w:rPr>
        <w:t>,</w:t>
      </w:r>
      <w:r w:rsidRPr="00DB74E8" w:rsidR="00715612">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176-</w:t>
      </w:r>
      <w:r w:rsidRPr="00DB74E8" w:rsidR="0042082C">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189.</w:t>
      </w:r>
      <w:proofErr w:type="gramEnd"/>
    </w:p>
    <w:p w:rsidRPr="00DB74E8" w:rsidR="00876D8D" w:rsidP="00DB74E8" w:rsidRDefault="00876D8D">
      <w:pPr>
        <w:spacing w:line="480" w:lineRule="auto"/>
        <w:jc w:val="both"/>
        <w:rPr>
          <w:rFonts w:ascii="Times New Roman" w:hAnsi="Times New Roman" w:cs="Times New Roman"/>
          <w:sz w:val="24"/>
          <w:szCs w:val="20"/>
          <w:shd w:val="clear" w:color="auto" w:fill="FFFFFF"/>
        </w:rPr>
      </w:pPr>
      <w:proofErr w:type="spellStart"/>
      <w:proofErr w:type="gramStart"/>
      <w:r w:rsidRPr="00DB74E8">
        <w:rPr>
          <w:rFonts w:ascii="Times New Roman" w:hAnsi="Times New Roman" w:cs="Times New Roman"/>
          <w:sz w:val="24"/>
          <w:szCs w:val="20"/>
          <w:shd w:val="clear" w:color="auto" w:fill="FFFFFF"/>
        </w:rPr>
        <w:t>Nepomuceno</w:t>
      </w:r>
      <w:proofErr w:type="spellEnd"/>
      <w:r w:rsidRPr="00DB74E8">
        <w:rPr>
          <w:rFonts w:ascii="Times New Roman" w:hAnsi="Times New Roman" w:cs="Times New Roman"/>
          <w:sz w:val="24"/>
          <w:szCs w:val="20"/>
          <w:shd w:val="clear" w:color="auto" w:fill="FFFFFF"/>
        </w:rPr>
        <w:t>, M.V.,</w:t>
      </w:r>
      <w:r w:rsidRPr="00DB74E8" w:rsidR="0042082C">
        <w:rPr>
          <w:rFonts w:ascii="Times New Roman" w:hAnsi="Times New Roman" w:cs="Times New Roman"/>
          <w:sz w:val="24"/>
          <w:szCs w:val="20"/>
          <w:shd w:val="clear" w:color="auto" w:fill="FFFFFF"/>
        </w:rPr>
        <w:t xml:space="preserve"> </w:t>
      </w:r>
      <w:proofErr w:type="spellStart"/>
      <w:r w:rsidRPr="00DB74E8" w:rsidR="0042082C">
        <w:rPr>
          <w:rFonts w:ascii="Times New Roman" w:hAnsi="Times New Roman" w:cs="Times New Roman"/>
          <w:sz w:val="24"/>
          <w:szCs w:val="20"/>
          <w:shd w:val="clear" w:color="auto" w:fill="FFFFFF"/>
        </w:rPr>
        <w:t>Laroche</w:t>
      </w:r>
      <w:proofErr w:type="spellEnd"/>
      <w:r w:rsidRPr="00DB74E8" w:rsidR="0042082C">
        <w:rPr>
          <w:rFonts w:ascii="Times New Roman" w:hAnsi="Times New Roman" w:cs="Times New Roman"/>
          <w:sz w:val="24"/>
          <w:szCs w:val="20"/>
          <w:shd w:val="clear" w:color="auto" w:fill="FFFFFF"/>
        </w:rPr>
        <w:t xml:space="preserve">, M., &amp; </w:t>
      </w:r>
      <w:r w:rsidRPr="00DB74E8">
        <w:rPr>
          <w:rFonts w:ascii="Times New Roman" w:hAnsi="Times New Roman" w:cs="Times New Roman"/>
          <w:sz w:val="24"/>
          <w:szCs w:val="20"/>
          <w:shd w:val="clear" w:color="auto" w:fill="FFFFFF"/>
        </w:rPr>
        <w:t>Richard, M.O. (2014)</w:t>
      </w:r>
      <w:r w:rsidRPr="00DB74E8" w:rsidR="0042082C">
        <w:rPr>
          <w:rFonts w:ascii="Times New Roman" w:hAnsi="Times New Roman" w:cs="Times New Roman"/>
          <w:sz w:val="24"/>
          <w:szCs w:val="20"/>
          <w:shd w:val="clear" w:color="auto" w:fill="FFFFFF"/>
        </w:rPr>
        <w:t>.</w:t>
      </w:r>
      <w:proofErr w:type="gramEnd"/>
      <w:r w:rsidRPr="00DB74E8" w:rsidR="0042082C">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How to reduce perceived risk </w:t>
      </w:r>
      <w:r w:rsidRPr="00DB74E8">
        <w:rPr>
          <w:rFonts w:ascii="Times New Roman" w:hAnsi="Times New Roman" w:cs="Times New Roman"/>
          <w:sz w:val="24"/>
          <w:szCs w:val="20"/>
          <w:shd w:val="clear" w:color="auto" w:fill="FFFFFF"/>
        </w:rPr>
        <w:tab/>
        <w:t xml:space="preserve">when buying online: The interactions between intangibility, product knowledge, </w:t>
      </w:r>
      <w:r w:rsidRPr="00DB74E8">
        <w:rPr>
          <w:rFonts w:ascii="Times New Roman" w:hAnsi="Times New Roman" w:cs="Times New Roman"/>
          <w:sz w:val="24"/>
          <w:szCs w:val="20"/>
          <w:shd w:val="clear" w:color="auto" w:fill="FFFFFF"/>
        </w:rPr>
        <w:tab/>
        <w:t>brand familiarity</w:t>
      </w:r>
      <w:r w:rsidRPr="00DB74E8" w:rsidR="00715612">
        <w:rPr>
          <w:rFonts w:ascii="Times New Roman" w:hAnsi="Times New Roman" w:cs="Times New Roman"/>
          <w:sz w:val="24"/>
          <w:szCs w:val="20"/>
          <w:shd w:val="clear" w:color="auto" w:fill="FFFFFF"/>
        </w:rPr>
        <w:t xml:space="preserve">, </w:t>
      </w:r>
      <w:r w:rsidRPr="00DB74E8" w:rsidR="0042082C">
        <w:rPr>
          <w:rFonts w:ascii="Times New Roman" w:hAnsi="Times New Roman" w:cs="Times New Roman"/>
          <w:sz w:val="24"/>
          <w:szCs w:val="20"/>
          <w:shd w:val="clear" w:color="auto" w:fill="FFFFFF"/>
        </w:rPr>
        <w:t xml:space="preserve">privacy and security concerns. </w:t>
      </w:r>
      <w:r w:rsidRPr="00DB74E8">
        <w:rPr>
          <w:rFonts w:ascii="Times New Roman" w:hAnsi="Times New Roman" w:cs="Times New Roman"/>
          <w:i/>
          <w:iCs/>
          <w:sz w:val="24"/>
          <w:szCs w:val="20"/>
          <w:shd w:val="clear" w:color="auto" w:fill="FFFFFF"/>
        </w:rPr>
        <w:t xml:space="preserve">Journal of Retailing and Consumer </w:t>
      </w:r>
      <w:r w:rsidRPr="00DB74E8">
        <w:rPr>
          <w:rFonts w:ascii="Times New Roman" w:hAnsi="Times New Roman" w:cs="Times New Roman"/>
          <w:i/>
          <w:iCs/>
          <w:sz w:val="24"/>
          <w:szCs w:val="20"/>
          <w:shd w:val="clear" w:color="auto" w:fill="FFFFFF"/>
        </w:rPr>
        <w:tab/>
        <w:t>Services</w:t>
      </w:r>
      <w:r w:rsidRPr="00DB74E8" w:rsidR="0042082C">
        <w:rPr>
          <w:rFonts w:ascii="Times New Roman" w:hAnsi="Times New Roman" w:cs="Times New Roman"/>
          <w:i/>
          <w:iCs/>
          <w:sz w:val="24"/>
          <w:szCs w:val="20"/>
          <w:shd w:val="clear" w:color="auto" w:fill="FFFFFF"/>
        </w:rPr>
        <w:t>, 21</w:t>
      </w:r>
      <w:r w:rsidRPr="00DB74E8" w:rsidR="0042082C">
        <w:rPr>
          <w:rFonts w:ascii="Times New Roman" w:hAnsi="Times New Roman" w:cs="Times New Roman"/>
          <w:iCs/>
          <w:sz w:val="24"/>
          <w:szCs w:val="20"/>
          <w:shd w:val="clear" w:color="auto" w:fill="FFFFFF"/>
        </w:rPr>
        <w:t>(4)</w:t>
      </w:r>
      <w:r w:rsidRPr="00DB74E8">
        <w:rPr>
          <w:rFonts w:ascii="Times New Roman" w:hAnsi="Times New Roman" w:cs="Times New Roman"/>
          <w:sz w:val="24"/>
          <w:szCs w:val="20"/>
          <w:shd w:val="clear" w:color="auto" w:fill="FFFFFF"/>
        </w:rPr>
        <w:t>, 619-629.</w:t>
      </w:r>
    </w:p>
    <w:p w:rsidRPr="00DB74E8" w:rsidR="006364E8" w:rsidP="00DB74E8" w:rsidRDefault="006364E8">
      <w:pPr>
        <w:spacing w:line="480" w:lineRule="auto"/>
        <w:jc w:val="both"/>
        <w:rPr>
          <w:rFonts w:ascii="Times New Roman" w:hAnsi="Times New Roman" w:cs="Times New Roman"/>
          <w:sz w:val="48"/>
          <w:szCs w:val="24"/>
          <w:shd w:val="clear" w:color="auto" w:fill="FFFFFF"/>
        </w:rPr>
      </w:pPr>
      <w:proofErr w:type="spellStart"/>
      <w:proofErr w:type="gramStart"/>
      <w:r w:rsidRPr="00DB74E8">
        <w:rPr>
          <w:rFonts w:ascii="Times New Roman" w:hAnsi="Times New Roman" w:cs="Times New Roman"/>
          <w:sz w:val="24"/>
          <w:szCs w:val="20"/>
          <w:shd w:val="clear" w:color="auto" w:fill="FFFFFF"/>
        </w:rPr>
        <w:t>Norberg</w:t>
      </w:r>
      <w:proofErr w:type="spellEnd"/>
      <w:r w:rsidRPr="00DB74E8">
        <w:rPr>
          <w:rFonts w:ascii="Times New Roman" w:hAnsi="Times New Roman" w:cs="Times New Roman"/>
          <w:sz w:val="24"/>
          <w:szCs w:val="20"/>
          <w:shd w:val="clear" w:color="auto" w:fill="FFFFFF"/>
        </w:rPr>
        <w:t>, P.A</w:t>
      </w:r>
      <w:r w:rsidRPr="00DB74E8" w:rsidR="0042082C">
        <w:rPr>
          <w:rFonts w:ascii="Times New Roman" w:hAnsi="Times New Roman" w:cs="Times New Roman"/>
          <w:sz w:val="24"/>
          <w:szCs w:val="20"/>
          <w:shd w:val="clear" w:color="auto" w:fill="FFFFFF"/>
        </w:rPr>
        <w:t>., Horne, D.R., &amp; Horne, D.A. (2007).</w:t>
      </w:r>
      <w:proofErr w:type="gramEnd"/>
      <w:r w:rsidRPr="00DB74E8" w:rsidR="0042082C">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The privacy paradox: Personal </w:t>
      </w:r>
      <w:r w:rsidRPr="00DB74E8">
        <w:rPr>
          <w:rFonts w:ascii="Times New Roman" w:hAnsi="Times New Roman" w:cs="Times New Roman"/>
          <w:sz w:val="24"/>
          <w:szCs w:val="20"/>
          <w:shd w:val="clear" w:color="auto" w:fill="FFFFFF"/>
        </w:rPr>
        <w:tab/>
        <w:t>information disclosu</w:t>
      </w:r>
      <w:r w:rsidRPr="00DB74E8" w:rsidR="0042082C">
        <w:rPr>
          <w:rFonts w:ascii="Times New Roman" w:hAnsi="Times New Roman" w:cs="Times New Roman"/>
          <w:sz w:val="24"/>
          <w:szCs w:val="20"/>
          <w:shd w:val="clear" w:color="auto" w:fill="FFFFFF"/>
        </w:rPr>
        <w:t xml:space="preserve">re intentions versus </w:t>
      </w:r>
      <w:proofErr w:type="spellStart"/>
      <w:r w:rsidRPr="00DB74E8" w:rsidR="0042082C">
        <w:rPr>
          <w:rFonts w:ascii="Times New Roman" w:hAnsi="Times New Roman" w:cs="Times New Roman"/>
          <w:sz w:val="24"/>
          <w:szCs w:val="20"/>
          <w:shd w:val="clear" w:color="auto" w:fill="FFFFFF"/>
        </w:rPr>
        <w:t>behaviors</w:t>
      </w:r>
      <w:proofErr w:type="spellEnd"/>
      <w:r w:rsidRPr="00DB74E8" w:rsidR="0042082C">
        <w:rPr>
          <w:rFonts w:ascii="Times New Roman" w:hAnsi="Times New Roman" w:cs="Times New Roman"/>
          <w:sz w:val="24"/>
          <w:szCs w:val="20"/>
          <w:shd w:val="clear" w:color="auto" w:fill="FFFFFF"/>
        </w:rPr>
        <w:t>.</w:t>
      </w:r>
      <w:r w:rsidRPr="00DB74E8">
        <w:rPr>
          <w:rStyle w:val="apple-converted-space"/>
          <w:rFonts w:ascii="Times New Roman" w:hAnsi="Times New Roman" w:cs="Times New Roman"/>
          <w:sz w:val="24"/>
          <w:szCs w:val="20"/>
          <w:shd w:val="clear" w:color="auto" w:fill="FFFFFF"/>
        </w:rPr>
        <w:t> </w:t>
      </w:r>
      <w:r w:rsidRPr="00DB74E8">
        <w:rPr>
          <w:rFonts w:ascii="Times New Roman" w:hAnsi="Times New Roman" w:cs="Times New Roman"/>
          <w:i/>
          <w:iCs/>
          <w:sz w:val="24"/>
          <w:szCs w:val="20"/>
          <w:shd w:val="clear" w:color="auto" w:fill="FFFFFF"/>
        </w:rPr>
        <w:t>Journal of Consumer Affairs</w:t>
      </w:r>
      <w:r w:rsidRPr="00DB74E8" w:rsidR="0042082C">
        <w:rPr>
          <w:rFonts w:ascii="Times New Roman" w:hAnsi="Times New Roman" w:cs="Times New Roman"/>
          <w:i/>
          <w:iCs/>
          <w:sz w:val="24"/>
          <w:szCs w:val="20"/>
          <w:shd w:val="clear" w:color="auto" w:fill="FFFFFF"/>
        </w:rPr>
        <w:t>, 41</w:t>
      </w:r>
      <w:r w:rsidRPr="00DB74E8" w:rsidR="0042082C">
        <w:rPr>
          <w:rFonts w:ascii="Times New Roman" w:hAnsi="Times New Roman" w:cs="Times New Roman"/>
          <w:iCs/>
          <w:sz w:val="24"/>
          <w:szCs w:val="20"/>
          <w:shd w:val="clear" w:color="auto" w:fill="FFFFFF"/>
        </w:rPr>
        <w:t>(1)</w:t>
      </w:r>
      <w:r w:rsidRPr="00DB74E8">
        <w:rPr>
          <w:rFonts w:ascii="Times New Roman" w:hAnsi="Times New Roman" w:cs="Times New Roman"/>
          <w:sz w:val="24"/>
          <w:szCs w:val="20"/>
          <w:shd w:val="clear" w:color="auto" w:fill="FFFFFF"/>
        </w:rPr>
        <w:t xml:space="preserve">, </w:t>
      </w:r>
      <w:r w:rsidRPr="00DB74E8" w:rsidR="0042082C">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100-126.</w:t>
      </w:r>
    </w:p>
    <w:p w:rsidRPr="00DB74E8" w:rsidR="004F0342" w:rsidP="00DB74E8" w:rsidRDefault="0042082C">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lastRenderedPageBreak/>
        <w:t xml:space="preserve">Palmer, D.E. (2005). </w:t>
      </w:r>
      <w:r w:rsidRPr="00DB74E8" w:rsidR="004F0342">
        <w:rPr>
          <w:rFonts w:ascii="Times New Roman" w:hAnsi="Times New Roman" w:cs="Times New Roman"/>
          <w:sz w:val="24"/>
          <w:szCs w:val="24"/>
          <w:shd w:val="clear" w:color="auto" w:fill="FFFFFF"/>
        </w:rPr>
        <w:t xml:space="preserve">Pop-ups, cookies, and spam: Toward a deeper analysis of the ethical </w:t>
      </w:r>
      <w:r w:rsidRPr="00DB74E8" w:rsidR="004F0342">
        <w:rPr>
          <w:rFonts w:ascii="Times New Roman" w:hAnsi="Times New Roman" w:cs="Times New Roman"/>
          <w:sz w:val="24"/>
          <w:szCs w:val="24"/>
          <w:shd w:val="clear" w:color="auto" w:fill="FFFFFF"/>
        </w:rPr>
        <w:tab/>
        <w:t xml:space="preserve">significance </w:t>
      </w:r>
      <w:r w:rsidRPr="00DB74E8" w:rsidR="00715612">
        <w:rPr>
          <w:rFonts w:ascii="Times New Roman" w:hAnsi="Times New Roman" w:cs="Times New Roman"/>
          <w:sz w:val="24"/>
          <w:szCs w:val="24"/>
          <w:shd w:val="clear" w:color="auto" w:fill="FFFFFF"/>
        </w:rPr>
        <w:t>o</w:t>
      </w:r>
      <w:r w:rsidRPr="00DB74E8">
        <w:rPr>
          <w:rFonts w:ascii="Times New Roman" w:hAnsi="Times New Roman" w:cs="Times New Roman"/>
          <w:sz w:val="24"/>
          <w:szCs w:val="24"/>
          <w:shd w:val="clear" w:color="auto" w:fill="FFFFFF"/>
        </w:rPr>
        <w:t xml:space="preserve">f internet marketing practices. </w:t>
      </w:r>
      <w:proofErr w:type="gramStart"/>
      <w:r w:rsidRPr="00DB74E8" w:rsidR="004F0342">
        <w:rPr>
          <w:rFonts w:ascii="Times New Roman" w:hAnsi="Times New Roman" w:cs="Times New Roman"/>
          <w:i/>
          <w:iCs/>
          <w:sz w:val="24"/>
          <w:szCs w:val="24"/>
          <w:shd w:val="clear" w:color="auto" w:fill="FFFFFF"/>
        </w:rPr>
        <w:t>Journal of business ethics</w:t>
      </w:r>
      <w:r w:rsidRPr="00DB74E8">
        <w:rPr>
          <w:rFonts w:ascii="Times New Roman" w:hAnsi="Times New Roman" w:cs="Times New Roman"/>
          <w:i/>
          <w:iCs/>
          <w:sz w:val="24"/>
          <w:szCs w:val="24"/>
          <w:shd w:val="clear" w:color="auto" w:fill="FFFFFF"/>
        </w:rPr>
        <w:t>, 58</w:t>
      </w:r>
      <w:r w:rsidRPr="00DB74E8">
        <w:rPr>
          <w:rFonts w:ascii="Times New Roman" w:hAnsi="Times New Roman" w:cs="Times New Roman"/>
          <w:iCs/>
          <w:sz w:val="24"/>
          <w:szCs w:val="24"/>
          <w:shd w:val="clear" w:color="auto" w:fill="FFFFFF"/>
        </w:rPr>
        <w:t>(1-3)</w:t>
      </w:r>
      <w:r w:rsidRPr="00DB74E8" w:rsidR="004F0342">
        <w:rPr>
          <w:rFonts w:ascii="Times New Roman" w:hAnsi="Times New Roman" w:cs="Times New Roman"/>
          <w:sz w:val="24"/>
          <w:szCs w:val="24"/>
          <w:shd w:val="clear" w:color="auto" w:fill="FFFFFF"/>
        </w:rPr>
        <w:t>,</w:t>
      </w:r>
      <w:r w:rsidRPr="00DB74E8" w:rsidR="00715612">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271-</w:t>
      </w:r>
      <w:r w:rsidRPr="00DB74E8">
        <w:rPr>
          <w:rFonts w:ascii="Times New Roman" w:hAnsi="Times New Roman" w:cs="Times New Roman"/>
          <w:sz w:val="24"/>
          <w:szCs w:val="24"/>
          <w:shd w:val="clear" w:color="auto" w:fill="FFFFFF"/>
        </w:rPr>
        <w:tab/>
      </w:r>
      <w:r w:rsidRPr="00DB74E8" w:rsidR="004F0342">
        <w:rPr>
          <w:rFonts w:ascii="Times New Roman" w:hAnsi="Times New Roman" w:cs="Times New Roman"/>
          <w:sz w:val="24"/>
          <w:szCs w:val="24"/>
          <w:shd w:val="clear" w:color="auto" w:fill="FFFFFF"/>
        </w:rPr>
        <w:t>280.</w:t>
      </w:r>
      <w:proofErr w:type="gramEnd"/>
      <w:r w:rsidRPr="00DB74E8" w:rsidR="004F0342">
        <w:rPr>
          <w:rFonts w:ascii="Times New Roman" w:hAnsi="Times New Roman" w:cs="Times New Roman"/>
          <w:sz w:val="24"/>
          <w:szCs w:val="24"/>
          <w:shd w:val="clear" w:color="auto" w:fill="FFFFFF"/>
        </w:rPr>
        <w:t xml:space="preserve">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Paine, C., </w:t>
      </w:r>
      <w:proofErr w:type="spellStart"/>
      <w:r w:rsidRPr="00DB74E8">
        <w:rPr>
          <w:rFonts w:ascii="Times New Roman" w:hAnsi="Times New Roman" w:cs="Times New Roman"/>
          <w:sz w:val="24"/>
          <w:szCs w:val="24"/>
          <w:shd w:val="clear" w:color="auto" w:fill="FFFFFF"/>
        </w:rPr>
        <w:t>Reips</w:t>
      </w:r>
      <w:proofErr w:type="spellEnd"/>
      <w:r w:rsidRPr="00DB74E8">
        <w:rPr>
          <w:rFonts w:ascii="Times New Roman" w:hAnsi="Times New Roman" w:cs="Times New Roman"/>
          <w:sz w:val="24"/>
          <w:szCs w:val="24"/>
          <w:shd w:val="clear" w:color="auto" w:fill="FFFFFF"/>
        </w:rPr>
        <w:t xml:space="preserve">, U.D., </w:t>
      </w:r>
      <w:proofErr w:type="spellStart"/>
      <w:r w:rsidRPr="00DB74E8">
        <w:rPr>
          <w:rFonts w:ascii="Times New Roman" w:hAnsi="Times New Roman" w:cs="Times New Roman"/>
          <w:sz w:val="24"/>
          <w:szCs w:val="24"/>
          <w:shd w:val="clear" w:color="auto" w:fill="FFFFFF"/>
        </w:rPr>
        <w:t>Stieger</w:t>
      </w:r>
      <w:proofErr w:type="spellEnd"/>
      <w:r w:rsidRPr="00DB74E8">
        <w:rPr>
          <w:rFonts w:ascii="Times New Roman" w:hAnsi="Times New Roman" w:cs="Times New Roman"/>
          <w:sz w:val="24"/>
          <w:szCs w:val="24"/>
          <w:shd w:val="clear" w:color="auto" w:fill="FFFFFF"/>
        </w:rPr>
        <w:t xml:space="preserve">, S., </w:t>
      </w:r>
      <w:proofErr w:type="spellStart"/>
      <w:r w:rsidRPr="00DB74E8">
        <w:rPr>
          <w:rFonts w:ascii="Times New Roman" w:hAnsi="Times New Roman" w:cs="Times New Roman"/>
          <w:sz w:val="24"/>
          <w:szCs w:val="24"/>
          <w:shd w:val="clear" w:color="auto" w:fill="FFFFFF"/>
        </w:rPr>
        <w:t>Joins</w:t>
      </w:r>
      <w:r w:rsidRPr="00DB74E8" w:rsidR="00055FFC">
        <w:rPr>
          <w:rFonts w:ascii="Times New Roman" w:hAnsi="Times New Roman" w:cs="Times New Roman"/>
          <w:sz w:val="24"/>
          <w:szCs w:val="24"/>
          <w:shd w:val="clear" w:color="auto" w:fill="FFFFFF"/>
        </w:rPr>
        <w:t>on</w:t>
      </w:r>
      <w:proofErr w:type="spellEnd"/>
      <w:r w:rsidRPr="00DB74E8" w:rsidR="00055FFC">
        <w:rPr>
          <w:rFonts w:ascii="Times New Roman" w:hAnsi="Times New Roman" w:cs="Times New Roman"/>
          <w:sz w:val="24"/>
          <w:szCs w:val="24"/>
          <w:shd w:val="clear" w:color="auto" w:fill="FFFFFF"/>
        </w:rPr>
        <w:t>, A., &amp; Buchanan, T. (2007).</w:t>
      </w:r>
      <w:proofErr w:type="gramEnd"/>
      <w:r w:rsidRPr="00DB74E8" w:rsidR="00055FFC">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 xml:space="preserve">Internet users’ </w:t>
      </w:r>
      <w:r w:rsidRPr="00DB74E8">
        <w:rPr>
          <w:rFonts w:ascii="Times New Roman" w:hAnsi="Times New Roman" w:cs="Times New Roman"/>
          <w:sz w:val="24"/>
          <w:szCs w:val="24"/>
          <w:shd w:val="clear" w:color="auto" w:fill="FFFFFF"/>
        </w:rPr>
        <w:tab/>
        <w:t>perceptions of ‘privacy c</w:t>
      </w:r>
      <w:r w:rsidRPr="00DB74E8" w:rsidR="00715612">
        <w:rPr>
          <w:rFonts w:ascii="Times New Roman" w:hAnsi="Times New Roman" w:cs="Times New Roman"/>
          <w:sz w:val="24"/>
          <w:szCs w:val="24"/>
          <w:shd w:val="clear" w:color="auto" w:fill="FFFFFF"/>
        </w:rPr>
        <w:t>o</w:t>
      </w:r>
      <w:r w:rsidRPr="00DB74E8" w:rsidR="00055FFC">
        <w:rPr>
          <w:rFonts w:ascii="Times New Roman" w:hAnsi="Times New Roman" w:cs="Times New Roman"/>
          <w:sz w:val="24"/>
          <w:szCs w:val="24"/>
          <w:shd w:val="clear" w:color="auto" w:fill="FFFFFF"/>
        </w:rPr>
        <w:t>ncerns’ and ‘privacy actions’.</w:t>
      </w:r>
      <w:proofErr w:type="gramEnd"/>
      <w:r w:rsidRPr="00DB74E8" w:rsidR="00055FFC">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 xml:space="preserve">International Journal of </w:t>
      </w:r>
      <w:r w:rsidRPr="00DB74E8">
        <w:rPr>
          <w:rFonts w:ascii="Times New Roman" w:hAnsi="Times New Roman" w:cs="Times New Roman"/>
          <w:i/>
          <w:iCs/>
          <w:sz w:val="24"/>
          <w:szCs w:val="24"/>
          <w:shd w:val="clear" w:color="auto" w:fill="FFFFFF"/>
        </w:rPr>
        <w:tab/>
        <w:t>Human-Computer Studies</w:t>
      </w:r>
      <w:r w:rsidRPr="00DB74E8" w:rsidR="00055FFC">
        <w:rPr>
          <w:rFonts w:ascii="Times New Roman" w:hAnsi="Times New Roman" w:cs="Times New Roman"/>
          <w:i/>
          <w:iCs/>
          <w:sz w:val="24"/>
          <w:szCs w:val="24"/>
          <w:shd w:val="clear" w:color="auto" w:fill="FFFFFF"/>
        </w:rPr>
        <w:t>, 65</w:t>
      </w:r>
      <w:r w:rsidRPr="00DB74E8" w:rsidR="00055FFC">
        <w:rPr>
          <w:rFonts w:ascii="Times New Roman" w:hAnsi="Times New Roman" w:cs="Times New Roman"/>
          <w:iCs/>
          <w:sz w:val="24"/>
          <w:szCs w:val="24"/>
          <w:shd w:val="clear" w:color="auto" w:fill="FFFFFF"/>
        </w:rPr>
        <w:t>(6)</w:t>
      </w:r>
      <w:r w:rsidRPr="00DB74E8">
        <w:rPr>
          <w:rFonts w:ascii="Times New Roman" w:hAnsi="Times New Roman" w:cs="Times New Roman"/>
          <w:sz w:val="24"/>
          <w:szCs w:val="24"/>
          <w:shd w:val="clear" w:color="auto" w:fill="FFFFFF"/>
        </w:rPr>
        <w:t>,</w:t>
      </w:r>
      <w:r w:rsidRPr="00DB74E8" w:rsidR="00055FFC">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526-536.</w:t>
      </w:r>
    </w:p>
    <w:p w:rsidRPr="00DB74E8" w:rsidR="004F0342" w:rsidP="00DB74E8" w:rsidRDefault="00055FFC">
      <w:pPr>
        <w:spacing w:line="480" w:lineRule="auto"/>
        <w:jc w:val="both"/>
        <w:rPr>
          <w:rFonts w:ascii="Times New Roman" w:hAnsi="Times New Roman" w:cs="Times New Roman"/>
          <w:sz w:val="24"/>
          <w:szCs w:val="24"/>
          <w:shd w:val="clear" w:color="auto" w:fill="FFFFFF"/>
        </w:rPr>
      </w:pPr>
      <w:proofErr w:type="spellStart"/>
      <w:r w:rsidRPr="00DB74E8">
        <w:rPr>
          <w:rFonts w:ascii="Times New Roman" w:hAnsi="Times New Roman" w:cs="Times New Roman"/>
          <w:sz w:val="24"/>
          <w:szCs w:val="24"/>
          <w:shd w:val="clear" w:color="auto" w:fill="FFFFFF"/>
        </w:rPr>
        <w:t>Pantano</w:t>
      </w:r>
      <w:proofErr w:type="spellEnd"/>
      <w:r w:rsidRPr="00DB74E8">
        <w:rPr>
          <w:rFonts w:ascii="Times New Roman" w:hAnsi="Times New Roman" w:cs="Times New Roman"/>
          <w:sz w:val="24"/>
          <w:szCs w:val="24"/>
          <w:shd w:val="clear" w:color="auto" w:fill="FFFFFF"/>
        </w:rPr>
        <w:t xml:space="preserve">, E. (2016). </w:t>
      </w:r>
      <w:r w:rsidRPr="00DB74E8" w:rsidR="004F0342">
        <w:rPr>
          <w:rFonts w:ascii="Times New Roman" w:hAnsi="Times New Roman" w:cs="Times New Roman"/>
          <w:sz w:val="24"/>
          <w:szCs w:val="24"/>
          <w:shd w:val="clear" w:color="auto" w:fill="FFFFFF"/>
        </w:rPr>
        <w:t>Benefits and risks associated with time choice of</w:t>
      </w:r>
      <w:r w:rsidRPr="00DB74E8" w:rsidR="00715612">
        <w:rPr>
          <w:rFonts w:ascii="Times New Roman" w:hAnsi="Times New Roman" w:cs="Times New Roman"/>
          <w:sz w:val="24"/>
          <w:szCs w:val="24"/>
          <w:shd w:val="clear" w:color="auto" w:fill="FFFFFF"/>
        </w:rPr>
        <w:t xml:space="preserve"> i</w:t>
      </w:r>
      <w:r w:rsidRPr="00DB74E8">
        <w:rPr>
          <w:rFonts w:ascii="Times New Roman" w:hAnsi="Times New Roman" w:cs="Times New Roman"/>
          <w:sz w:val="24"/>
          <w:szCs w:val="24"/>
          <w:shd w:val="clear" w:color="auto" w:fill="FFFFFF"/>
        </w:rPr>
        <w:t xml:space="preserve">nnovating in retail </w:t>
      </w:r>
      <w:r w:rsidRPr="00DB74E8">
        <w:rPr>
          <w:rFonts w:ascii="Times New Roman" w:hAnsi="Times New Roman" w:cs="Times New Roman"/>
          <w:sz w:val="24"/>
          <w:szCs w:val="24"/>
          <w:shd w:val="clear" w:color="auto" w:fill="FFFFFF"/>
        </w:rPr>
        <w:tab/>
        <w:t xml:space="preserve">settings. </w:t>
      </w:r>
      <w:r w:rsidRPr="00DB74E8" w:rsidR="004F0342">
        <w:rPr>
          <w:rFonts w:ascii="Times New Roman" w:hAnsi="Times New Roman" w:cs="Times New Roman"/>
          <w:i/>
          <w:iCs/>
          <w:sz w:val="24"/>
          <w:szCs w:val="24"/>
          <w:shd w:val="clear" w:color="auto" w:fill="FFFFFF"/>
        </w:rPr>
        <w:t>International Journal of Retail &amp; Distribution Management</w:t>
      </w:r>
      <w:r w:rsidRPr="00DB74E8">
        <w:rPr>
          <w:rFonts w:ascii="Times New Roman" w:hAnsi="Times New Roman" w:cs="Times New Roman"/>
          <w:i/>
          <w:iCs/>
          <w:sz w:val="24"/>
          <w:szCs w:val="24"/>
          <w:shd w:val="clear" w:color="auto" w:fill="FFFFFF"/>
        </w:rPr>
        <w:t>, 44</w:t>
      </w:r>
      <w:r w:rsidRPr="00DB74E8">
        <w:rPr>
          <w:rFonts w:ascii="Times New Roman" w:hAnsi="Times New Roman" w:cs="Times New Roman"/>
          <w:iCs/>
          <w:sz w:val="24"/>
          <w:szCs w:val="24"/>
          <w:shd w:val="clear" w:color="auto" w:fill="FFFFFF"/>
        </w:rPr>
        <w:t>(1)</w:t>
      </w:r>
      <w:r w:rsidRPr="00DB74E8" w:rsidR="004F0342">
        <w:rPr>
          <w:rFonts w:ascii="Times New Roman" w:hAnsi="Times New Roman" w:cs="Times New Roman"/>
          <w:sz w:val="24"/>
          <w:szCs w:val="24"/>
          <w:shd w:val="clear" w:color="auto" w:fill="FFFFFF"/>
        </w:rPr>
        <w:t>,</w:t>
      </w:r>
      <w:r w:rsidRPr="00DB74E8">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 xml:space="preserve">58-70. </w:t>
      </w:r>
    </w:p>
    <w:p w:rsidRPr="00DB74E8" w:rsidR="00224AAF" w:rsidP="00DB74E8" w:rsidRDefault="00055FFC">
      <w:pPr>
        <w:spacing w:line="480" w:lineRule="auto"/>
        <w:jc w:val="both"/>
        <w:rPr>
          <w:rFonts w:ascii="Times New Roman" w:hAnsi="Times New Roman" w:cs="Times New Roman"/>
          <w:sz w:val="24"/>
          <w:szCs w:val="20"/>
          <w:shd w:val="clear" w:color="auto" w:fill="FFFFFF"/>
        </w:rPr>
      </w:pPr>
      <w:r w:rsidRPr="00DB74E8">
        <w:rPr>
          <w:rFonts w:ascii="Times New Roman" w:hAnsi="Times New Roman" w:cs="Times New Roman"/>
          <w:sz w:val="24"/>
          <w:szCs w:val="20"/>
          <w:shd w:val="clear" w:color="auto" w:fill="FFFFFF"/>
        </w:rPr>
        <w:t xml:space="preserve">Pappas, N. (2016). </w:t>
      </w:r>
      <w:r w:rsidRPr="00DB74E8" w:rsidR="00224AAF">
        <w:rPr>
          <w:rFonts w:ascii="Times New Roman" w:hAnsi="Times New Roman" w:cs="Times New Roman"/>
          <w:sz w:val="24"/>
          <w:szCs w:val="20"/>
          <w:shd w:val="clear" w:color="auto" w:fill="FFFFFF"/>
        </w:rPr>
        <w:t>Marketing strategies, perceived risks, and consumer tr</w:t>
      </w:r>
      <w:r w:rsidRPr="00DB74E8" w:rsidR="0092682B">
        <w:rPr>
          <w:rFonts w:ascii="Times New Roman" w:hAnsi="Times New Roman" w:cs="Times New Roman"/>
          <w:sz w:val="24"/>
          <w:szCs w:val="20"/>
          <w:shd w:val="clear" w:color="auto" w:fill="FFFFFF"/>
        </w:rPr>
        <w:t>us</w:t>
      </w:r>
      <w:r w:rsidRPr="00DB74E8">
        <w:rPr>
          <w:rFonts w:ascii="Times New Roman" w:hAnsi="Times New Roman" w:cs="Times New Roman"/>
          <w:sz w:val="24"/>
          <w:szCs w:val="20"/>
          <w:shd w:val="clear" w:color="auto" w:fill="FFFFFF"/>
        </w:rPr>
        <w:t xml:space="preserve">t in online buying </w:t>
      </w:r>
      <w:r w:rsidRPr="00DB74E8">
        <w:rPr>
          <w:rFonts w:ascii="Times New Roman" w:hAnsi="Times New Roman" w:cs="Times New Roman"/>
          <w:sz w:val="24"/>
          <w:szCs w:val="20"/>
          <w:shd w:val="clear" w:color="auto" w:fill="FFFFFF"/>
        </w:rPr>
        <w:tab/>
        <w:t xml:space="preserve">behaviour. </w:t>
      </w:r>
      <w:r w:rsidRPr="00DB74E8" w:rsidR="00224AAF">
        <w:rPr>
          <w:rFonts w:ascii="Times New Roman" w:hAnsi="Times New Roman" w:cs="Times New Roman"/>
          <w:i/>
          <w:iCs/>
          <w:sz w:val="24"/>
          <w:szCs w:val="20"/>
          <w:shd w:val="clear" w:color="auto" w:fill="FFFFFF"/>
        </w:rPr>
        <w:t>Journal of Retailing and Consumer Services</w:t>
      </w:r>
      <w:r w:rsidRPr="00DB74E8">
        <w:rPr>
          <w:rFonts w:ascii="Times New Roman" w:hAnsi="Times New Roman" w:cs="Times New Roman"/>
          <w:i/>
          <w:iCs/>
          <w:sz w:val="24"/>
          <w:szCs w:val="20"/>
          <w:shd w:val="clear" w:color="auto" w:fill="FFFFFF"/>
        </w:rPr>
        <w:t>, 29</w:t>
      </w:r>
      <w:r w:rsidRPr="00DB74E8" w:rsidR="00224AAF">
        <w:rPr>
          <w:rFonts w:ascii="Times New Roman" w:hAnsi="Times New Roman" w:cs="Times New Roman"/>
          <w:sz w:val="24"/>
          <w:szCs w:val="20"/>
          <w:shd w:val="clear" w:color="auto" w:fill="FFFFFF"/>
        </w:rPr>
        <w:t>, 92-103.</w:t>
      </w:r>
    </w:p>
    <w:p w:rsidRPr="00DB74E8" w:rsidR="00B61046" w:rsidP="00DB74E8" w:rsidRDefault="00B61046">
      <w:pPr>
        <w:spacing w:line="480" w:lineRule="auto"/>
        <w:jc w:val="both"/>
        <w:rPr>
          <w:rFonts w:ascii="Times New Roman" w:hAnsi="Times New Roman" w:cs="Times New Roman"/>
          <w:sz w:val="40"/>
          <w:szCs w:val="24"/>
          <w:shd w:val="clear" w:color="auto" w:fill="FFFFFF"/>
        </w:rPr>
      </w:pPr>
      <w:proofErr w:type="gramStart"/>
      <w:r w:rsidRPr="00DB74E8">
        <w:rPr>
          <w:rFonts w:ascii="Times New Roman" w:hAnsi="Times New Roman" w:cs="Times New Roman"/>
          <w:sz w:val="24"/>
          <w:szCs w:val="20"/>
          <w:shd w:val="clear" w:color="auto" w:fill="FFFFFF"/>
        </w:rPr>
        <w:t xml:space="preserve">Park, E.J., Kim, E.Y., </w:t>
      </w:r>
      <w:proofErr w:type="spellStart"/>
      <w:r w:rsidRPr="00DB74E8">
        <w:rPr>
          <w:rFonts w:ascii="Times New Roman" w:hAnsi="Times New Roman" w:cs="Times New Roman"/>
          <w:sz w:val="24"/>
          <w:szCs w:val="20"/>
          <w:shd w:val="clear" w:color="auto" w:fill="FFFFFF"/>
        </w:rPr>
        <w:t>Fun</w:t>
      </w:r>
      <w:r w:rsidRPr="00DB74E8" w:rsidR="00055FFC">
        <w:rPr>
          <w:rFonts w:ascii="Times New Roman" w:hAnsi="Times New Roman" w:cs="Times New Roman"/>
          <w:sz w:val="24"/>
          <w:szCs w:val="20"/>
          <w:shd w:val="clear" w:color="auto" w:fill="FFFFFF"/>
        </w:rPr>
        <w:t>ches</w:t>
      </w:r>
      <w:proofErr w:type="spellEnd"/>
      <w:r w:rsidRPr="00DB74E8" w:rsidR="00055FFC">
        <w:rPr>
          <w:rFonts w:ascii="Times New Roman" w:hAnsi="Times New Roman" w:cs="Times New Roman"/>
          <w:sz w:val="24"/>
          <w:szCs w:val="20"/>
          <w:shd w:val="clear" w:color="auto" w:fill="FFFFFF"/>
        </w:rPr>
        <w:t>, V.M., &amp; Foxx, W. (2012).</w:t>
      </w:r>
      <w:proofErr w:type="gramEnd"/>
      <w:r w:rsidRPr="00DB74E8" w:rsidR="00055FFC">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 xml:space="preserve">Apparel product attributes, web </w:t>
      </w:r>
      <w:r w:rsidRPr="00DB74E8">
        <w:rPr>
          <w:rFonts w:ascii="Times New Roman" w:hAnsi="Times New Roman" w:cs="Times New Roman"/>
          <w:sz w:val="24"/>
          <w:szCs w:val="20"/>
          <w:shd w:val="clear" w:color="auto" w:fill="FFFFFF"/>
        </w:rPr>
        <w:tab/>
        <w:t>browsing, and e-impul</w:t>
      </w:r>
      <w:r w:rsidRPr="00DB74E8" w:rsidR="0092682B">
        <w:rPr>
          <w:rFonts w:ascii="Times New Roman" w:hAnsi="Times New Roman" w:cs="Times New Roman"/>
          <w:sz w:val="24"/>
          <w:szCs w:val="20"/>
          <w:shd w:val="clear" w:color="auto" w:fill="FFFFFF"/>
        </w:rPr>
        <w:t>s</w:t>
      </w:r>
      <w:r w:rsidRPr="00DB74E8" w:rsidR="00055FFC">
        <w:rPr>
          <w:rFonts w:ascii="Times New Roman" w:hAnsi="Times New Roman" w:cs="Times New Roman"/>
          <w:sz w:val="24"/>
          <w:szCs w:val="20"/>
          <w:shd w:val="clear" w:color="auto" w:fill="FFFFFF"/>
        </w:rPr>
        <w:t xml:space="preserve">e buying on shopping websites. </w:t>
      </w:r>
      <w:r w:rsidRPr="00DB74E8">
        <w:rPr>
          <w:rFonts w:ascii="Times New Roman" w:hAnsi="Times New Roman" w:cs="Times New Roman"/>
          <w:i/>
          <w:iCs/>
          <w:sz w:val="24"/>
          <w:szCs w:val="20"/>
          <w:shd w:val="clear" w:color="auto" w:fill="FFFFFF"/>
        </w:rPr>
        <w:t xml:space="preserve">Journal of Business </w:t>
      </w:r>
      <w:r w:rsidRPr="00DB74E8">
        <w:rPr>
          <w:rFonts w:ascii="Times New Roman" w:hAnsi="Times New Roman" w:cs="Times New Roman"/>
          <w:i/>
          <w:iCs/>
          <w:sz w:val="24"/>
          <w:szCs w:val="20"/>
          <w:shd w:val="clear" w:color="auto" w:fill="FFFFFF"/>
        </w:rPr>
        <w:tab/>
        <w:t>Research</w:t>
      </w:r>
      <w:r w:rsidRPr="00DB74E8" w:rsidR="00055FFC">
        <w:rPr>
          <w:rFonts w:ascii="Times New Roman" w:hAnsi="Times New Roman" w:cs="Times New Roman"/>
          <w:i/>
          <w:iCs/>
          <w:sz w:val="24"/>
          <w:szCs w:val="20"/>
          <w:shd w:val="clear" w:color="auto" w:fill="FFFFFF"/>
        </w:rPr>
        <w:t>, 65</w:t>
      </w:r>
      <w:r w:rsidRPr="00DB74E8" w:rsidR="00055FFC">
        <w:rPr>
          <w:rFonts w:ascii="Times New Roman" w:hAnsi="Times New Roman" w:cs="Times New Roman"/>
          <w:iCs/>
          <w:sz w:val="24"/>
          <w:szCs w:val="20"/>
          <w:shd w:val="clear" w:color="auto" w:fill="FFFFFF"/>
        </w:rPr>
        <w:t>(11)</w:t>
      </w:r>
      <w:r w:rsidRPr="00DB74E8">
        <w:rPr>
          <w:rFonts w:ascii="Times New Roman" w:hAnsi="Times New Roman" w:cs="Times New Roman"/>
          <w:sz w:val="24"/>
          <w:szCs w:val="20"/>
          <w:shd w:val="clear" w:color="auto" w:fill="FFFFFF"/>
        </w:rPr>
        <w:t>, 1583-1589.</w:t>
      </w:r>
    </w:p>
    <w:p w:rsidRPr="00DB74E8" w:rsidR="004F0342" w:rsidP="00DB74E8" w:rsidRDefault="00CE5EB8">
      <w:pPr>
        <w:spacing w:line="480" w:lineRule="auto"/>
        <w:jc w:val="both"/>
        <w:rPr>
          <w:rFonts w:ascii="Times New Roman" w:hAnsi="Times New Roman" w:cs="Times New Roman"/>
          <w:sz w:val="24"/>
          <w:szCs w:val="24"/>
          <w:shd w:val="clear" w:color="auto" w:fill="FFFFFF"/>
        </w:rPr>
      </w:pPr>
      <w:proofErr w:type="spellStart"/>
      <w:r w:rsidRPr="00DB74E8">
        <w:rPr>
          <w:rFonts w:ascii="Times New Roman" w:hAnsi="Times New Roman" w:cs="Times New Roman"/>
          <w:sz w:val="24"/>
          <w:szCs w:val="24"/>
          <w:shd w:val="clear" w:color="auto" w:fill="FFFFFF"/>
        </w:rPr>
        <w:t>Pavlou</w:t>
      </w:r>
      <w:proofErr w:type="spellEnd"/>
      <w:r w:rsidRPr="00DB74E8">
        <w:rPr>
          <w:rFonts w:ascii="Times New Roman" w:hAnsi="Times New Roman" w:cs="Times New Roman"/>
          <w:sz w:val="24"/>
          <w:szCs w:val="24"/>
          <w:shd w:val="clear" w:color="auto" w:fill="FFFFFF"/>
        </w:rPr>
        <w:t>, P.A. (</w:t>
      </w:r>
      <w:r w:rsidRPr="00DB74E8" w:rsidR="004F0342">
        <w:rPr>
          <w:rFonts w:ascii="Times New Roman" w:hAnsi="Times New Roman" w:cs="Times New Roman"/>
          <w:sz w:val="24"/>
          <w:szCs w:val="24"/>
          <w:shd w:val="clear" w:color="auto" w:fill="FFFFFF"/>
        </w:rPr>
        <w:t>2003</w:t>
      </w:r>
      <w:r w:rsidRPr="00DB74E8">
        <w:rPr>
          <w:rFonts w:ascii="Times New Roman" w:hAnsi="Times New Roman" w:cs="Times New Roman"/>
          <w:sz w:val="24"/>
          <w:szCs w:val="24"/>
          <w:shd w:val="clear" w:color="auto" w:fill="FFFFFF"/>
        </w:rPr>
        <w:t>)</w:t>
      </w:r>
      <w:r w:rsidRPr="00DB74E8" w:rsidR="00307D71">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 xml:space="preserve">Consumer acceptance of electronic commerce: Integrating trust and risk </w:t>
      </w:r>
      <w:r w:rsidRPr="00DB74E8" w:rsidR="004F0342">
        <w:rPr>
          <w:rFonts w:ascii="Times New Roman" w:hAnsi="Times New Roman" w:cs="Times New Roman"/>
          <w:sz w:val="24"/>
          <w:szCs w:val="24"/>
          <w:shd w:val="clear" w:color="auto" w:fill="FFFFFF"/>
        </w:rPr>
        <w:tab/>
        <w:t xml:space="preserve">with </w:t>
      </w:r>
      <w:r w:rsidRPr="00DB74E8" w:rsidR="0092682B">
        <w:rPr>
          <w:rFonts w:ascii="Times New Roman" w:hAnsi="Times New Roman" w:cs="Times New Roman"/>
          <w:sz w:val="24"/>
          <w:szCs w:val="24"/>
          <w:shd w:val="clear" w:color="auto" w:fill="FFFFFF"/>
        </w:rPr>
        <w:t>th</w:t>
      </w:r>
      <w:r w:rsidRPr="00DB74E8" w:rsidR="00307D71">
        <w:rPr>
          <w:rFonts w:ascii="Times New Roman" w:hAnsi="Times New Roman" w:cs="Times New Roman"/>
          <w:sz w:val="24"/>
          <w:szCs w:val="24"/>
          <w:shd w:val="clear" w:color="auto" w:fill="FFFFFF"/>
        </w:rPr>
        <w:t xml:space="preserve">e technology acceptance model. </w:t>
      </w:r>
      <w:proofErr w:type="gramStart"/>
      <w:r w:rsidRPr="00DB74E8" w:rsidR="004F0342">
        <w:rPr>
          <w:rFonts w:ascii="Times New Roman" w:hAnsi="Times New Roman" w:cs="Times New Roman"/>
          <w:i/>
          <w:iCs/>
          <w:sz w:val="24"/>
          <w:szCs w:val="24"/>
          <w:shd w:val="clear" w:color="auto" w:fill="FFFFFF"/>
        </w:rPr>
        <w:t xml:space="preserve">International journal of electronic </w:t>
      </w:r>
      <w:r w:rsidRPr="00DB74E8" w:rsidR="004F0342">
        <w:rPr>
          <w:rFonts w:ascii="Times New Roman" w:hAnsi="Times New Roman" w:cs="Times New Roman"/>
          <w:i/>
          <w:iCs/>
          <w:sz w:val="24"/>
          <w:szCs w:val="24"/>
          <w:shd w:val="clear" w:color="auto" w:fill="FFFFFF"/>
        </w:rPr>
        <w:tab/>
        <w:t>commerce</w:t>
      </w:r>
      <w:r w:rsidRPr="00DB74E8" w:rsidR="00307D71">
        <w:rPr>
          <w:rFonts w:ascii="Times New Roman" w:hAnsi="Times New Roman" w:cs="Times New Roman"/>
          <w:i/>
          <w:iCs/>
          <w:sz w:val="24"/>
          <w:szCs w:val="24"/>
          <w:shd w:val="clear" w:color="auto" w:fill="FFFFFF"/>
        </w:rPr>
        <w:t xml:space="preserve">, </w:t>
      </w:r>
      <w:r w:rsidRPr="00DB74E8" w:rsidR="00307D71">
        <w:rPr>
          <w:rFonts w:ascii="Times New Roman" w:hAnsi="Times New Roman" w:cs="Times New Roman"/>
          <w:i/>
          <w:iCs/>
          <w:sz w:val="24"/>
          <w:szCs w:val="24"/>
          <w:shd w:val="clear" w:color="auto" w:fill="FFFFFF"/>
        </w:rPr>
        <w:tab/>
        <w:t>7</w:t>
      </w:r>
      <w:r w:rsidRPr="00DB74E8" w:rsidR="00307D71">
        <w:rPr>
          <w:rFonts w:ascii="Times New Roman" w:hAnsi="Times New Roman" w:cs="Times New Roman"/>
          <w:iCs/>
          <w:sz w:val="24"/>
          <w:szCs w:val="24"/>
          <w:shd w:val="clear" w:color="auto" w:fill="FFFFFF"/>
        </w:rPr>
        <w:t>(3)</w:t>
      </w:r>
      <w:r w:rsidRPr="00DB74E8" w:rsidR="004F0342">
        <w:rPr>
          <w:rFonts w:ascii="Times New Roman" w:hAnsi="Times New Roman" w:cs="Times New Roman"/>
          <w:sz w:val="24"/>
          <w:szCs w:val="24"/>
          <w:shd w:val="clear" w:color="auto" w:fill="FFFFFF"/>
        </w:rPr>
        <w:t>,</w:t>
      </w:r>
      <w:r w:rsidRPr="00DB74E8" w:rsidR="00307D71">
        <w:rPr>
          <w:rStyle w:val="apple-converted-space"/>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101-134.</w:t>
      </w:r>
      <w:proofErr w:type="gramEnd"/>
      <w:r w:rsidRPr="00DB74E8" w:rsidR="004F0342">
        <w:rPr>
          <w:rFonts w:ascii="Times New Roman" w:hAnsi="Times New Roman" w:cs="Times New Roman"/>
          <w:sz w:val="24"/>
          <w:szCs w:val="24"/>
          <w:shd w:val="clear" w:color="auto" w:fill="FFFFFF"/>
        </w:rPr>
        <w:t xml:space="preserve"> </w:t>
      </w:r>
    </w:p>
    <w:p w:rsidRPr="00DB74E8" w:rsidR="007B0314" w:rsidP="00DB74E8" w:rsidRDefault="007B0314">
      <w:pPr>
        <w:spacing w:line="480" w:lineRule="auto"/>
        <w:jc w:val="both"/>
        <w:rPr>
          <w:rFonts w:ascii="Times New Roman" w:hAnsi="Times New Roman" w:cs="Times New Roman"/>
          <w:sz w:val="32"/>
          <w:szCs w:val="24"/>
          <w:shd w:val="clear" w:color="auto" w:fill="FFFFFF"/>
        </w:rPr>
      </w:pPr>
      <w:r w:rsidRPr="00DB74E8">
        <w:rPr>
          <w:rFonts w:ascii="Times New Roman" w:hAnsi="Times New Roman" w:cs="Times New Roman"/>
          <w:sz w:val="24"/>
          <w:szCs w:val="20"/>
          <w:shd w:val="clear" w:color="auto" w:fill="FFFFFF"/>
        </w:rPr>
        <w:t xml:space="preserve">Peer, E. </w:t>
      </w:r>
      <w:r w:rsidRPr="00DB74E8" w:rsidR="00307D71">
        <w:rPr>
          <w:rFonts w:ascii="Times New Roman" w:hAnsi="Times New Roman" w:cs="Times New Roman"/>
          <w:sz w:val="24"/>
          <w:szCs w:val="20"/>
          <w:shd w:val="clear" w:color="auto" w:fill="FFFFFF"/>
        </w:rPr>
        <w:t xml:space="preserve">&amp; </w:t>
      </w:r>
      <w:proofErr w:type="spellStart"/>
      <w:r w:rsidRPr="00DB74E8" w:rsidR="00307D71">
        <w:rPr>
          <w:rFonts w:ascii="Times New Roman" w:hAnsi="Times New Roman" w:cs="Times New Roman"/>
          <w:sz w:val="24"/>
          <w:szCs w:val="20"/>
          <w:shd w:val="clear" w:color="auto" w:fill="FFFFFF"/>
        </w:rPr>
        <w:t>Acquisti</w:t>
      </w:r>
      <w:proofErr w:type="spellEnd"/>
      <w:r w:rsidRPr="00DB74E8" w:rsidR="00307D71">
        <w:rPr>
          <w:rFonts w:ascii="Times New Roman" w:hAnsi="Times New Roman" w:cs="Times New Roman"/>
          <w:sz w:val="24"/>
          <w:szCs w:val="20"/>
          <w:shd w:val="clear" w:color="auto" w:fill="FFFFFF"/>
        </w:rPr>
        <w:t xml:space="preserve">, A. (2016). </w:t>
      </w:r>
      <w:proofErr w:type="gramStart"/>
      <w:r w:rsidRPr="00DB74E8">
        <w:rPr>
          <w:rFonts w:ascii="Times New Roman" w:hAnsi="Times New Roman" w:cs="Times New Roman"/>
          <w:sz w:val="24"/>
          <w:szCs w:val="20"/>
          <w:shd w:val="clear" w:color="auto" w:fill="FFFFFF"/>
        </w:rPr>
        <w:t>The impact of reversibility on the decision to d</w:t>
      </w:r>
      <w:r w:rsidRPr="00DB74E8" w:rsidR="00307D71">
        <w:rPr>
          <w:rFonts w:ascii="Times New Roman" w:hAnsi="Times New Roman" w:cs="Times New Roman"/>
          <w:sz w:val="24"/>
          <w:szCs w:val="20"/>
          <w:shd w:val="clear" w:color="auto" w:fill="FFFFFF"/>
        </w:rPr>
        <w:t xml:space="preserve">isclose </w:t>
      </w:r>
      <w:r w:rsidRPr="00DB74E8" w:rsidR="00307D71">
        <w:rPr>
          <w:rFonts w:ascii="Times New Roman" w:hAnsi="Times New Roman" w:cs="Times New Roman"/>
          <w:sz w:val="24"/>
          <w:szCs w:val="20"/>
          <w:shd w:val="clear" w:color="auto" w:fill="FFFFFF"/>
        </w:rPr>
        <w:tab/>
        <w:t>personal information.</w:t>
      </w:r>
      <w:proofErr w:type="gramEnd"/>
      <w:r w:rsidRPr="00DB74E8" w:rsidR="00307D71">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i/>
          <w:iCs/>
          <w:sz w:val="24"/>
          <w:szCs w:val="20"/>
          <w:shd w:val="clear" w:color="auto" w:fill="FFFFFF"/>
        </w:rPr>
        <w:t>Journal of Consumer Marketing</w:t>
      </w:r>
      <w:r w:rsidRPr="00DB74E8" w:rsidR="00307D71">
        <w:rPr>
          <w:rFonts w:ascii="Times New Roman" w:hAnsi="Times New Roman" w:cs="Times New Roman"/>
          <w:i/>
          <w:iCs/>
          <w:sz w:val="24"/>
          <w:szCs w:val="20"/>
          <w:shd w:val="clear" w:color="auto" w:fill="FFFFFF"/>
        </w:rPr>
        <w:t>, 33</w:t>
      </w:r>
      <w:r w:rsidRPr="00DB74E8" w:rsidR="00307D71">
        <w:rPr>
          <w:rFonts w:ascii="Times New Roman" w:hAnsi="Times New Roman" w:cs="Times New Roman"/>
          <w:iCs/>
          <w:sz w:val="24"/>
          <w:szCs w:val="20"/>
          <w:shd w:val="clear" w:color="auto" w:fill="FFFFFF"/>
        </w:rPr>
        <w:t>(6)</w:t>
      </w:r>
      <w:r w:rsidRPr="00DB74E8" w:rsidR="00307D71">
        <w:rPr>
          <w:rFonts w:ascii="Times New Roman" w:hAnsi="Times New Roman" w:cs="Times New Roman"/>
          <w:sz w:val="24"/>
          <w:szCs w:val="20"/>
          <w:shd w:val="clear" w:color="auto" w:fill="FFFFFF"/>
        </w:rPr>
        <w:t>.</w:t>
      </w:r>
      <w:proofErr w:type="gramEnd"/>
    </w:p>
    <w:p w:rsidRPr="00DB74E8" w:rsidR="00B61046" w:rsidP="00DB74E8" w:rsidRDefault="00307D71">
      <w:pPr>
        <w:spacing w:line="480" w:lineRule="auto"/>
        <w:jc w:val="both"/>
        <w:rPr>
          <w:rFonts w:ascii="Times New Roman" w:hAnsi="Times New Roman" w:cs="Times New Roman"/>
          <w:sz w:val="24"/>
          <w:szCs w:val="20"/>
          <w:shd w:val="clear" w:color="auto" w:fill="FFFFFF"/>
        </w:rPr>
      </w:pPr>
      <w:proofErr w:type="spellStart"/>
      <w:r w:rsidRPr="00DB74E8">
        <w:rPr>
          <w:rFonts w:ascii="Times New Roman" w:hAnsi="Times New Roman" w:cs="Times New Roman"/>
          <w:sz w:val="24"/>
          <w:szCs w:val="20"/>
          <w:shd w:val="clear" w:color="auto" w:fill="FFFFFF"/>
        </w:rPr>
        <w:t>Ramanathan</w:t>
      </w:r>
      <w:proofErr w:type="spellEnd"/>
      <w:r w:rsidRPr="00DB74E8">
        <w:rPr>
          <w:rFonts w:ascii="Times New Roman" w:hAnsi="Times New Roman" w:cs="Times New Roman"/>
          <w:sz w:val="24"/>
          <w:szCs w:val="20"/>
          <w:shd w:val="clear" w:color="auto" w:fill="FFFFFF"/>
        </w:rPr>
        <w:t xml:space="preserve">, R. (2011). </w:t>
      </w:r>
      <w:proofErr w:type="gramStart"/>
      <w:r w:rsidRPr="00DB74E8" w:rsidR="00B61046">
        <w:rPr>
          <w:rFonts w:ascii="Times New Roman" w:hAnsi="Times New Roman" w:cs="Times New Roman"/>
          <w:sz w:val="24"/>
          <w:szCs w:val="20"/>
          <w:shd w:val="clear" w:color="auto" w:fill="FFFFFF"/>
        </w:rPr>
        <w:t xml:space="preserve">An empirical analysis on the influence of risk on relationships </w:t>
      </w:r>
      <w:r w:rsidRPr="00DB74E8" w:rsidR="00B61046">
        <w:rPr>
          <w:rFonts w:ascii="Times New Roman" w:hAnsi="Times New Roman" w:cs="Times New Roman"/>
          <w:sz w:val="24"/>
          <w:szCs w:val="20"/>
          <w:shd w:val="clear" w:color="auto" w:fill="FFFFFF"/>
        </w:rPr>
        <w:tab/>
        <w:t xml:space="preserve">between handling of product returns and </w:t>
      </w:r>
      <w:r w:rsidRPr="00DB74E8" w:rsidR="0092682B">
        <w:rPr>
          <w:rFonts w:ascii="Times New Roman" w:hAnsi="Times New Roman" w:cs="Times New Roman"/>
          <w:sz w:val="24"/>
          <w:szCs w:val="20"/>
          <w:shd w:val="clear" w:color="auto" w:fill="FFFFFF"/>
        </w:rPr>
        <w:t>c</w:t>
      </w:r>
      <w:r w:rsidRPr="00DB74E8">
        <w:rPr>
          <w:rFonts w:ascii="Times New Roman" w:hAnsi="Times New Roman" w:cs="Times New Roman"/>
          <w:sz w:val="24"/>
          <w:szCs w:val="20"/>
          <w:shd w:val="clear" w:color="auto" w:fill="FFFFFF"/>
        </w:rPr>
        <w:t>ustomer loyalty in E-commerce.</w:t>
      </w:r>
      <w:proofErr w:type="gramEnd"/>
      <w:r w:rsidRPr="00DB74E8">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ab/>
      </w:r>
      <w:r w:rsidRPr="00DB74E8" w:rsidR="00B61046">
        <w:rPr>
          <w:rFonts w:ascii="Times New Roman" w:hAnsi="Times New Roman" w:cs="Times New Roman"/>
          <w:i/>
          <w:iCs/>
          <w:sz w:val="24"/>
          <w:szCs w:val="20"/>
          <w:shd w:val="clear" w:color="auto" w:fill="FFFFFF"/>
        </w:rPr>
        <w:t>International Journal of Production Economics</w:t>
      </w:r>
      <w:r w:rsidRPr="00DB74E8">
        <w:rPr>
          <w:rFonts w:ascii="Times New Roman" w:hAnsi="Times New Roman" w:cs="Times New Roman"/>
          <w:i/>
          <w:iCs/>
          <w:sz w:val="24"/>
          <w:szCs w:val="20"/>
          <w:shd w:val="clear" w:color="auto" w:fill="FFFFFF"/>
        </w:rPr>
        <w:t>, 130</w:t>
      </w:r>
      <w:r w:rsidRPr="00DB74E8">
        <w:rPr>
          <w:rFonts w:ascii="Times New Roman" w:hAnsi="Times New Roman" w:cs="Times New Roman"/>
          <w:iCs/>
          <w:sz w:val="24"/>
          <w:szCs w:val="20"/>
          <w:shd w:val="clear" w:color="auto" w:fill="FFFFFF"/>
        </w:rPr>
        <w:t>(2)</w:t>
      </w:r>
      <w:r w:rsidRPr="00DB74E8" w:rsidR="00B61046">
        <w:rPr>
          <w:rFonts w:ascii="Times New Roman" w:hAnsi="Times New Roman" w:cs="Times New Roman"/>
          <w:sz w:val="24"/>
          <w:szCs w:val="20"/>
          <w:shd w:val="clear" w:color="auto" w:fill="FFFFFF"/>
        </w:rPr>
        <w:t>, 255-261.</w:t>
      </w:r>
    </w:p>
    <w:p w:rsidRPr="00DB74E8" w:rsidR="00A46380" w:rsidP="00DB74E8" w:rsidRDefault="00A46380">
      <w:pPr>
        <w:spacing w:line="480" w:lineRule="auto"/>
        <w:jc w:val="both"/>
        <w:rPr>
          <w:rFonts w:ascii="Times New Roman" w:hAnsi="Times New Roman" w:cs="Times New Roman"/>
          <w:sz w:val="40"/>
          <w:szCs w:val="24"/>
          <w:shd w:val="clear" w:color="auto" w:fill="FFFFFF"/>
        </w:rPr>
      </w:pPr>
      <w:proofErr w:type="spellStart"/>
      <w:r w:rsidRPr="00DB74E8">
        <w:rPr>
          <w:rFonts w:ascii="Times New Roman" w:hAnsi="Times New Roman" w:cs="Times New Roman"/>
          <w:sz w:val="24"/>
          <w:szCs w:val="20"/>
          <w:shd w:val="clear" w:color="auto" w:fill="FFFFFF"/>
        </w:rPr>
        <w:lastRenderedPageBreak/>
        <w:t>Rippé</w:t>
      </w:r>
      <w:proofErr w:type="spellEnd"/>
      <w:r w:rsidRPr="00DB74E8">
        <w:rPr>
          <w:rFonts w:ascii="Times New Roman" w:hAnsi="Times New Roman" w:cs="Times New Roman"/>
          <w:sz w:val="24"/>
          <w:szCs w:val="20"/>
          <w:shd w:val="clear" w:color="auto" w:fill="FFFFFF"/>
        </w:rPr>
        <w:t xml:space="preserve">, C.B., </w:t>
      </w:r>
      <w:proofErr w:type="spellStart"/>
      <w:r w:rsidRPr="00DB74E8">
        <w:rPr>
          <w:rFonts w:ascii="Times New Roman" w:hAnsi="Times New Roman" w:cs="Times New Roman"/>
          <w:sz w:val="24"/>
          <w:szCs w:val="20"/>
          <w:shd w:val="clear" w:color="auto" w:fill="FFFFFF"/>
        </w:rPr>
        <w:t>Weisfeld-Spolter</w:t>
      </w:r>
      <w:proofErr w:type="spellEnd"/>
      <w:r w:rsidRPr="00DB74E8">
        <w:rPr>
          <w:rFonts w:ascii="Times New Roman" w:hAnsi="Times New Roman" w:cs="Times New Roman"/>
          <w:sz w:val="24"/>
          <w:szCs w:val="20"/>
          <w:shd w:val="clear" w:color="auto" w:fill="FFFFFF"/>
        </w:rPr>
        <w:t xml:space="preserve">, S., </w:t>
      </w:r>
      <w:proofErr w:type="spellStart"/>
      <w:r w:rsidRPr="00DB74E8">
        <w:rPr>
          <w:rFonts w:ascii="Times New Roman" w:hAnsi="Times New Roman" w:cs="Times New Roman"/>
          <w:sz w:val="24"/>
          <w:szCs w:val="20"/>
          <w:shd w:val="clear" w:color="auto" w:fill="FFFFFF"/>
        </w:rPr>
        <w:t>Yurov</w:t>
      </w:r>
      <w:r w:rsidRPr="00DB74E8" w:rsidR="00307D71">
        <w:rPr>
          <w:rFonts w:ascii="Times New Roman" w:hAnsi="Times New Roman" w:cs="Times New Roman"/>
          <w:sz w:val="24"/>
          <w:szCs w:val="20"/>
          <w:shd w:val="clear" w:color="auto" w:fill="FFFFFF"/>
        </w:rPr>
        <w:t>a</w:t>
      </w:r>
      <w:proofErr w:type="spellEnd"/>
      <w:r w:rsidRPr="00DB74E8" w:rsidR="00307D71">
        <w:rPr>
          <w:rFonts w:ascii="Times New Roman" w:hAnsi="Times New Roman" w:cs="Times New Roman"/>
          <w:sz w:val="24"/>
          <w:szCs w:val="20"/>
          <w:shd w:val="clear" w:color="auto" w:fill="FFFFFF"/>
        </w:rPr>
        <w:t xml:space="preserve">, Y., Hale, D., &amp; </w:t>
      </w:r>
      <w:proofErr w:type="spellStart"/>
      <w:r w:rsidRPr="00DB74E8" w:rsidR="00307D71">
        <w:rPr>
          <w:rFonts w:ascii="Times New Roman" w:hAnsi="Times New Roman" w:cs="Times New Roman"/>
          <w:sz w:val="24"/>
          <w:szCs w:val="20"/>
          <w:shd w:val="clear" w:color="auto" w:fill="FFFFFF"/>
        </w:rPr>
        <w:t>Sussan</w:t>
      </w:r>
      <w:proofErr w:type="spellEnd"/>
      <w:r w:rsidRPr="00DB74E8" w:rsidR="00307D71">
        <w:rPr>
          <w:rFonts w:ascii="Times New Roman" w:hAnsi="Times New Roman" w:cs="Times New Roman"/>
          <w:sz w:val="24"/>
          <w:szCs w:val="20"/>
          <w:shd w:val="clear" w:color="auto" w:fill="FFFFFF"/>
        </w:rPr>
        <w:t xml:space="preserve">, F. (2016). </w:t>
      </w:r>
      <w:proofErr w:type="gramStart"/>
      <w:r w:rsidRPr="00DB74E8">
        <w:rPr>
          <w:rFonts w:ascii="Times New Roman" w:hAnsi="Times New Roman" w:cs="Times New Roman"/>
          <w:sz w:val="24"/>
          <w:szCs w:val="20"/>
          <w:shd w:val="clear" w:color="auto" w:fill="FFFFFF"/>
        </w:rPr>
        <w:t xml:space="preserve">Guiding when </w:t>
      </w:r>
      <w:r w:rsidRPr="00DB74E8">
        <w:rPr>
          <w:rFonts w:ascii="Times New Roman" w:hAnsi="Times New Roman" w:cs="Times New Roman"/>
          <w:sz w:val="24"/>
          <w:szCs w:val="20"/>
          <w:shd w:val="clear" w:color="auto" w:fill="FFFFFF"/>
        </w:rPr>
        <w:tab/>
        <w:t xml:space="preserve">the consumer is in control: the moderating effect of adaptive selling on the purchase </w:t>
      </w:r>
      <w:r w:rsidRPr="00DB74E8">
        <w:rPr>
          <w:rFonts w:ascii="Times New Roman" w:hAnsi="Times New Roman" w:cs="Times New Roman"/>
          <w:sz w:val="24"/>
          <w:szCs w:val="20"/>
          <w:shd w:val="clear" w:color="auto" w:fill="FFFFFF"/>
        </w:rPr>
        <w:tab/>
        <w:t>intentio</w:t>
      </w:r>
      <w:r w:rsidRPr="00DB74E8" w:rsidR="00307D71">
        <w:rPr>
          <w:rFonts w:ascii="Times New Roman" w:hAnsi="Times New Roman" w:cs="Times New Roman"/>
          <w:sz w:val="24"/>
          <w:szCs w:val="20"/>
          <w:shd w:val="clear" w:color="auto" w:fill="FFFFFF"/>
        </w:rPr>
        <w:t>n of the multichannel consumer.</w:t>
      </w:r>
      <w:proofErr w:type="gramEnd"/>
      <w:r w:rsidRPr="00DB74E8" w:rsidR="00307D71">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i/>
          <w:iCs/>
          <w:sz w:val="24"/>
          <w:szCs w:val="20"/>
          <w:shd w:val="clear" w:color="auto" w:fill="FFFFFF"/>
        </w:rPr>
        <w:t>Journal of Consumer Marketing</w:t>
      </w:r>
      <w:r w:rsidRPr="00DB74E8" w:rsidR="00307D71">
        <w:rPr>
          <w:rFonts w:ascii="Times New Roman" w:hAnsi="Times New Roman" w:cs="Times New Roman"/>
          <w:i/>
          <w:iCs/>
          <w:sz w:val="24"/>
          <w:szCs w:val="20"/>
          <w:shd w:val="clear" w:color="auto" w:fill="FFFFFF"/>
        </w:rPr>
        <w:t>, 33</w:t>
      </w:r>
      <w:r w:rsidRPr="00DB74E8" w:rsidR="00307D71">
        <w:rPr>
          <w:rFonts w:ascii="Times New Roman" w:hAnsi="Times New Roman" w:cs="Times New Roman"/>
          <w:iCs/>
          <w:sz w:val="24"/>
          <w:szCs w:val="20"/>
          <w:shd w:val="clear" w:color="auto" w:fill="FFFFFF"/>
        </w:rPr>
        <w:t>(6).</w:t>
      </w:r>
      <w:proofErr w:type="gramEnd"/>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Roca, C. J., </w:t>
      </w:r>
      <w:proofErr w:type="spellStart"/>
      <w:r w:rsidRPr="00DB74E8">
        <w:rPr>
          <w:rFonts w:ascii="Times New Roman" w:hAnsi="Times New Roman" w:cs="Times New Roman"/>
          <w:sz w:val="24"/>
          <w:szCs w:val="24"/>
          <w:shd w:val="clear" w:color="auto" w:fill="FFFFFF"/>
        </w:rPr>
        <w:t>García</w:t>
      </w:r>
      <w:proofErr w:type="spellEnd"/>
      <w:r w:rsidRPr="00DB74E8">
        <w:rPr>
          <w:rFonts w:ascii="Times New Roman" w:hAnsi="Times New Roman" w:cs="Times New Roman"/>
          <w:sz w:val="24"/>
          <w:szCs w:val="24"/>
          <w:shd w:val="clear" w:color="auto" w:fill="FFFFFF"/>
        </w:rPr>
        <w:t>, J. J</w:t>
      </w:r>
      <w:r w:rsidRPr="00DB74E8" w:rsidR="0092682B">
        <w:rPr>
          <w:rFonts w:ascii="Times New Roman" w:hAnsi="Times New Roman" w:cs="Times New Roman"/>
          <w:sz w:val="24"/>
          <w:szCs w:val="24"/>
          <w:shd w:val="clear" w:color="auto" w:fill="FFFFFF"/>
        </w:rPr>
        <w:t xml:space="preserve">. </w:t>
      </w:r>
      <w:r w:rsidRPr="00DB74E8" w:rsidR="00307D71">
        <w:rPr>
          <w:rFonts w:ascii="Times New Roman" w:hAnsi="Times New Roman" w:cs="Times New Roman"/>
          <w:sz w:val="24"/>
          <w:szCs w:val="24"/>
          <w:shd w:val="clear" w:color="auto" w:fill="FFFFFF"/>
        </w:rPr>
        <w:t>&amp; de la Vega, J. J. (2009).</w:t>
      </w:r>
      <w:proofErr w:type="gramEnd"/>
      <w:r w:rsidRPr="00DB74E8" w:rsidR="00307D71">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 xml:space="preserve">The importance of perceived trust, </w:t>
      </w:r>
      <w:r w:rsidRPr="00DB74E8">
        <w:rPr>
          <w:rFonts w:ascii="Times New Roman" w:hAnsi="Times New Roman" w:cs="Times New Roman"/>
          <w:sz w:val="24"/>
          <w:szCs w:val="24"/>
          <w:shd w:val="clear" w:color="auto" w:fill="FFFFFF"/>
        </w:rPr>
        <w:tab/>
        <w:t>security and pr</w:t>
      </w:r>
      <w:r w:rsidRPr="00DB74E8" w:rsidR="0092682B">
        <w:rPr>
          <w:rFonts w:ascii="Times New Roman" w:hAnsi="Times New Roman" w:cs="Times New Roman"/>
          <w:sz w:val="24"/>
          <w:szCs w:val="24"/>
          <w:shd w:val="clear" w:color="auto" w:fill="FFFFFF"/>
        </w:rPr>
        <w:t>i</w:t>
      </w:r>
      <w:r w:rsidRPr="00DB74E8" w:rsidR="00307D71">
        <w:rPr>
          <w:rFonts w:ascii="Times New Roman" w:hAnsi="Times New Roman" w:cs="Times New Roman"/>
          <w:sz w:val="24"/>
          <w:szCs w:val="24"/>
          <w:shd w:val="clear" w:color="auto" w:fill="FFFFFF"/>
        </w:rPr>
        <w:t>vacy in online trading systems.</w:t>
      </w:r>
      <w:proofErr w:type="gramEnd"/>
      <w:r w:rsidRPr="00DB74E8" w:rsidR="0092682B">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 xml:space="preserve">Information Management &amp; Computer </w:t>
      </w:r>
      <w:r w:rsidRPr="00DB74E8">
        <w:rPr>
          <w:rFonts w:ascii="Times New Roman" w:hAnsi="Times New Roman" w:cs="Times New Roman"/>
          <w:i/>
          <w:iCs/>
          <w:sz w:val="24"/>
          <w:szCs w:val="24"/>
          <w:shd w:val="clear" w:color="auto" w:fill="FFFFFF"/>
        </w:rPr>
        <w:tab/>
        <w:t>Security</w:t>
      </w:r>
      <w:r w:rsidRPr="00DB74E8" w:rsidR="00307D71">
        <w:rPr>
          <w:rFonts w:ascii="Times New Roman" w:hAnsi="Times New Roman" w:cs="Times New Roman"/>
          <w:i/>
          <w:iCs/>
          <w:sz w:val="24"/>
          <w:szCs w:val="24"/>
          <w:shd w:val="clear" w:color="auto" w:fill="FFFFFF"/>
        </w:rPr>
        <w:t>, 17</w:t>
      </w:r>
      <w:r w:rsidRPr="00DB74E8" w:rsidR="00307D71">
        <w:rPr>
          <w:rFonts w:ascii="Times New Roman" w:hAnsi="Times New Roman" w:cs="Times New Roman"/>
          <w:iCs/>
          <w:sz w:val="24"/>
          <w:szCs w:val="24"/>
          <w:shd w:val="clear" w:color="auto" w:fill="FFFFFF"/>
        </w:rPr>
        <w:t>(2)</w:t>
      </w:r>
      <w:r w:rsidRPr="00DB74E8">
        <w:rPr>
          <w:rFonts w:ascii="Times New Roman" w:hAnsi="Times New Roman" w:cs="Times New Roman"/>
          <w:sz w:val="24"/>
          <w:szCs w:val="24"/>
          <w:shd w:val="clear" w:color="auto" w:fill="FFFFFF"/>
        </w:rPr>
        <w:t>, 96-113.</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r w:rsidRPr="00DB74E8">
        <w:rPr>
          <w:rFonts w:ascii="Times New Roman" w:hAnsi="Times New Roman" w:cs="Times New Roman"/>
          <w:sz w:val="24"/>
          <w:szCs w:val="24"/>
          <w:shd w:val="clear" w:color="auto" w:fill="FFFFFF"/>
        </w:rPr>
        <w:t>Sadeh</w:t>
      </w:r>
      <w:proofErr w:type="spellEnd"/>
      <w:r w:rsidRPr="00DB74E8">
        <w:rPr>
          <w:rFonts w:ascii="Times New Roman" w:hAnsi="Times New Roman" w:cs="Times New Roman"/>
          <w:sz w:val="24"/>
          <w:szCs w:val="24"/>
          <w:shd w:val="clear" w:color="auto" w:fill="FFFFFF"/>
        </w:rPr>
        <w:t>, N. (2003).</w:t>
      </w:r>
      <w:r w:rsidRPr="00DB74E8">
        <w:rPr>
          <w:rStyle w:val="apple-converted-space"/>
          <w:rFonts w:ascii="Times New Roman" w:hAnsi="Times New Roman" w:cs="Times New Roman"/>
          <w:sz w:val="24"/>
          <w:szCs w:val="24"/>
          <w:shd w:val="clear" w:color="auto" w:fill="FFFFFF"/>
        </w:rPr>
        <w:t> </w:t>
      </w:r>
      <w:r w:rsidRPr="00DB74E8">
        <w:rPr>
          <w:rFonts w:ascii="Times New Roman" w:hAnsi="Times New Roman" w:cs="Times New Roman"/>
          <w:i/>
          <w:iCs/>
          <w:sz w:val="24"/>
          <w:szCs w:val="24"/>
          <w:shd w:val="clear" w:color="auto" w:fill="FFFFFF"/>
        </w:rPr>
        <w:t>M-commerce: technologies, services, and business models</w:t>
      </w:r>
      <w:r w:rsidRPr="00DB74E8">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 xml:space="preserve">John Wiley &amp; </w:t>
      </w:r>
      <w:r w:rsidRPr="00DB74E8">
        <w:rPr>
          <w:rFonts w:ascii="Times New Roman" w:hAnsi="Times New Roman" w:cs="Times New Roman"/>
          <w:sz w:val="24"/>
          <w:szCs w:val="24"/>
          <w:shd w:val="clear" w:color="auto" w:fill="FFFFFF"/>
        </w:rPr>
        <w:tab/>
        <w:t>Sons.</w:t>
      </w:r>
      <w:proofErr w:type="gramEnd"/>
      <w:r w:rsidRPr="00DB74E8">
        <w:rPr>
          <w:rFonts w:ascii="Times New Roman" w:hAnsi="Times New Roman" w:cs="Times New Roman"/>
          <w:sz w:val="24"/>
          <w:szCs w:val="24"/>
          <w:shd w:val="clear" w:color="auto" w:fill="FFFFFF"/>
        </w:rPr>
        <w:t xml:space="preserve"> </w:t>
      </w:r>
    </w:p>
    <w:p w:rsidRPr="00DB74E8" w:rsidR="00287265" w:rsidP="00DB74E8" w:rsidRDefault="005E6F2F">
      <w:pPr>
        <w:spacing w:line="480" w:lineRule="auto"/>
        <w:jc w:val="both"/>
        <w:rPr>
          <w:rFonts w:ascii="Times New Roman" w:hAnsi="Times New Roman" w:cs="Times New Roman"/>
          <w:sz w:val="24"/>
          <w:szCs w:val="20"/>
          <w:shd w:val="clear" w:color="auto" w:fill="FFFFFF"/>
        </w:rPr>
      </w:pPr>
      <w:proofErr w:type="gramStart"/>
      <w:r w:rsidRPr="00DB74E8">
        <w:rPr>
          <w:rFonts w:ascii="Times New Roman" w:hAnsi="Times New Roman" w:cs="Times New Roman"/>
          <w:sz w:val="24"/>
          <w:szCs w:val="20"/>
          <w:shd w:val="clear" w:color="auto" w:fill="FFFFFF"/>
        </w:rPr>
        <w:t xml:space="preserve">Shim, I. S. </w:t>
      </w:r>
      <w:r w:rsidRPr="00DB74E8" w:rsidR="00307D71">
        <w:rPr>
          <w:rFonts w:ascii="Times New Roman" w:hAnsi="Times New Roman" w:cs="Times New Roman"/>
          <w:sz w:val="24"/>
          <w:szCs w:val="20"/>
          <w:shd w:val="clear" w:color="auto" w:fill="FFFFFF"/>
        </w:rPr>
        <w:t>&amp; Lee, Y. (2011).</w:t>
      </w:r>
      <w:proofErr w:type="gramEnd"/>
      <w:r w:rsidRPr="00DB74E8" w:rsidR="00307D71">
        <w:rPr>
          <w:rFonts w:ascii="Times New Roman" w:hAnsi="Times New Roman" w:cs="Times New Roman"/>
          <w:sz w:val="24"/>
          <w:szCs w:val="20"/>
          <w:shd w:val="clear" w:color="auto" w:fill="FFFFFF"/>
        </w:rPr>
        <w:t xml:space="preserve"> </w:t>
      </w:r>
      <w:r w:rsidRPr="00DB74E8" w:rsidR="00287265">
        <w:rPr>
          <w:rFonts w:ascii="Times New Roman" w:hAnsi="Times New Roman" w:cs="Times New Roman"/>
          <w:sz w:val="24"/>
          <w:szCs w:val="20"/>
          <w:shd w:val="clear" w:color="auto" w:fill="FFFFFF"/>
        </w:rPr>
        <w:t>Consumer's perceived risk</w:t>
      </w:r>
      <w:r w:rsidRPr="00DB74E8">
        <w:rPr>
          <w:rFonts w:ascii="Times New Roman" w:hAnsi="Times New Roman" w:cs="Times New Roman"/>
          <w:sz w:val="24"/>
          <w:szCs w:val="20"/>
          <w:shd w:val="clear" w:color="auto" w:fill="FFFFFF"/>
        </w:rPr>
        <w:t xml:space="preserve"> r</w:t>
      </w:r>
      <w:r w:rsidRPr="00DB74E8" w:rsidR="00307D71">
        <w:rPr>
          <w:rFonts w:ascii="Times New Roman" w:hAnsi="Times New Roman" w:cs="Times New Roman"/>
          <w:sz w:val="24"/>
          <w:szCs w:val="20"/>
          <w:shd w:val="clear" w:color="auto" w:fill="FFFFFF"/>
        </w:rPr>
        <w:t xml:space="preserve">eduction by 3D virtual </w:t>
      </w:r>
      <w:r w:rsidRPr="00DB74E8" w:rsidR="00307D71">
        <w:rPr>
          <w:rFonts w:ascii="Times New Roman" w:hAnsi="Times New Roman" w:cs="Times New Roman"/>
          <w:sz w:val="24"/>
          <w:szCs w:val="20"/>
          <w:shd w:val="clear" w:color="auto" w:fill="FFFFFF"/>
        </w:rPr>
        <w:tab/>
        <w:t xml:space="preserve">model. </w:t>
      </w:r>
      <w:r w:rsidRPr="00DB74E8" w:rsidR="00307D71">
        <w:rPr>
          <w:rFonts w:ascii="Times New Roman" w:hAnsi="Times New Roman" w:cs="Times New Roman"/>
          <w:sz w:val="24"/>
          <w:szCs w:val="20"/>
          <w:shd w:val="clear" w:color="auto" w:fill="FFFFFF"/>
        </w:rPr>
        <w:tab/>
      </w:r>
      <w:r w:rsidRPr="00DB74E8" w:rsidR="00287265">
        <w:rPr>
          <w:rFonts w:ascii="Times New Roman" w:hAnsi="Times New Roman" w:cs="Times New Roman"/>
          <w:i/>
          <w:iCs/>
          <w:sz w:val="24"/>
          <w:szCs w:val="20"/>
          <w:shd w:val="clear" w:color="auto" w:fill="FFFFFF"/>
        </w:rPr>
        <w:t>International Journal of Retail &amp; Distribution Management</w:t>
      </w:r>
      <w:r w:rsidRPr="00DB74E8" w:rsidR="00307D71">
        <w:rPr>
          <w:rFonts w:ascii="Times New Roman" w:hAnsi="Times New Roman" w:cs="Times New Roman"/>
          <w:i/>
          <w:iCs/>
          <w:sz w:val="24"/>
          <w:szCs w:val="20"/>
          <w:shd w:val="clear" w:color="auto" w:fill="FFFFFF"/>
        </w:rPr>
        <w:t>, 39</w:t>
      </w:r>
      <w:r w:rsidRPr="00DB74E8" w:rsidR="00307D71">
        <w:rPr>
          <w:rFonts w:ascii="Times New Roman" w:hAnsi="Times New Roman" w:cs="Times New Roman"/>
          <w:iCs/>
          <w:sz w:val="24"/>
          <w:szCs w:val="20"/>
          <w:shd w:val="clear" w:color="auto" w:fill="FFFFFF"/>
        </w:rPr>
        <w:t>(12)</w:t>
      </w:r>
      <w:r w:rsidRPr="00DB74E8" w:rsidR="00287265">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945-</w:t>
      </w:r>
      <w:r w:rsidRPr="00DB74E8" w:rsidR="00287265">
        <w:rPr>
          <w:rFonts w:ascii="Times New Roman" w:hAnsi="Times New Roman" w:cs="Times New Roman"/>
          <w:sz w:val="24"/>
          <w:szCs w:val="20"/>
          <w:shd w:val="clear" w:color="auto" w:fill="FFFFFF"/>
        </w:rPr>
        <w:t>959.</w:t>
      </w:r>
    </w:p>
    <w:p w:rsidRPr="00DB74E8" w:rsidR="00485802" w:rsidP="00DB74E8" w:rsidRDefault="00485802">
      <w:pPr>
        <w:spacing w:line="480" w:lineRule="auto"/>
        <w:jc w:val="both"/>
        <w:rPr>
          <w:rFonts w:ascii="Times New Roman" w:hAnsi="Times New Roman" w:cs="Times New Roman"/>
          <w:sz w:val="40"/>
          <w:szCs w:val="24"/>
          <w:shd w:val="clear" w:color="auto" w:fill="FFFFFF"/>
        </w:rPr>
      </w:pPr>
      <w:proofErr w:type="gramStart"/>
      <w:r w:rsidRPr="00DB74E8">
        <w:rPr>
          <w:rFonts w:ascii="Times New Roman" w:hAnsi="Times New Roman" w:cs="Times New Roman"/>
          <w:sz w:val="24"/>
          <w:szCs w:val="20"/>
          <w:shd w:val="clear" w:color="auto" w:fill="FFFFFF"/>
        </w:rPr>
        <w:t>Slade, E.L., Dwivedi, Y.K., P</w:t>
      </w:r>
      <w:r w:rsidRPr="00DB74E8" w:rsidR="00307D71">
        <w:rPr>
          <w:rFonts w:ascii="Times New Roman" w:hAnsi="Times New Roman" w:cs="Times New Roman"/>
          <w:sz w:val="24"/>
          <w:szCs w:val="20"/>
          <w:shd w:val="clear" w:color="auto" w:fill="FFFFFF"/>
        </w:rPr>
        <w:t xml:space="preserve">iercy, N.C., &amp; </w:t>
      </w:r>
      <w:r w:rsidRPr="00DB74E8" w:rsidR="00987811">
        <w:rPr>
          <w:rFonts w:ascii="Times New Roman" w:hAnsi="Times New Roman" w:cs="Times New Roman"/>
          <w:sz w:val="24"/>
          <w:szCs w:val="20"/>
          <w:shd w:val="clear" w:color="auto" w:fill="FFFFFF"/>
        </w:rPr>
        <w:t>Williams, M.D. (</w:t>
      </w:r>
      <w:r w:rsidRPr="00DB74E8">
        <w:rPr>
          <w:rFonts w:ascii="Times New Roman" w:hAnsi="Times New Roman" w:cs="Times New Roman"/>
          <w:sz w:val="24"/>
          <w:szCs w:val="20"/>
          <w:shd w:val="clear" w:color="auto" w:fill="FFFFFF"/>
        </w:rPr>
        <w:t>2015</w:t>
      </w:r>
      <w:r w:rsidRPr="00DB74E8" w:rsidR="00987811">
        <w:rPr>
          <w:rFonts w:ascii="Times New Roman" w:hAnsi="Times New Roman" w:cs="Times New Roman"/>
          <w:sz w:val="24"/>
          <w:szCs w:val="20"/>
          <w:shd w:val="clear" w:color="auto" w:fill="FFFFFF"/>
        </w:rPr>
        <w:t>)</w:t>
      </w:r>
      <w:r w:rsidRPr="00DB74E8" w:rsidR="00307D71">
        <w:rPr>
          <w:rFonts w:ascii="Times New Roman" w:hAnsi="Times New Roman" w:cs="Times New Roman"/>
          <w:sz w:val="24"/>
          <w:szCs w:val="20"/>
          <w:shd w:val="clear" w:color="auto" w:fill="FFFFFF"/>
        </w:rPr>
        <w:t>.</w:t>
      </w:r>
      <w:proofErr w:type="gramEnd"/>
      <w:r w:rsidRPr="00DB74E8" w:rsidR="00307D71">
        <w:rPr>
          <w:rFonts w:ascii="Times New Roman" w:hAnsi="Times New Roman" w:cs="Times New Roman"/>
          <w:sz w:val="24"/>
          <w:szCs w:val="20"/>
          <w:shd w:val="clear" w:color="auto" w:fill="FFFFFF"/>
        </w:rPr>
        <w:t xml:space="preserve"> </w:t>
      </w:r>
      <w:proofErr w:type="spellStart"/>
      <w:r w:rsidRPr="00DB74E8">
        <w:rPr>
          <w:rFonts w:ascii="Times New Roman" w:hAnsi="Times New Roman" w:cs="Times New Roman"/>
          <w:sz w:val="24"/>
          <w:szCs w:val="20"/>
          <w:shd w:val="clear" w:color="auto" w:fill="FFFFFF"/>
        </w:rPr>
        <w:t>Modeling</w:t>
      </w:r>
      <w:proofErr w:type="spellEnd"/>
      <w:r w:rsidRPr="00DB74E8">
        <w:rPr>
          <w:rFonts w:ascii="Times New Roman" w:hAnsi="Times New Roman" w:cs="Times New Roman"/>
          <w:sz w:val="24"/>
          <w:szCs w:val="20"/>
          <w:shd w:val="clear" w:color="auto" w:fill="FFFFFF"/>
        </w:rPr>
        <w:t xml:space="preserve"> consumers’ </w:t>
      </w:r>
      <w:r w:rsidRPr="00DB74E8" w:rsidR="00987811">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 xml:space="preserve">adoption intentions of remote mobile payments in the United Kingdom: extending </w:t>
      </w:r>
      <w:r w:rsidRPr="00DB74E8" w:rsidR="00987811">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 xml:space="preserve">UTAUT with </w:t>
      </w:r>
      <w:r w:rsidRPr="00DB74E8" w:rsidR="005E6F2F">
        <w:rPr>
          <w:rFonts w:ascii="Times New Roman" w:hAnsi="Times New Roman" w:cs="Times New Roman"/>
          <w:sz w:val="24"/>
          <w:szCs w:val="20"/>
          <w:shd w:val="clear" w:color="auto" w:fill="FFFFFF"/>
        </w:rPr>
        <w:t>in</w:t>
      </w:r>
      <w:r w:rsidRPr="00DB74E8" w:rsidR="00307D71">
        <w:rPr>
          <w:rFonts w:ascii="Times New Roman" w:hAnsi="Times New Roman" w:cs="Times New Roman"/>
          <w:sz w:val="24"/>
          <w:szCs w:val="20"/>
          <w:shd w:val="clear" w:color="auto" w:fill="FFFFFF"/>
        </w:rPr>
        <w:t xml:space="preserve">novativeness, risk, and trust. </w:t>
      </w:r>
      <w:r w:rsidRPr="00DB74E8">
        <w:rPr>
          <w:rFonts w:ascii="Times New Roman" w:hAnsi="Times New Roman" w:cs="Times New Roman"/>
          <w:i/>
          <w:iCs/>
          <w:sz w:val="24"/>
          <w:szCs w:val="20"/>
          <w:shd w:val="clear" w:color="auto" w:fill="FFFFFF"/>
        </w:rPr>
        <w:t>Psychology &amp; Marketing</w:t>
      </w:r>
      <w:r w:rsidRPr="00DB74E8" w:rsidR="00307D71">
        <w:rPr>
          <w:rFonts w:ascii="Times New Roman" w:hAnsi="Times New Roman" w:cs="Times New Roman"/>
          <w:i/>
          <w:iCs/>
          <w:sz w:val="24"/>
          <w:szCs w:val="20"/>
          <w:shd w:val="clear" w:color="auto" w:fill="FFFFFF"/>
        </w:rPr>
        <w:t>, 32</w:t>
      </w:r>
      <w:r w:rsidRPr="00DB74E8" w:rsidR="00307D71">
        <w:rPr>
          <w:rFonts w:ascii="Times New Roman" w:hAnsi="Times New Roman" w:cs="Times New Roman"/>
          <w:iCs/>
          <w:sz w:val="24"/>
          <w:szCs w:val="20"/>
          <w:shd w:val="clear" w:color="auto" w:fill="FFFFFF"/>
        </w:rPr>
        <w:t>(8)</w:t>
      </w:r>
      <w:r w:rsidRPr="00DB74E8">
        <w:rPr>
          <w:rFonts w:ascii="Times New Roman" w:hAnsi="Times New Roman" w:cs="Times New Roman"/>
          <w:sz w:val="24"/>
          <w:szCs w:val="20"/>
          <w:shd w:val="clear" w:color="auto" w:fill="FFFFFF"/>
        </w:rPr>
        <w:t>,</w:t>
      </w:r>
      <w:r w:rsidRPr="00DB74E8" w:rsidR="005E6F2F">
        <w:rPr>
          <w:rFonts w:ascii="Times New Roman" w:hAnsi="Times New Roman" w:cs="Times New Roman"/>
          <w:sz w:val="24"/>
          <w:szCs w:val="20"/>
          <w:shd w:val="clear" w:color="auto" w:fill="FFFFFF"/>
        </w:rPr>
        <w:t xml:space="preserve"> </w:t>
      </w:r>
      <w:r w:rsidRPr="00DB74E8">
        <w:rPr>
          <w:rFonts w:ascii="Times New Roman" w:hAnsi="Times New Roman" w:cs="Times New Roman"/>
          <w:sz w:val="24"/>
          <w:szCs w:val="20"/>
          <w:shd w:val="clear" w:color="auto" w:fill="FFFFFF"/>
        </w:rPr>
        <w:t>860-873.</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Stone</w:t>
      </w:r>
      <w:r w:rsidRPr="00DB74E8" w:rsidR="005E6F2F">
        <w:rPr>
          <w:rFonts w:ascii="Times New Roman" w:hAnsi="Times New Roman" w:cs="Times New Roman"/>
          <w:sz w:val="24"/>
          <w:szCs w:val="24"/>
          <w:shd w:val="clear" w:color="auto" w:fill="FFFFFF"/>
        </w:rPr>
        <w:t xml:space="preserve">, R.N. </w:t>
      </w:r>
      <w:r w:rsidRPr="00DB74E8" w:rsidR="00307D71">
        <w:rPr>
          <w:rFonts w:ascii="Times New Roman" w:hAnsi="Times New Roman" w:cs="Times New Roman"/>
          <w:sz w:val="24"/>
          <w:szCs w:val="24"/>
          <w:shd w:val="clear" w:color="auto" w:fill="FFFFFF"/>
        </w:rPr>
        <w:t xml:space="preserve">&amp; </w:t>
      </w:r>
      <w:proofErr w:type="spellStart"/>
      <w:r w:rsidRPr="00DB74E8" w:rsidR="00307D71">
        <w:rPr>
          <w:rFonts w:ascii="Times New Roman" w:hAnsi="Times New Roman" w:cs="Times New Roman"/>
          <w:sz w:val="24"/>
          <w:szCs w:val="24"/>
          <w:shd w:val="clear" w:color="auto" w:fill="FFFFFF"/>
        </w:rPr>
        <w:t>Grønhaug</w:t>
      </w:r>
      <w:proofErr w:type="spellEnd"/>
      <w:r w:rsidRPr="00DB74E8" w:rsidR="00307D71">
        <w:rPr>
          <w:rFonts w:ascii="Times New Roman" w:hAnsi="Times New Roman" w:cs="Times New Roman"/>
          <w:sz w:val="24"/>
          <w:szCs w:val="24"/>
          <w:shd w:val="clear" w:color="auto" w:fill="FFFFFF"/>
        </w:rPr>
        <w:t>, K. (1993).</w:t>
      </w:r>
      <w:proofErr w:type="gramEnd"/>
      <w:r w:rsidRPr="00DB74E8" w:rsidR="00307D71">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Perceived risk: Further consideration</w:t>
      </w:r>
      <w:r w:rsidRPr="00DB74E8" w:rsidR="005E6F2F">
        <w:rPr>
          <w:rFonts w:ascii="Times New Roman" w:hAnsi="Times New Roman" w:cs="Times New Roman"/>
          <w:sz w:val="24"/>
          <w:szCs w:val="24"/>
          <w:shd w:val="clear" w:color="auto" w:fill="FFFFFF"/>
        </w:rPr>
        <w:t>s</w:t>
      </w:r>
      <w:r w:rsidRPr="00DB74E8" w:rsidR="00307D71">
        <w:rPr>
          <w:rFonts w:ascii="Times New Roman" w:hAnsi="Times New Roman" w:cs="Times New Roman"/>
          <w:sz w:val="24"/>
          <w:szCs w:val="24"/>
          <w:shd w:val="clear" w:color="auto" w:fill="FFFFFF"/>
        </w:rPr>
        <w:t xml:space="preserve"> for the </w:t>
      </w:r>
      <w:r w:rsidRPr="00DB74E8" w:rsidR="00307D71">
        <w:rPr>
          <w:rFonts w:ascii="Times New Roman" w:hAnsi="Times New Roman" w:cs="Times New Roman"/>
          <w:sz w:val="24"/>
          <w:szCs w:val="24"/>
          <w:shd w:val="clear" w:color="auto" w:fill="FFFFFF"/>
        </w:rPr>
        <w:tab/>
        <w:t xml:space="preserve">marketing discipline. </w:t>
      </w:r>
      <w:r w:rsidRPr="00DB74E8">
        <w:rPr>
          <w:rFonts w:ascii="Times New Roman" w:hAnsi="Times New Roman" w:cs="Times New Roman"/>
          <w:i/>
          <w:iCs/>
          <w:sz w:val="24"/>
          <w:szCs w:val="24"/>
          <w:shd w:val="clear" w:color="auto" w:fill="FFFFFF"/>
        </w:rPr>
        <w:t>European Journal of marketing</w:t>
      </w:r>
      <w:r w:rsidRPr="00DB74E8" w:rsidR="00307D71">
        <w:rPr>
          <w:rFonts w:ascii="Times New Roman" w:hAnsi="Times New Roman" w:cs="Times New Roman"/>
          <w:i/>
          <w:iCs/>
          <w:sz w:val="24"/>
          <w:szCs w:val="24"/>
          <w:shd w:val="clear" w:color="auto" w:fill="FFFFFF"/>
        </w:rPr>
        <w:t>, 27</w:t>
      </w:r>
      <w:r w:rsidRPr="00DB74E8" w:rsidR="00307D71">
        <w:rPr>
          <w:rFonts w:ascii="Times New Roman" w:hAnsi="Times New Roman" w:cs="Times New Roman"/>
          <w:iCs/>
          <w:sz w:val="24"/>
          <w:szCs w:val="24"/>
          <w:shd w:val="clear" w:color="auto" w:fill="FFFFFF"/>
        </w:rPr>
        <w:t>(3)</w:t>
      </w:r>
      <w:r w:rsidRPr="00DB74E8">
        <w:rPr>
          <w:rFonts w:ascii="Times New Roman" w:hAnsi="Times New Roman" w:cs="Times New Roman"/>
          <w:sz w:val="24"/>
          <w:szCs w:val="24"/>
          <w:shd w:val="clear" w:color="auto" w:fill="FFFFFF"/>
        </w:rPr>
        <w:t>,</w:t>
      </w:r>
      <w:r w:rsidRPr="00DB74E8" w:rsidR="005E6F2F">
        <w:rPr>
          <w:rStyle w:val="apple-converted-space"/>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39-50. </w:t>
      </w:r>
    </w:p>
    <w:p w:rsidRPr="00DB74E8" w:rsidR="00CC7B94"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Tayl</w:t>
      </w:r>
      <w:r w:rsidRPr="00DB74E8" w:rsidR="005E6F2F">
        <w:rPr>
          <w:rFonts w:ascii="Times New Roman" w:hAnsi="Times New Roman" w:cs="Times New Roman"/>
          <w:sz w:val="24"/>
          <w:szCs w:val="24"/>
          <w:shd w:val="clear" w:color="auto" w:fill="FFFFFF"/>
        </w:rPr>
        <w:t xml:space="preserve">or, G. D. </w:t>
      </w:r>
      <w:r w:rsidRPr="00DB74E8" w:rsidR="00307D71">
        <w:rPr>
          <w:rFonts w:ascii="Times New Roman" w:hAnsi="Times New Roman" w:cs="Times New Roman"/>
          <w:sz w:val="24"/>
          <w:szCs w:val="24"/>
          <w:shd w:val="clear" w:color="auto" w:fill="FFFFFF"/>
        </w:rPr>
        <w:t>&amp; Levin, M. (2014).</w:t>
      </w:r>
      <w:proofErr w:type="gramEnd"/>
      <w:r w:rsidRPr="00DB74E8" w:rsidR="00307D71">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Predicting mobile app usage for purc</w:t>
      </w:r>
      <w:r w:rsidRPr="00DB74E8" w:rsidR="005E6F2F">
        <w:rPr>
          <w:rFonts w:ascii="Times New Roman" w:hAnsi="Times New Roman" w:cs="Times New Roman"/>
          <w:sz w:val="24"/>
          <w:szCs w:val="24"/>
          <w:shd w:val="clear" w:color="auto" w:fill="FFFFFF"/>
        </w:rPr>
        <w:t>h</w:t>
      </w:r>
      <w:r w:rsidRPr="00DB74E8" w:rsidR="00307D71">
        <w:rPr>
          <w:rFonts w:ascii="Times New Roman" w:hAnsi="Times New Roman" w:cs="Times New Roman"/>
          <w:sz w:val="24"/>
          <w:szCs w:val="24"/>
          <w:shd w:val="clear" w:color="auto" w:fill="FFFFFF"/>
        </w:rPr>
        <w:t xml:space="preserve">asing and </w:t>
      </w:r>
      <w:r w:rsidRPr="00DB74E8" w:rsidR="00307D71">
        <w:rPr>
          <w:rFonts w:ascii="Times New Roman" w:hAnsi="Times New Roman" w:cs="Times New Roman"/>
          <w:sz w:val="24"/>
          <w:szCs w:val="24"/>
          <w:shd w:val="clear" w:color="auto" w:fill="FFFFFF"/>
        </w:rPr>
        <w:tab/>
        <w:t>information-sharing.</w:t>
      </w:r>
      <w:proofErr w:type="gramEnd"/>
      <w:r w:rsidRPr="00DB74E8">
        <w:rPr>
          <w:rStyle w:val="apple-converted-space"/>
          <w:rFonts w:ascii="Times New Roman" w:hAnsi="Times New Roman" w:cs="Times New Roman"/>
          <w:sz w:val="24"/>
          <w:szCs w:val="24"/>
          <w:shd w:val="clear" w:color="auto" w:fill="FFFFFF"/>
        </w:rPr>
        <w:t> </w:t>
      </w:r>
      <w:r w:rsidRPr="00DB74E8">
        <w:rPr>
          <w:rFonts w:ascii="Times New Roman" w:hAnsi="Times New Roman" w:cs="Times New Roman"/>
          <w:i/>
          <w:iCs/>
          <w:sz w:val="24"/>
          <w:szCs w:val="24"/>
          <w:shd w:val="clear" w:color="auto" w:fill="FFFFFF"/>
        </w:rPr>
        <w:t xml:space="preserve">International Journal of Retail &amp; Distribution </w:t>
      </w:r>
      <w:r w:rsidRPr="00DB74E8">
        <w:rPr>
          <w:rFonts w:ascii="Times New Roman" w:hAnsi="Times New Roman" w:cs="Times New Roman"/>
          <w:i/>
          <w:iCs/>
          <w:sz w:val="24"/>
          <w:szCs w:val="24"/>
          <w:shd w:val="clear" w:color="auto" w:fill="FFFFFF"/>
        </w:rPr>
        <w:tab/>
        <w:t>Management</w:t>
      </w:r>
      <w:r w:rsidRPr="00DB74E8" w:rsidR="00307D71">
        <w:rPr>
          <w:rFonts w:ascii="Times New Roman" w:hAnsi="Times New Roman" w:cs="Times New Roman"/>
          <w:i/>
          <w:iCs/>
          <w:sz w:val="24"/>
          <w:szCs w:val="24"/>
          <w:shd w:val="clear" w:color="auto" w:fill="FFFFFF"/>
        </w:rPr>
        <w:t>, 42</w:t>
      </w:r>
      <w:r w:rsidRPr="00DB74E8" w:rsidR="00307D71">
        <w:rPr>
          <w:rFonts w:ascii="Times New Roman" w:hAnsi="Times New Roman" w:cs="Times New Roman"/>
          <w:iCs/>
          <w:sz w:val="24"/>
          <w:szCs w:val="24"/>
          <w:shd w:val="clear" w:color="auto" w:fill="FFFFFF"/>
        </w:rPr>
        <w:t>(8)</w:t>
      </w:r>
      <w:r w:rsidRPr="00DB74E8">
        <w:rPr>
          <w:rFonts w:ascii="Times New Roman" w:hAnsi="Times New Roman" w:cs="Times New Roman"/>
          <w:sz w:val="24"/>
          <w:szCs w:val="24"/>
          <w:shd w:val="clear" w:color="auto" w:fill="FFFFFF"/>
        </w:rPr>
        <w:t>, 759-774.</w:t>
      </w:r>
    </w:p>
    <w:p w:rsidRPr="00DB74E8" w:rsidR="004F0342" w:rsidP="00DB74E8" w:rsidRDefault="00CC7B94">
      <w:pPr>
        <w:spacing w:line="480" w:lineRule="auto"/>
        <w:jc w:val="both"/>
        <w:rPr>
          <w:rFonts w:ascii="Times New Roman" w:hAnsi="Times New Roman" w:cs="Times New Roman"/>
          <w:sz w:val="32"/>
          <w:szCs w:val="24"/>
          <w:shd w:val="clear" w:color="auto" w:fill="FFFFFF"/>
        </w:rPr>
      </w:pPr>
      <w:proofErr w:type="gramStart"/>
      <w:r w:rsidRPr="00DB74E8">
        <w:rPr>
          <w:rFonts w:ascii="Times New Roman" w:hAnsi="Times New Roman" w:cs="Times New Roman"/>
          <w:sz w:val="24"/>
          <w:szCs w:val="20"/>
          <w:shd w:val="clear" w:color="auto" w:fill="FFFFFF"/>
        </w:rPr>
        <w:t>Thakur</w:t>
      </w:r>
      <w:r w:rsidRPr="00DB74E8" w:rsidR="005E6F2F">
        <w:rPr>
          <w:rFonts w:ascii="Times New Roman" w:hAnsi="Times New Roman" w:cs="Times New Roman"/>
          <w:sz w:val="24"/>
          <w:szCs w:val="20"/>
          <w:shd w:val="clear" w:color="auto" w:fill="FFFFFF"/>
        </w:rPr>
        <w:t xml:space="preserve">, R. </w:t>
      </w:r>
      <w:r w:rsidRPr="00DB74E8" w:rsidR="00307D71">
        <w:rPr>
          <w:rFonts w:ascii="Times New Roman" w:hAnsi="Times New Roman" w:cs="Times New Roman"/>
          <w:sz w:val="24"/>
          <w:szCs w:val="20"/>
          <w:shd w:val="clear" w:color="auto" w:fill="FFFFFF"/>
        </w:rPr>
        <w:t xml:space="preserve">&amp; </w:t>
      </w:r>
      <w:proofErr w:type="spellStart"/>
      <w:r w:rsidRPr="00DB74E8" w:rsidR="00307D71">
        <w:rPr>
          <w:rFonts w:ascii="Times New Roman" w:hAnsi="Times New Roman" w:cs="Times New Roman"/>
          <w:sz w:val="24"/>
          <w:szCs w:val="20"/>
          <w:shd w:val="clear" w:color="auto" w:fill="FFFFFF"/>
        </w:rPr>
        <w:t>Srivastava</w:t>
      </w:r>
      <w:proofErr w:type="spellEnd"/>
      <w:r w:rsidRPr="00DB74E8" w:rsidR="00307D71">
        <w:rPr>
          <w:rFonts w:ascii="Times New Roman" w:hAnsi="Times New Roman" w:cs="Times New Roman"/>
          <w:sz w:val="24"/>
          <w:szCs w:val="20"/>
          <w:shd w:val="clear" w:color="auto" w:fill="FFFFFF"/>
        </w:rPr>
        <w:t>, M. (2015).</w:t>
      </w:r>
      <w:proofErr w:type="gramEnd"/>
      <w:r w:rsidRPr="00DB74E8" w:rsidR="00307D71">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sz w:val="24"/>
          <w:szCs w:val="20"/>
          <w:shd w:val="clear" w:color="auto" w:fill="FFFFFF"/>
        </w:rPr>
        <w:t xml:space="preserve">A study on the impact of consumer risk perception and </w:t>
      </w:r>
      <w:r w:rsidRPr="00DB74E8">
        <w:rPr>
          <w:rFonts w:ascii="Times New Roman" w:hAnsi="Times New Roman" w:cs="Times New Roman"/>
          <w:sz w:val="24"/>
          <w:szCs w:val="20"/>
          <w:shd w:val="clear" w:color="auto" w:fill="FFFFFF"/>
        </w:rPr>
        <w:tab/>
        <w:t>innovativen</w:t>
      </w:r>
      <w:r w:rsidRPr="00DB74E8" w:rsidR="005E6F2F">
        <w:rPr>
          <w:rFonts w:ascii="Times New Roman" w:hAnsi="Times New Roman" w:cs="Times New Roman"/>
          <w:sz w:val="24"/>
          <w:szCs w:val="20"/>
          <w:shd w:val="clear" w:color="auto" w:fill="FFFFFF"/>
        </w:rPr>
        <w:t>e</w:t>
      </w:r>
      <w:r w:rsidRPr="00DB74E8" w:rsidR="00307D71">
        <w:rPr>
          <w:rFonts w:ascii="Times New Roman" w:hAnsi="Times New Roman" w:cs="Times New Roman"/>
          <w:sz w:val="24"/>
          <w:szCs w:val="20"/>
          <w:shd w:val="clear" w:color="auto" w:fill="FFFFFF"/>
        </w:rPr>
        <w:t>ss on online shopping in India.</w:t>
      </w:r>
      <w:proofErr w:type="gramEnd"/>
      <w:r w:rsidRPr="00DB74E8" w:rsidR="00307D71">
        <w:rPr>
          <w:rFonts w:ascii="Times New Roman" w:hAnsi="Times New Roman" w:cs="Times New Roman"/>
          <w:sz w:val="24"/>
          <w:szCs w:val="20"/>
          <w:shd w:val="clear" w:color="auto" w:fill="FFFFFF"/>
        </w:rPr>
        <w:t xml:space="preserve"> </w:t>
      </w:r>
      <w:r w:rsidRPr="00DB74E8">
        <w:rPr>
          <w:rFonts w:ascii="Times New Roman" w:hAnsi="Times New Roman" w:cs="Times New Roman"/>
          <w:i/>
          <w:iCs/>
          <w:sz w:val="24"/>
          <w:szCs w:val="20"/>
          <w:shd w:val="clear" w:color="auto" w:fill="FFFFFF"/>
        </w:rPr>
        <w:t xml:space="preserve">International Journal of Retail &amp; </w:t>
      </w:r>
      <w:r w:rsidRPr="00DB74E8">
        <w:rPr>
          <w:rFonts w:ascii="Times New Roman" w:hAnsi="Times New Roman" w:cs="Times New Roman"/>
          <w:i/>
          <w:iCs/>
          <w:sz w:val="24"/>
          <w:szCs w:val="20"/>
          <w:shd w:val="clear" w:color="auto" w:fill="FFFFFF"/>
        </w:rPr>
        <w:tab/>
        <w:t>Distribution Management</w:t>
      </w:r>
      <w:r w:rsidRPr="00DB74E8" w:rsidR="00307D71">
        <w:rPr>
          <w:rFonts w:ascii="Times New Roman" w:hAnsi="Times New Roman" w:cs="Times New Roman"/>
          <w:i/>
          <w:iCs/>
          <w:sz w:val="24"/>
          <w:szCs w:val="20"/>
          <w:shd w:val="clear" w:color="auto" w:fill="FFFFFF"/>
        </w:rPr>
        <w:t>, 43</w:t>
      </w:r>
      <w:r w:rsidRPr="00DB74E8" w:rsidR="00307D71">
        <w:rPr>
          <w:rFonts w:ascii="Times New Roman" w:hAnsi="Times New Roman" w:cs="Times New Roman"/>
          <w:iCs/>
          <w:sz w:val="24"/>
          <w:szCs w:val="20"/>
          <w:shd w:val="clear" w:color="auto" w:fill="FFFFFF"/>
        </w:rPr>
        <w:t>(2)</w:t>
      </w:r>
      <w:r w:rsidRPr="00DB74E8">
        <w:rPr>
          <w:rFonts w:ascii="Times New Roman" w:hAnsi="Times New Roman" w:cs="Times New Roman"/>
          <w:sz w:val="24"/>
          <w:szCs w:val="20"/>
          <w:shd w:val="clear" w:color="auto" w:fill="FFFFFF"/>
        </w:rPr>
        <w:t>, 148-166.</w:t>
      </w:r>
      <w:r w:rsidRPr="00DB74E8" w:rsidR="004F0342">
        <w:rPr>
          <w:rFonts w:ascii="Times New Roman" w:hAnsi="Times New Roman" w:cs="Times New Roman"/>
          <w:sz w:val="32"/>
          <w:szCs w:val="24"/>
          <w:shd w:val="clear" w:color="auto" w:fill="FFFFFF"/>
        </w:rPr>
        <w:t xml:space="preserve">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lastRenderedPageBreak/>
        <w:t>Varadaraja</w:t>
      </w:r>
      <w:r w:rsidRPr="00DB74E8" w:rsidR="005E6F2F">
        <w:rPr>
          <w:rFonts w:ascii="Times New Roman" w:hAnsi="Times New Roman" w:cs="Times New Roman"/>
          <w:sz w:val="24"/>
          <w:szCs w:val="24"/>
          <w:shd w:val="clear" w:color="auto" w:fill="FFFFFF"/>
        </w:rPr>
        <w:t>n</w:t>
      </w:r>
      <w:proofErr w:type="spellEnd"/>
      <w:r w:rsidRPr="00DB74E8" w:rsidR="005E6F2F">
        <w:rPr>
          <w:rFonts w:ascii="Times New Roman" w:hAnsi="Times New Roman" w:cs="Times New Roman"/>
          <w:sz w:val="24"/>
          <w:szCs w:val="24"/>
          <w:shd w:val="clear" w:color="auto" w:fill="FFFFFF"/>
        </w:rPr>
        <w:t xml:space="preserve">, P.R. </w:t>
      </w:r>
      <w:r w:rsidRPr="00DB74E8" w:rsidR="00307D71">
        <w:rPr>
          <w:rFonts w:ascii="Times New Roman" w:hAnsi="Times New Roman" w:cs="Times New Roman"/>
          <w:sz w:val="24"/>
          <w:szCs w:val="24"/>
          <w:shd w:val="clear" w:color="auto" w:fill="FFFFFF"/>
        </w:rPr>
        <w:t xml:space="preserve">&amp; </w:t>
      </w:r>
      <w:proofErr w:type="spellStart"/>
      <w:r w:rsidRPr="00DB74E8" w:rsidR="00307D71">
        <w:rPr>
          <w:rFonts w:ascii="Times New Roman" w:hAnsi="Times New Roman" w:cs="Times New Roman"/>
          <w:sz w:val="24"/>
          <w:szCs w:val="24"/>
          <w:shd w:val="clear" w:color="auto" w:fill="FFFFFF"/>
        </w:rPr>
        <w:t>Yadav</w:t>
      </w:r>
      <w:proofErr w:type="spellEnd"/>
      <w:r w:rsidRPr="00DB74E8" w:rsidR="00307D71">
        <w:rPr>
          <w:rFonts w:ascii="Times New Roman" w:hAnsi="Times New Roman" w:cs="Times New Roman"/>
          <w:sz w:val="24"/>
          <w:szCs w:val="24"/>
          <w:shd w:val="clear" w:color="auto" w:fill="FFFFFF"/>
        </w:rPr>
        <w:t>, M.S. (2002).</w:t>
      </w:r>
      <w:proofErr w:type="gramEnd"/>
      <w:r w:rsidRPr="00DB74E8" w:rsidR="00307D71">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Marketing strategy and the internet: an organizing</w:t>
      </w:r>
      <w:r w:rsidRPr="00DB74E8" w:rsidR="00307D71">
        <w:rPr>
          <w:rFonts w:ascii="Times New Roman" w:hAnsi="Times New Roman" w:cs="Times New Roman"/>
          <w:sz w:val="24"/>
          <w:szCs w:val="24"/>
          <w:shd w:val="clear" w:color="auto" w:fill="FFFFFF"/>
        </w:rPr>
        <w:t xml:space="preserve"> </w:t>
      </w:r>
      <w:r w:rsidRPr="00DB74E8" w:rsidR="00307D71">
        <w:rPr>
          <w:rFonts w:ascii="Times New Roman" w:hAnsi="Times New Roman" w:cs="Times New Roman"/>
          <w:sz w:val="24"/>
          <w:szCs w:val="24"/>
          <w:shd w:val="clear" w:color="auto" w:fill="FFFFFF"/>
        </w:rPr>
        <w:tab/>
        <w:t xml:space="preserve">framework. </w:t>
      </w:r>
      <w:r w:rsidRPr="00DB74E8">
        <w:rPr>
          <w:rFonts w:ascii="Times New Roman" w:hAnsi="Times New Roman" w:cs="Times New Roman"/>
          <w:i/>
          <w:iCs/>
          <w:sz w:val="24"/>
          <w:szCs w:val="24"/>
          <w:shd w:val="clear" w:color="auto" w:fill="FFFFFF"/>
        </w:rPr>
        <w:t>Journal of the Academy of Marketing Science</w:t>
      </w:r>
      <w:r w:rsidRPr="00DB74E8" w:rsidR="00307D71">
        <w:rPr>
          <w:rFonts w:ascii="Times New Roman" w:hAnsi="Times New Roman" w:cs="Times New Roman"/>
          <w:i/>
          <w:iCs/>
          <w:sz w:val="24"/>
          <w:szCs w:val="24"/>
          <w:shd w:val="clear" w:color="auto" w:fill="FFFFFF"/>
        </w:rPr>
        <w:t>, 30</w:t>
      </w:r>
      <w:r w:rsidRPr="00DB74E8" w:rsidR="00307D71">
        <w:rPr>
          <w:rFonts w:ascii="Times New Roman" w:hAnsi="Times New Roman" w:cs="Times New Roman"/>
          <w:iCs/>
          <w:sz w:val="24"/>
          <w:szCs w:val="24"/>
          <w:shd w:val="clear" w:color="auto" w:fill="FFFFFF"/>
        </w:rPr>
        <w:t>(4)</w:t>
      </w:r>
      <w:r w:rsidRPr="00DB74E8">
        <w:rPr>
          <w:rFonts w:ascii="Times New Roman" w:hAnsi="Times New Roman" w:cs="Times New Roman"/>
          <w:sz w:val="24"/>
          <w:szCs w:val="24"/>
          <w:shd w:val="clear" w:color="auto" w:fill="FFFFFF"/>
        </w:rPr>
        <w:t>, 296-312.</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spellStart"/>
      <w:proofErr w:type="gramStart"/>
      <w:r w:rsidRPr="00DB74E8">
        <w:rPr>
          <w:rFonts w:ascii="Times New Roman" w:hAnsi="Times New Roman" w:cs="Times New Roman"/>
          <w:sz w:val="24"/>
          <w:szCs w:val="24"/>
          <w:shd w:val="clear" w:color="auto" w:fill="FFFFFF"/>
        </w:rPr>
        <w:t>Vihavainen</w:t>
      </w:r>
      <w:proofErr w:type="spellEnd"/>
      <w:r w:rsidRPr="00DB74E8">
        <w:rPr>
          <w:rFonts w:ascii="Times New Roman" w:hAnsi="Times New Roman" w:cs="Times New Roman"/>
          <w:sz w:val="24"/>
          <w:szCs w:val="24"/>
          <w:shd w:val="clear" w:color="auto" w:fill="FFFFFF"/>
        </w:rPr>
        <w:t xml:space="preserve">, S., </w:t>
      </w:r>
      <w:proofErr w:type="spellStart"/>
      <w:r w:rsidRPr="00DB74E8">
        <w:rPr>
          <w:rFonts w:ascii="Times New Roman" w:hAnsi="Times New Roman" w:cs="Times New Roman"/>
          <w:sz w:val="24"/>
          <w:szCs w:val="24"/>
          <w:shd w:val="clear" w:color="auto" w:fill="FFFFFF"/>
        </w:rPr>
        <w:t>Oulasvirta</w:t>
      </w:r>
      <w:proofErr w:type="spellEnd"/>
      <w:r w:rsidRPr="00DB74E8">
        <w:rPr>
          <w:rFonts w:ascii="Times New Roman" w:hAnsi="Times New Roman" w:cs="Times New Roman"/>
          <w:sz w:val="24"/>
          <w:szCs w:val="24"/>
          <w:shd w:val="clear" w:color="auto" w:fill="FFFFFF"/>
        </w:rPr>
        <w:t xml:space="preserve">, </w:t>
      </w:r>
      <w:r w:rsidRPr="00DB74E8" w:rsidR="00042864">
        <w:rPr>
          <w:rFonts w:ascii="Times New Roman" w:hAnsi="Times New Roman" w:cs="Times New Roman"/>
          <w:sz w:val="24"/>
          <w:szCs w:val="24"/>
          <w:shd w:val="clear" w:color="auto" w:fill="FFFFFF"/>
        </w:rPr>
        <w:t xml:space="preserve">A., &amp; </w:t>
      </w:r>
      <w:proofErr w:type="spellStart"/>
      <w:r w:rsidRPr="00DB74E8" w:rsidR="00042864">
        <w:rPr>
          <w:rFonts w:ascii="Times New Roman" w:hAnsi="Times New Roman" w:cs="Times New Roman"/>
          <w:sz w:val="24"/>
          <w:szCs w:val="24"/>
          <w:shd w:val="clear" w:color="auto" w:fill="FFFFFF"/>
        </w:rPr>
        <w:t>Sarvas</w:t>
      </w:r>
      <w:proofErr w:type="spellEnd"/>
      <w:r w:rsidRPr="00DB74E8" w:rsidR="00042864">
        <w:rPr>
          <w:rFonts w:ascii="Times New Roman" w:hAnsi="Times New Roman" w:cs="Times New Roman"/>
          <w:sz w:val="24"/>
          <w:szCs w:val="24"/>
          <w:shd w:val="clear" w:color="auto" w:fill="FFFFFF"/>
        </w:rPr>
        <w:t>, R. (2009, July).</w:t>
      </w:r>
      <w:proofErr w:type="gramEnd"/>
      <w:r w:rsidRPr="00DB74E8" w:rsidR="00042864">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“I can't lie anymore!</w:t>
      </w:r>
      <w:proofErr w:type="gramStart"/>
      <w:r w:rsidRPr="00DB74E8">
        <w:rPr>
          <w:rFonts w:ascii="Times New Roman" w:hAnsi="Times New Roman" w:cs="Times New Roman"/>
          <w:sz w:val="24"/>
          <w:szCs w:val="24"/>
          <w:shd w:val="clear" w:color="auto" w:fill="FFFFFF"/>
        </w:rPr>
        <w:t>”:</w:t>
      </w:r>
      <w:proofErr w:type="gramEnd"/>
      <w:r w:rsidRPr="00DB74E8">
        <w:rPr>
          <w:rFonts w:ascii="Times New Roman" w:hAnsi="Times New Roman" w:cs="Times New Roman"/>
          <w:sz w:val="24"/>
          <w:szCs w:val="24"/>
          <w:shd w:val="clear" w:color="auto" w:fill="FFFFFF"/>
        </w:rPr>
        <w:t xml:space="preserve"> The </w:t>
      </w:r>
      <w:r w:rsidRPr="00DB74E8">
        <w:rPr>
          <w:rFonts w:ascii="Times New Roman" w:hAnsi="Times New Roman" w:cs="Times New Roman"/>
          <w:sz w:val="24"/>
          <w:szCs w:val="24"/>
          <w:shd w:val="clear" w:color="auto" w:fill="FFFFFF"/>
        </w:rPr>
        <w:tab/>
        <w:t>implications of location automation</w:t>
      </w:r>
      <w:r w:rsidRPr="00DB74E8" w:rsidR="005E6F2F">
        <w:rPr>
          <w:rFonts w:ascii="Times New Roman" w:hAnsi="Times New Roman" w:cs="Times New Roman"/>
          <w:sz w:val="24"/>
          <w:szCs w:val="24"/>
          <w:shd w:val="clear" w:color="auto" w:fill="FFFFFF"/>
        </w:rPr>
        <w:t xml:space="preserve"> </w:t>
      </w:r>
      <w:r w:rsidRPr="00DB74E8" w:rsidR="00042864">
        <w:rPr>
          <w:rFonts w:ascii="Times New Roman" w:hAnsi="Times New Roman" w:cs="Times New Roman"/>
          <w:sz w:val="24"/>
          <w:szCs w:val="24"/>
          <w:shd w:val="clear" w:color="auto" w:fill="FFFFFF"/>
        </w:rPr>
        <w:t xml:space="preserve">for mobile social applications. </w:t>
      </w:r>
      <w:r w:rsidRPr="00DB74E8">
        <w:rPr>
          <w:rFonts w:ascii="Times New Roman" w:hAnsi="Times New Roman" w:cs="Times New Roman"/>
          <w:sz w:val="24"/>
          <w:szCs w:val="24"/>
          <w:shd w:val="clear" w:color="auto" w:fill="FFFFFF"/>
        </w:rPr>
        <w:t>In</w:t>
      </w:r>
      <w:r w:rsidRPr="00DB74E8">
        <w:rPr>
          <w:rStyle w:val="apple-converted-space"/>
          <w:rFonts w:ascii="Times New Roman" w:hAnsi="Times New Roman" w:cs="Times New Roman"/>
          <w:sz w:val="24"/>
          <w:szCs w:val="24"/>
          <w:shd w:val="clear" w:color="auto" w:fill="FFFFFF"/>
        </w:rPr>
        <w:t> </w:t>
      </w:r>
      <w:r w:rsidRPr="00DB74E8">
        <w:rPr>
          <w:rFonts w:ascii="Times New Roman" w:hAnsi="Times New Roman" w:cs="Times New Roman"/>
          <w:i/>
          <w:iCs/>
          <w:sz w:val="24"/>
          <w:szCs w:val="24"/>
          <w:shd w:val="clear" w:color="auto" w:fill="FFFFFF"/>
        </w:rPr>
        <w:t xml:space="preserve">Mobile and </w:t>
      </w:r>
      <w:r w:rsidRPr="00DB74E8">
        <w:rPr>
          <w:rFonts w:ascii="Times New Roman" w:hAnsi="Times New Roman" w:cs="Times New Roman"/>
          <w:i/>
          <w:iCs/>
          <w:sz w:val="24"/>
          <w:szCs w:val="24"/>
          <w:shd w:val="clear" w:color="auto" w:fill="FFFFFF"/>
        </w:rPr>
        <w:tab/>
        <w:t xml:space="preserve">Ubiquitous Systems: Networking &amp; Services, </w:t>
      </w:r>
      <w:proofErr w:type="spellStart"/>
      <w:r w:rsidRPr="00DB74E8">
        <w:rPr>
          <w:rFonts w:ascii="Times New Roman" w:hAnsi="Times New Roman" w:cs="Times New Roman"/>
          <w:i/>
          <w:iCs/>
          <w:sz w:val="24"/>
          <w:szCs w:val="24"/>
          <w:shd w:val="clear" w:color="auto" w:fill="FFFFFF"/>
        </w:rPr>
        <w:t>MobiQuitous</w:t>
      </w:r>
      <w:proofErr w:type="spellEnd"/>
      <w:r w:rsidRPr="00DB74E8">
        <w:rPr>
          <w:rFonts w:ascii="Times New Roman" w:hAnsi="Times New Roman" w:cs="Times New Roman"/>
          <w:i/>
          <w:iCs/>
          <w:sz w:val="24"/>
          <w:szCs w:val="24"/>
          <w:shd w:val="clear" w:color="auto" w:fill="FFFFFF"/>
        </w:rPr>
        <w:t xml:space="preserve">, 2009. </w:t>
      </w:r>
      <w:proofErr w:type="spellStart"/>
      <w:proofErr w:type="gramStart"/>
      <w:r w:rsidRPr="00DB74E8">
        <w:rPr>
          <w:rFonts w:ascii="Times New Roman" w:hAnsi="Times New Roman" w:cs="Times New Roman"/>
          <w:i/>
          <w:iCs/>
          <w:sz w:val="24"/>
          <w:szCs w:val="24"/>
          <w:shd w:val="clear" w:color="auto" w:fill="FFFFFF"/>
        </w:rPr>
        <w:t>MobiQuitous</w:t>
      </w:r>
      <w:proofErr w:type="spellEnd"/>
      <w:r w:rsidRPr="00DB74E8">
        <w:rPr>
          <w:rFonts w:ascii="Times New Roman" w:hAnsi="Times New Roman" w:cs="Times New Roman"/>
          <w:i/>
          <w:iCs/>
          <w:sz w:val="24"/>
          <w:szCs w:val="24"/>
          <w:shd w:val="clear" w:color="auto" w:fill="FFFFFF"/>
        </w:rPr>
        <w:t>' 09.</w:t>
      </w:r>
      <w:proofErr w:type="gramEnd"/>
      <w:r w:rsidRPr="00DB74E8">
        <w:rPr>
          <w:rFonts w:ascii="Times New Roman" w:hAnsi="Times New Roman" w:cs="Times New Roman"/>
          <w:i/>
          <w:iCs/>
          <w:sz w:val="24"/>
          <w:szCs w:val="24"/>
          <w:shd w:val="clear" w:color="auto" w:fill="FFFFFF"/>
        </w:rPr>
        <w:t xml:space="preserve"> </w:t>
      </w:r>
      <w:r w:rsidRPr="00DB74E8">
        <w:rPr>
          <w:rFonts w:ascii="Times New Roman" w:hAnsi="Times New Roman" w:cs="Times New Roman"/>
          <w:i/>
          <w:iCs/>
          <w:sz w:val="24"/>
          <w:szCs w:val="24"/>
          <w:shd w:val="clear" w:color="auto" w:fill="FFFFFF"/>
        </w:rPr>
        <w:tab/>
        <w:t>6th Annual International</w:t>
      </w:r>
      <w:proofErr w:type="gramStart"/>
      <w:r w:rsidRPr="00DB74E8">
        <w:rPr>
          <w:rStyle w:val="apple-converted-space"/>
          <w:rFonts w:ascii="Times New Roman" w:hAnsi="Times New Roman" w:cs="Times New Roman"/>
          <w:sz w:val="24"/>
          <w:szCs w:val="24"/>
          <w:shd w:val="clear" w:color="auto" w:fill="FFFFFF"/>
        </w:rPr>
        <w:t xml:space="preserve">  </w:t>
      </w:r>
      <w:r w:rsidRPr="00DB74E8" w:rsidR="00042864">
        <w:rPr>
          <w:rFonts w:ascii="Times New Roman" w:hAnsi="Times New Roman" w:cs="Times New Roman"/>
          <w:sz w:val="24"/>
          <w:szCs w:val="24"/>
          <w:shd w:val="clear" w:color="auto" w:fill="FFFFFF"/>
        </w:rPr>
        <w:t>IEEE</w:t>
      </w:r>
      <w:proofErr w:type="gramEnd"/>
      <w:r w:rsidRPr="00DB74E8" w:rsidR="00042864">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1-10.</w:t>
      </w:r>
    </w:p>
    <w:p w:rsidRPr="00DB74E8" w:rsidR="004F0342" w:rsidP="00DB74E8" w:rsidRDefault="00042864">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t xml:space="preserve">Wagner, J. (2011). </w:t>
      </w:r>
      <w:proofErr w:type="gramStart"/>
      <w:r w:rsidRPr="00DB74E8" w:rsidR="004F0342">
        <w:rPr>
          <w:rFonts w:ascii="Times New Roman" w:hAnsi="Times New Roman" w:cs="Times New Roman"/>
          <w:sz w:val="24"/>
          <w:szCs w:val="24"/>
          <w:shd w:val="clear" w:color="auto" w:fill="FFFFFF"/>
        </w:rPr>
        <w:t>ANYTIME/ANYWHERE--PLAYING CATCH UP WITH THE M</w:t>
      </w:r>
      <w:r w:rsidRPr="00DB74E8" w:rsidR="005E6F2F">
        <w:rPr>
          <w:rFonts w:ascii="Times New Roman" w:hAnsi="Times New Roman" w:cs="Times New Roman"/>
          <w:sz w:val="24"/>
          <w:szCs w:val="24"/>
          <w:shd w:val="clear" w:color="auto" w:fill="FFFFFF"/>
        </w:rPr>
        <w:t xml:space="preserve">IND </w:t>
      </w:r>
      <w:r w:rsidRPr="00DB74E8" w:rsidR="005E6F2F">
        <w:rPr>
          <w:rFonts w:ascii="Times New Roman" w:hAnsi="Times New Roman" w:cs="Times New Roman"/>
          <w:sz w:val="24"/>
          <w:szCs w:val="24"/>
          <w:shd w:val="clear" w:color="auto" w:fill="FFFFFF"/>
        </w:rPr>
        <w:tab/>
        <w:t>OF</w:t>
      </w:r>
      <w:r w:rsidRPr="00DB74E8">
        <w:rPr>
          <w:rFonts w:ascii="Times New Roman" w:hAnsi="Times New Roman" w:cs="Times New Roman"/>
          <w:sz w:val="24"/>
          <w:szCs w:val="24"/>
          <w:shd w:val="clear" w:color="auto" w:fill="FFFFFF"/>
        </w:rPr>
        <w:t xml:space="preserve"> THE SMARTPHONE CONSUMER.</w:t>
      </w:r>
      <w:proofErr w:type="gramEnd"/>
      <w:r w:rsidRPr="00DB74E8">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i/>
          <w:iCs/>
          <w:sz w:val="24"/>
          <w:szCs w:val="24"/>
          <w:shd w:val="clear" w:color="auto" w:fill="FFFFFF"/>
        </w:rPr>
        <w:t xml:space="preserve">International Journal of Mobile </w:t>
      </w:r>
      <w:r w:rsidRPr="00DB74E8" w:rsidR="004F0342">
        <w:rPr>
          <w:rFonts w:ascii="Times New Roman" w:hAnsi="Times New Roman" w:cs="Times New Roman"/>
          <w:i/>
          <w:iCs/>
          <w:sz w:val="24"/>
          <w:szCs w:val="24"/>
          <w:shd w:val="clear" w:color="auto" w:fill="FFFFFF"/>
        </w:rPr>
        <w:tab/>
        <w:t>Marketing</w:t>
      </w:r>
      <w:r w:rsidRPr="00DB74E8">
        <w:rPr>
          <w:rFonts w:ascii="Times New Roman" w:hAnsi="Times New Roman" w:cs="Times New Roman"/>
          <w:i/>
          <w:iCs/>
          <w:sz w:val="24"/>
          <w:szCs w:val="24"/>
          <w:shd w:val="clear" w:color="auto" w:fill="FFFFFF"/>
        </w:rPr>
        <w:t xml:space="preserve">, </w:t>
      </w:r>
      <w:r w:rsidRPr="00DB74E8">
        <w:rPr>
          <w:rFonts w:ascii="Times New Roman" w:hAnsi="Times New Roman" w:cs="Times New Roman"/>
          <w:i/>
          <w:iCs/>
          <w:sz w:val="24"/>
          <w:szCs w:val="24"/>
          <w:shd w:val="clear" w:color="auto" w:fill="FFFFFF"/>
        </w:rPr>
        <w:tab/>
        <w:t>6</w:t>
      </w:r>
      <w:r w:rsidRPr="00DB74E8">
        <w:rPr>
          <w:rFonts w:ascii="Times New Roman" w:hAnsi="Times New Roman" w:cs="Times New Roman"/>
          <w:iCs/>
          <w:sz w:val="24"/>
          <w:szCs w:val="24"/>
          <w:shd w:val="clear" w:color="auto" w:fill="FFFFFF"/>
        </w:rPr>
        <w:t>(1)</w:t>
      </w:r>
      <w:r w:rsidRPr="00DB74E8" w:rsidR="004F0342">
        <w:rPr>
          <w:rFonts w:ascii="Times New Roman" w:hAnsi="Times New Roman" w:cs="Times New Roman"/>
          <w:sz w:val="24"/>
          <w:szCs w:val="24"/>
          <w:shd w:val="clear" w:color="auto" w:fill="FFFFFF"/>
        </w:rPr>
        <w:t xml:space="preserve">, 28-53. </w:t>
      </w:r>
    </w:p>
    <w:p w:rsidRPr="00DB74E8" w:rsidR="00053A42" w:rsidP="00DB74E8" w:rsidRDefault="00053A42">
      <w:pPr>
        <w:spacing w:line="480" w:lineRule="auto"/>
        <w:jc w:val="both"/>
        <w:rPr>
          <w:rFonts w:ascii="Times New Roman" w:hAnsi="Times New Roman" w:cs="Times New Roman"/>
          <w:sz w:val="32"/>
          <w:szCs w:val="24"/>
          <w:shd w:val="clear" w:color="auto" w:fill="FFFFFF"/>
        </w:rPr>
      </w:pPr>
      <w:proofErr w:type="gramStart"/>
      <w:r w:rsidRPr="00DB74E8">
        <w:rPr>
          <w:rFonts w:ascii="Times New Roman" w:hAnsi="Times New Roman" w:cs="Times New Roman"/>
          <w:sz w:val="24"/>
          <w:szCs w:val="20"/>
          <w:shd w:val="clear" w:color="auto" w:fill="FFFFFF"/>
        </w:rPr>
        <w:t>W</w:t>
      </w:r>
      <w:r w:rsidRPr="00DB74E8" w:rsidR="005E6F2F">
        <w:rPr>
          <w:rFonts w:ascii="Times New Roman" w:hAnsi="Times New Roman" w:cs="Times New Roman"/>
          <w:sz w:val="24"/>
          <w:szCs w:val="20"/>
          <w:shd w:val="clear" w:color="auto" w:fill="FFFFFF"/>
        </w:rPr>
        <w:t xml:space="preserve">eber, E.U. </w:t>
      </w:r>
      <w:r w:rsidRPr="00DB74E8" w:rsidR="00042864">
        <w:rPr>
          <w:rFonts w:ascii="Times New Roman" w:hAnsi="Times New Roman" w:cs="Times New Roman"/>
          <w:sz w:val="24"/>
          <w:szCs w:val="20"/>
          <w:shd w:val="clear" w:color="auto" w:fill="FFFFFF"/>
        </w:rPr>
        <w:t xml:space="preserve">&amp; </w:t>
      </w:r>
      <w:proofErr w:type="spellStart"/>
      <w:r w:rsidRPr="00DB74E8" w:rsidR="00042864">
        <w:rPr>
          <w:rFonts w:ascii="Times New Roman" w:hAnsi="Times New Roman" w:cs="Times New Roman"/>
          <w:sz w:val="24"/>
          <w:szCs w:val="20"/>
          <w:shd w:val="clear" w:color="auto" w:fill="FFFFFF"/>
        </w:rPr>
        <w:t>Hsee</w:t>
      </w:r>
      <w:proofErr w:type="spellEnd"/>
      <w:r w:rsidRPr="00DB74E8" w:rsidR="00042864">
        <w:rPr>
          <w:rFonts w:ascii="Times New Roman" w:hAnsi="Times New Roman" w:cs="Times New Roman"/>
          <w:sz w:val="24"/>
          <w:szCs w:val="20"/>
          <w:shd w:val="clear" w:color="auto" w:fill="FFFFFF"/>
        </w:rPr>
        <w:t>, C. (1998).</w:t>
      </w:r>
      <w:proofErr w:type="gramEnd"/>
      <w:r w:rsidRPr="00DB74E8" w:rsidR="00042864">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sz w:val="24"/>
          <w:szCs w:val="20"/>
          <w:shd w:val="clear" w:color="auto" w:fill="FFFFFF"/>
        </w:rPr>
        <w:t>Cross-cultural differences in risk perception, but cross-</w:t>
      </w:r>
      <w:r w:rsidRPr="00DB74E8">
        <w:rPr>
          <w:rFonts w:ascii="Times New Roman" w:hAnsi="Times New Roman" w:cs="Times New Roman"/>
          <w:sz w:val="24"/>
          <w:szCs w:val="20"/>
          <w:shd w:val="clear" w:color="auto" w:fill="FFFFFF"/>
        </w:rPr>
        <w:tab/>
        <w:t>cultural similarities in a</w:t>
      </w:r>
      <w:r w:rsidRPr="00DB74E8" w:rsidR="005E6F2F">
        <w:rPr>
          <w:rFonts w:ascii="Times New Roman" w:hAnsi="Times New Roman" w:cs="Times New Roman"/>
          <w:sz w:val="24"/>
          <w:szCs w:val="20"/>
          <w:shd w:val="clear" w:color="auto" w:fill="FFFFFF"/>
        </w:rPr>
        <w:t>t</w:t>
      </w:r>
      <w:r w:rsidRPr="00DB74E8" w:rsidR="00042864">
        <w:rPr>
          <w:rFonts w:ascii="Times New Roman" w:hAnsi="Times New Roman" w:cs="Times New Roman"/>
          <w:sz w:val="24"/>
          <w:szCs w:val="20"/>
          <w:shd w:val="clear" w:color="auto" w:fill="FFFFFF"/>
        </w:rPr>
        <w:t>titudes towards perceived risk.</w:t>
      </w:r>
      <w:proofErr w:type="gramEnd"/>
      <w:r w:rsidRPr="00DB74E8" w:rsidR="00042864">
        <w:rPr>
          <w:rFonts w:ascii="Times New Roman" w:hAnsi="Times New Roman" w:cs="Times New Roman"/>
          <w:sz w:val="24"/>
          <w:szCs w:val="20"/>
          <w:shd w:val="clear" w:color="auto" w:fill="FFFFFF"/>
        </w:rPr>
        <w:t xml:space="preserve"> </w:t>
      </w:r>
      <w:proofErr w:type="gramStart"/>
      <w:r w:rsidRPr="00DB74E8">
        <w:rPr>
          <w:rFonts w:ascii="Times New Roman" w:hAnsi="Times New Roman" w:cs="Times New Roman"/>
          <w:i/>
          <w:iCs/>
          <w:sz w:val="24"/>
          <w:szCs w:val="20"/>
          <w:shd w:val="clear" w:color="auto" w:fill="FFFFFF"/>
        </w:rPr>
        <w:t>Management science</w:t>
      </w:r>
      <w:r w:rsidRPr="00DB74E8" w:rsidR="00042864">
        <w:rPr>
          <w:rFonts w:ascii="Times New Roman" w:hAnsi="Times New Roman" w:cs="Times New Roman"/>
          <w:i/>
          <w:iCs/>
          <w:sz w:val="24"/>
          <w:szCs w:val="20"/>
          <w:shd w:val="clear" w:color="auto" w:fill="FFFFFF"/>
        </w:rPr>
        <w:t>, 44</w:t>
      </w:r>
      <w:r w:rsidRPr="00DB74E8" w:rsidR="00042864">
        <w:rPr>
          <w:rFonts w:ascii="Times New Roman" w:hAnsi="Times New Roman" w:cs="Times New Roman"/>
          <w:iCs/>
          <w:sz w:val="24"/>
          <w:szCs w:val="20"/>
          <w:shd w:val="clear" w:color="auto" w:fill="FFFFFF"/>
        </w:rPr>
        <w:t>(9)</w:t>
      </w:r>
      <w:r w:rsidRPr="00DB74E8">
        <w:rPr>
          <w:rFonts w:ascii="Times New Roman" w:hAnsi="Times New Roman" w:cs="Times New Roman"/>
          <w:sz w:val="24"/>
          <w:szCs w:val="20"/>
          <w:shd w:val="clear" w:color="auto" w:fill="FFFFFF"/>
        </w:rPr>
        <w:t xml:space="preserve">, </w:t>
      </w:r>
      <w:r w:rsidRPr="00DB74E8" w:rsidR="00042864">
        <w:rPr>
          <w:rFonts w:ascii="Times New Roman" w:hAnsi="Times New Roman" w:cs="Times New Roman"/>
          <w:sz w:val="24"/>
          <w:szCs w:val="20"/>
          <w:shd w:val="clear" w:color="auto" w:fill="FFFFFF"/>
        </w:rPr>
        <w:tab/>
      </w:r>
      <w:r w:rsidRPr="00DB74E8">
        <w:rPr>
          <w:rFonts w:ascii="Times New Roman" w:hAnsi="Times New Roman" w:cs="Times New Roman"/>
          <w:sz w:val="24"/>
          <w:szCs w:val="20"/>
          <w:shd w:val="clear" w:color="auto" w:fill="FFFFFF"/>
        </w:rPr>
        <w:t>1205-1217.</w:t>
      </w:r>
      <w:proofErr w:type="gramEnd"/>
    </w:p>
    <w:p w:rsidRPr="00DB74E8" w:rsidR="004F0342" w:rsidP="00DB74E8" w:rsidRDefault="005E6F2F">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Wu, J.H. </w:t>
      </w:r>
      <w:r w:rsidRPr="00DB74E8" w:rsidR="00042864">
        <w:rPr>
          <w:rFonts w:ascii="Times New Roman" w:hAnsi="Times New Roman" w:cs="Times New Roman"/>
          <w:sz w:val="24"/>
          <w:szCs w:val="24"/>
          <w:shd w:val="clear" w:color="auto" w:fill="FFFFFF"/>
        </w:rPr>
        <w:t>&amp; Wang, Y.M. (2006).</w:t>
      </w:r>
      <w:proofErr w:type="gramEnd"/>
      <w:r w:rsidRPr="00DB74E8" w:rsidR="00042864">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Development of a tool for selecting mobile shoppin</w:t>
      </w:r>
      <w:r w:rsidRPr="00DB74E8">
        <w:rPr>
          <w:rFonts w:ascii="Times New Roman" w:hAnsi="Times New Roman" w:cs="Times New Roman"/>
          <w:sz w:val="24"/>
          <w:szCs w:val="24"/>
          <w:shd w:val="clear" w:color="auto" w:fill="FFFFFF"/>
        </w:rPr>
        <w:t>g</w:t>
      </w:r>
      <w:r w:rsidRPr="00DB74E8" w:rsidR="00042864">
        <w:rPr>
          <w:rFonts w:ascii="Times New Roman" w:hAnsi="Times New Roman" w:cs="Times New Roman"/>
          <w:sz w:val="24"/>
          <w:szCs w:val="24"/>
          <w:shd w:val="clear" w:color="auto" w:fill="FFFFFF"/>
        </w:rPr>
        <w:t xml:space="preserve"> site: </w:t>
      </w:r>
      <w:r w:rsidRPr="00DB74E8" w:rsidR="00042864">
        <w:rPr>
          <w:rFonts w:ascii="Times New Roman" w:hAnsi="Times New Roman" w:cs="Times New Roman"/>
          <w:sz w:val="24"/>
          <w:szCs w:val="24"/>
          <w:shd w:val="clear" w:color="auto" w:fill="FFFFFF"/>
        </w:rPr>
        <w:tab/>
        <w:t xml:space="preserve">A customer perspective. </w:t>
      </w:r>
      <w:proofErr w:type="gramStart"/>
      <w:r w:rsidRPr="00DB74E8" w:rsidR="004F0342">
        <w:rPr>
          <w:rFonts w:ascii="Times New Roman" w:hAnsi="Times New Roman" w:cs="Times New Roman"/>
          <w:i/>
          <w:iCs/>
          <w:sz w:val="24"/>
          <w:szCs w:val="24"/>
          <w:shd w:val="clear" w:color="auto" w:fill="FFFFFF"/>
        </w:rPr>
        <w:t>Electronic Commerce Research and Applications</w:t>
      </w:r>
      <w:r w:rsidRPr="00DB74E8" w:rsidR="00042864">
        <w:rPr>
          <w:rFonts w:ascii="Times New Roman" w:hAnsi="Times New Roman" w:cs="Times New Roman"/>
          <w:i/>
          <w:iCs/>
          <w:sz w:val="24"/>
          <w:szCs w:val="24"/>
          <w:shd w:val="clear" w:color="auto" w:fill="FFFFFF"/>
        </w:rPr>
        <w:t>, 5</w:t>
      </w:r>
      <w:r w:rsidRPr="00DB74E8" w:rsidR="00042864">
        <w:rPr>
          <w:rFonts w:ascii="Times New Roman" w:hAnsi="Times New Roman" w:cs="Times New Roman"/>
          <w:iCs/>
          <w:sz w:val="24"/>
          <w:szCs w:val="24"/>
          <w:shd w:val="clear" w:color="auto" w:fill="FFFFFF"/>
        </w:rPr>
        <w:t>(3)</w:t>
      </w:r>
      <w:r w:rsidRPr="00DB74E8" w:rsidR="004F0342">
        <w:rPr>
          <w:rFonts w:ascii="Times New Roman" w:hAnsi="Times New Roman" w:cs="Times New Roman"/>
          <w:sz w:val="24"/>
          <w:szCs w:val="24"/>
          <w:shd w:val="clear" w:color="auto" w:fill="FFFFFF"/>
        </w:rPr>
        <w:t>,</w:t>
      </w:r>
      <w:r w:rsidRPr="00DB74E8">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192-</w:t>
      </w:r>
      <w:r w:rsidRPr="00DB74E8" w:rsidR="00042864">
        <w:rPr>
          <w:rFonts w:ascii="Times New Roman" w:hAnsi="Times New Roman" w:cs="Times New Roman"/>
          <w:sz w:val="24"/>
          <w:szCs w:val="24"/>
          <w:shd w:val="clear" w:color="auto" w:fill="FFFFFF"/>
        </w:rPr>
        <w:tab/>
      </w:r>
      <w:r w:rsidRPr="00DB74E8" w:rsidR="004F0342">
        <w:rPr>
          <w:rFonts w:ascii="Times New Roman" w:hAnsi="Times New Roman" w:cs="Times New Roman"/>
          <w:sz w:val="24"/>
          <w:szCs w:val="24"/>
          <w:shd w:val="clear" w:color="auto" w:fill="FFFFFF"/>
        </w:rPr>
        <w:t>200.</w:t>
      </w:r>
      <w:proofErr w:type="gramEnd"/>
      <w:r w:rsidRPr="00DB74E8" w:rsidR="004F0342">
        <w:rPr>
          <w:rFonts w:ascii="Times New Roman" w:hAnsi="Times New Roman" w:cs="Times New Roman"/>
          <w:sz w:val="24"/>
          <w:szCs w:val="24"/>
          <w:shd w:val="clear" w:color="auto" w:fill="FFFFFF"/>
        </w:rPr>
        <w:t xml:space="preserve"> </w:t>
      </w:r>
    </w:p>
    <w:p w:rsidRPr="00DB74E8" w:rsidR="004F0342" w:rsidP="00DB74E8" w:rsidRDefault="00042864">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Yang, S. (2016).</w:t>
      </w:r>
      <w:proofErr w:type="gramEnd"/>
      <w:r w:rsidRPr="00DB74E8">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 xml:space="preserve">Role of transfer-based and performance-based cues on initial trust in mobile </w:t>
      </w:r>
      <w:r w:rsidRPr="00DB74E8" w:rsidR="004F0342">
        <w:rPr>
          <w:rFonts w:ascii="Times New Roman" w:hAnsi="Times New Roman" w:cs="Times New Roman"/>
          <w:sz w:val="24"/>
          <w:szCs w:val="24"/>
          <w:shd w:val="clear" w:color="auto" w:fill="FFFFFF"/>
        </w:rPr>
        <w:tab/>
        <w:t xml:space="preserve">shopping services: </w:t>
      </w:r>
      <w:r w:rsidRPr="00DB74E8" w:rsidR="005E6F2F">
        <w:rPr>
          <w:rFonts w:ascii="Times New Roman" w:hAnsi="Times New Roman" w:cs="Times New Roman"/>
          <w:sz w:val="24"/>
          <w:szCs w:val="24"/>
          <w:shd w:val="clear" w:color="auto" w:fill="FFFFFF"/>
        </w:rPr>
        <w:t>a</w:t>
      </w:r>
      <w:r w:rsidRPr="00DB74E8">
        <w:rPr>
          <w:rFonts w:ascii="Times New Roman" w:hAnsi="Times New Roman" w:cs="Times New Roman"/>
          <w:sz w:val="24"/>
          <w:szCs w:val="24"/>
          <w:shd w:val="clear" w:color="auto" w:fill="FFFFFF"/>
        </w:rPr>
        <w:t xml:space="preserve"> cross-environment perspective. </w:t>
      </w:r>
      <w:r w:rsidRPr="00DB74E8" w:rsidR="004F0342">
        <w:rPr>
          <w:rFonts w:ascii="Times New Roman" w:hAnsi="Times New Roman" w:cs="Times New Roman"/>
          <w:i/>
          <w:iCs/>
          <w:sz w:val="24"/>
          <w:szCs w:val="24"/>
          <w:shd w:val="clear" w:color="auto" w:fill="FFFFFF"/>
        </w:rPr>
        <w:t>Information Systems and e-</w:t>
      </w:r>
      <w:r w:rsidRPr="00DB74E8" w:rsidR="004F0342">
        <w:rPr>
          <w:rFonts w:ascii="Times New Roman" w:hAnsi="Times New Roman" w:cs="Times New Roman"/>
          <w:i/>
          <w:iCs/>
          <w:sz w:val="24"/>
          <w:szCs w:val="24"/>
          <w:shd w:val="clear" w:color="auto" w:fill="FFFFFF"/>
        </w:rPr>
        <w:tab/>
        <w:t>Business Management</w:t>
      </w:r>
      <w:r w:rsidRPr="00DB74E8">
        <w:rPr>
          <w:rFonts w:ascii="Times New Roman" w:hAnsi="Times New Roman" w:cs="Times New Roman"/>
          <w:i/>
          <w:iCs/>
          <w:sz w:val="24"/>
          <w:szCs w:val="24"/>
          <w:shd w:val="clear" w:color="auto" w:fill="FFFFFF"/>
        </w:rPr>
        <w:t>, 14</w:t>
      </w:r>
      <w:r w:rsidRPr="00DB74E8">
        <w:rPr>
          <w:rFonts w:ascii="Times New Roman" w:hAnsi="Times New Roman" w:cs="Times New Roman"/>
          <w:iCs/>
          <w:sz w:val="24"/>
          <w:szCs w:val="24"/>
          <w:shd w:val="clear" w:color="auto" w:fill="FFFFFF"/>
        </w:rPr>
        <w:t>(1)</w:t>
      </w:r>
      <w:r w:rsidRPr="00DB74E8" w:rsidR="004F0342">
        <w:rPr>
          <w:rFonts w:ascii="Times New Roman" w:hAnsi="Times New Roman" w:cs="Times New Roman"/>
          <w:sz w:val="24"/>
          <w:szCs w:val="24"/>
          <w:shd w:val="clear" w:color="auto" w:fill="FFFFFF"/>
        </w:rPr>
        <w:t>, 47-70.</w:t>
      </w:r>
    </w:p>
    <w:p w:rsidRPr="00DB74E8" w:rsidR="004F0342" w:rsidP="00DB74E8" w:rsidRDefault="005E6F2F">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 xml:space="preserve">Yang, S. </w:t>
      </w:r>
      <w:r w:rsidRPr="00DB74E8" w:rsidR="00042864">
        <w:rPr>
          <w:rFonts w:ascii="Times New Roman" w:hAnsi="Times New Roman" w:cs="Times New Roman"/>
          <w:sz w:val="24"/>
          <w:szCs w:val="24"/>
          <w:shd w:val="clear" w:color="auto" w:fill="FFFFFF"/>
        </w:rPr>
        <w:t>&amp; Wang, K. (2009).</w:t>
      </w:r>
      <w:proofErr w:type="gramEnd"/>
      <w:r w:rsidRPr="00DB74E8" w:rsidR="00042864">
        <w:rPr>
          <w:rFonts w:ascii="Times New Roman" w:hAnsi="Times New Roman" w:cs="Times New Roman"/>
          <w:sz w:val="24"/>
          <w:szCs w:val="24"/>
          <w:shd w:val="clear" w:color="auto" w:fill="FFFFFF"/>
        </w:rPr>
        <w:t xml:space="preserve"> </w:t>
      </w:r>
      <w:proofErr w:type="gramStart"/>
      <w:r w:rsidRPr="00DB74E8" w:rsidR="004F0342">
        <w:rPr>
          <w:rFonts w:ascii="Times New Roman" w:hAnsi="Times New Roman" w:cs="Times New Roman"/>
          <w:sz w:val="24"/>
          <w:szCs w:val="24"/>
          <w:shd w:val="clear" w:color="auto" w:fill="FFFFFF"/>
        </w:rPr>
        <w:t xml:space="preserve">The influence of information sensitivity compensation on </w:t>
      </w:r>
      <w:r w:rsidRPr="00DB74E8" w:rsidR="004F0342">
        <w:rPr>
          <w:rFonts w:ascii="Times New Roman" w:hAnsi="Times New Roman" w:cs="Times New Roman"/>
          <w:sz w:val="24"/>
          <w:szCs w:val="24"/>
          <w:shd w:val="clear" w:color="auto" w:fill="FFFFFF"/>
        </w:rPr>
        <w:tab/>
        <w:t>privacy c</w:t>
      </w:r>
      <w:r w:rsidRPr="00DB74E8">
        <w:rPr>
          <w:rFonts w:ascii="Times New Roman" w:hAnsi="Times New Roman" w:cs="Times New Roman"/>
          <w:sz w:val="24"/>
          <w:szCs w:val="24"/>
          <w:shd w:val="clear" w:color="auto" w:fill="FFFFFF"/>
        </w:rPr>
        <w:t>o</w:t>
      </w:r>
      <w:r w:rsidRPr="00DB74E8" w:rsidR="00042864">
        <w:rPr>
          <w:rFonts w:ascii="Times New Roman" w:hAnsi="Times New Roman" w:cs="Times New Roman"/>
          <w:sz w:val="24"/>
          <w:szCs w:val="24"/>
          <w:shd w:val="clear" w:color="auto" w:fill="FFFFFF"/>
        </w:rPr>
        <w:t xml:space="preserve">ncern and </w:t>
      </w:r>
      <w:proofErr w:type="spellStart"/>
      <w:r w:rsidRPr="00DB74E8" w:rsidR="00042864">
        <w:rPr>
          <w:rFonts w:ascii="Times New Roman" w:hAnsi="Times New Roman" w:cs="Times New Roman"/>
          <w:sz w:val="24"/>
          <w:szCs w:val="24"/>
          <w:shd w:val="clear" w:color="auto" w:fill="FFFFFF"/>
        </w:rPr>
        <w:t>behavioral</w:t>
      </w:r>
      <w:proofErr w:type="spellEnd"/>
      <w:r w:rsidRPr="00DB74E8" w:rsidR="00042864">
        <w:rPr>
          <w:rFonts w:ascii="Times New Roman" w:hAnsi="Times New Roman" w:cs="Times New Roman"/>
          <w:sz w:val="24"/>
          <w:szCs w:val="24"/>
          <w:shd w:val="clear" w:color="auto" w:fill="FFFFFF"/>
        </w:rPr>
        <w:t xml:space="preserve"> intention.</w:t>
      </w:r>
      <w:proofErr w:type="gramEnd"/>
      <w:r w:rsidRPr="00DB74E8" w:rsidR="00042864">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i/>
          <w:iCs/>
          <w:sz w:val="24"/>
          <w:szCs w:val="24"/>
          <w:shd w:val="clear" w:color="auto" w:fill="FFFFFF"/>
        </w:rPr>
        <w:t>ACM SIGMIS Database</w:t>
      </w:r>
      <w:r w:rsidRPr="00DB74E8" w:rsidR="00042864">
        <w:rPr>
          <w:rFonts w:ascii="Times New Roman" w:hAnsi="Times New Roman" w:cs="Times New Roman"/>
          <w:i/>
          <w:iCs/>
          <w:sz w:val="24"/>
          <w:szCs w:val="24"/>
          <w:shd w:val="clear" w:color="auto" w:fill="FFFFFF"/>
        </w:rPr>
        <w:t>, 40</w:t>
      </w:r>
      <w:r w:rsidRPr="00DB74E8" w:rsidR="00042864">
        <w:rPr>
          <w:rFonts w:ascii="Times New Roman" w:hAnsi="Times New Roman" w:cs="Times New Roman"/>
          <w:iCs/>
          <w:sz w:val="24"/>
          <w:szCs w:val="24"/>
          <w:shd w:val="clear" w:color="auto" w:fill="FFFFFF"/>
        </w:rPr>
        <w:t>(1)</w:t>
      </w:r>
      <w:r w:rsidRPr="00DB74E8" w:rsidR="004F0342">
        <w:rPr>
          <w:rFonts w:ascii="Times New Roman" w:hAnsi="Times New Roman" w:cs="Times New Roman"/>
          <w:sz w:val="24"/>
          <w:szCs w:val="24"/>
          <w:shd w:val="clear" w:color="auto" w:fill="FFFFFF"/>
        </w:rPr>
        <w:t>,</w:t>
      </w:r>
      <w:r w:rsidRPr="00DB74E8" w:rsidR="00042864">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sz w:val="24"/>
          <w:szCs w:val="24"/>
          <w:shd w:val="clear" w:color="auto" w:fill="FFFFFF"/>
        </w:rPr>
        <w:t xml:space="preserve">38-51.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Zhang, R., C</w:t>
      </w:r>
      <w:r w:rsidRPr="00DB74E8" w:rsidR="00042864">
        <w:rPr>
          <w:rFonts w:ascii="Times New Roman" w:hAnsi="Times New Roman" w:cs="Times New Roman"/>
          <w:sz w:val="24"/>
          <w:szCs w:val="24"/>
          <w:shd w:val="clear" w:color="auto" w:fill="FFFFFF"/>
        </w:rPr>
        <w:t>hen, J.Q., &amp; Lee, C.J. (2013).</w:t>
      </w:r>
      <w:proofErr w:type="gramEnd"/>
      <w:r w:rsidRPr="00DB74E8" w:rsidR="00042864">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sz w:val="24"/>
          <w:szCs w:val="24"/>
          <w:shd w:val="clear" w:color="auto" w:fill="FFFFFF"/>
        </w:rPr>
        <w:t>Mobile commerce</w:t>
      </w:r>
      <w:r w:rsidRPr="00DB74E8" w:rsidR="005E6F2F">
        <w:rPr>
          <w:rFonts w:ascii="Times New Roman" w:hAnsi="Times New Roman" w:cs="Times New Roman"/>
          <w:sz w:val="24"/>
          <w:szCs w:val="24"/>
          <w:shd w:val="clear" w:color="auto" w:fill="FFFFFF"/>
        </w:rPr>
        <w:t xml:space="preserve"> </w:t>
      </w:r>
      <w:r w:rsidRPr="00DB74E8" w:rsidR="00042864">
        <w:rPr>
          <w:rFonts w:ascii="Times New Roman" w:hAnsi="Times New Roman" w:cs="Times New Roman"/>
          <w:sz w:val="24"/>
          <w:szCs w:val="24"/>
          <w:shd w:val="clear" w:color="auto" w:fill="FFFFFF"/>
        </w:rPr>
        <w:t xml:space="preserve">and consumer privacy </w:t>
      </w:r>
      <w:r w:rsidRPr="00DB74E8" w:rsidR="00042864">
        <w:rPr>
          <w:rFonts w:ascii="Times New Roman" w:hAnsi="Times New Roman" w:cs="Times New Roman"/>
          <w:sz w:val="24"/>
          <w:szCs w:val="24"/>
          <w:shd w:val="clear" w:color="auto" w:fill="FFFFFF"/>
        </w:rPr>
        <w:tab/>
        <w:t>concerns.</w:t>
      </w:r>
      <w:proofErr w:type="gramEnd"/>
      <w:r w:rsidRPr="00DB74E8">
        <w:rPr>
          <w:rStyle w:val="apple-converted-space"/>
          <w:rFonts w:ascii="Times New Roman" w:hAnsi="Times New Roman" w:cs="Times New Roman"/>
          <w:sz w:val="24"/>
          <w:szCs w:val="24"/>
          <w:shd w:val="clear" w:color="auto" w:fill="FFFFFF"/>
        </w:rPr>
        <w:t> </w:t>
      </w:r>
      <w:r w:rsidRPr="00DB74E8">
        <w:rPr>
          <w:rFonts w:ascii="Times New Roman" w:hAnsi="Times New Roman" w:cs="Times New Roman"/>
          <w:i/>
          <w:iCs/>
          <w:sz w:val="24"/>
          <w:szCs w:val="24"/>
          <w:shd w:val="clear" w:color="auto" w:fill="FFFFFF"/>
        </w:rPr>
        <w:t>Journal of Computer Information Systems</w:t>
      </w:r>
      <w:r w:rsidRPr="00DB74E8" w:rsidR="00042864">
        <w:rPr>
          <w:rFonts w:ascii="Times New Roman" w:hAnsi="Times New Roman" w:cs="Times New Roman"/>
          <w:i/>
          <w:iCs/>
          <w:sz w:val="24"/>
          <w:szCs w:val="24"/>
          <w:shd w:val="clear" w:color="auto" w:fill="FFFFFF"/>
        </w:rPr>
        <w:t>, 53</w:t>
      </w:r>
      <w:r w:rsidRPr="00DB74E8" w:rsidR="00042864">
        <w:rPr>
          <w:rFonts w:ascii="Times New Roman" w:hAnsi="Times New Roman" w:cs="Times New Roman"/>
          <w:iCs/>
          <w:sz w:val="24"/>
          <w:szCs w:val="24"/>
          <w:shd w:val="clear" w:color="auto" w:fill="FFFFFF"/>
        </w:rPr>
        <w:t>(4)</w:t>
      </w:r>
      <w:r w:rsidRPr="00DB74E8">
        <w:rPr>
          <w:rFonts w:ascii="Times New Roman" w:hAnsi="Times New Roman" w:cs="Times New Roman"/>
          <w:sz w:val="24"/>
          <w:szCs w:val="24"/>
          <w:shd w:val="clear" w:color="auto" w:fill="FFFFFF"/>
        </w:rPr>
        <w:t>,</w:t>
      </w:r>
      <w:r w:rsidRPr="00DB74E8" w:rsidR="00042864">
        <w:rPr>
          <w:rFonts w:ascii="Times New Roman" w:hAnsi="Times New Roman" w:cs="Times New Roman"/>
          <w:sz w:val="24"/>
          <w:szCs w:val="24"/>
          <w:shd w:val="clear" w:color="auto" w:fill="FFFFFF"/>
        </w:rPr>
        <w:t xml:space="preserve"> </w:t>
      </w:r>
      <w:r w:rsidRPr="00DB74E8">
        <w:rPr>
          <w:rFonts w:ascii="Times New Roman" w:hAnsi="Times New Roman" w:cs="Times New Roman"/>
          <w:sz w:val="24"/>
          <w:szCs w:val="24"/>
          <w:shd w:val="clear" w:color="auto" w:fill="FFFFFF"/>
        </w:rPr>
        <w:t xml:space="preserve">31-38.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lastRenderedPageBreak/>
        <w:t xml:space="preserve">Zhang, L., Tan, </w:t>
      </w:r>
      <w:r w:rsidRPr="00DB74E8" w:rsidR="00042864">
        <w:rPr>
          <w:rFonts w:ascii="Times New Roman" w:hAnsi="Times New Roman" w:cs="Times New Roman"/>
          <w:sz w:val="24"/>
          <w:szCs w:val="24"/>
          <w:shd w:val="clear" w:color="auto" w:fill="FFFFFF"/>
        </w:rPr>
        <w:t xml:space="preserve">W., </w:t>
      </w:r>
      <w:proofErr w:type="spellStart"/>
      <w:r w:rsidRPr="00DB74E8" w:rsidR="00042864">
        <w:rPr>
          <w:rFonts w:ascii="Times New Roman" w:hAnsi="Times New Roman" w:cs="Times New Roman"/>
          <w:sz w:val="24"/>
          <w:szCs w:val="24"/>
          <w:shd w:val="clear" w:color="auto" w:fill="FFFFFF"/>
        </w:rPr>
        <w:t>Xu</w:t>
      </w:r>
      <w:proofErr w:type="spellEnd"/>
      <w:r w:rsidRPr="00DB74E8" w:rsidR="00042864">
        <w:rPr>
          <w:rFonts w:ascii="Times New Roman" w:hAnsi="Times New Roman" w:cs="Times New Roman"/>
          <w:sz w:val="24"/>
          <w:szCs w:val="24"/>
          <w:shd w:val="clear" w:color="auto" w:fill="FFFFFF"/>
        </w:rPr>
        <w:t xml:space="preserve">, Y., &amp; Tan, G. (2012a). </w:t>
      </w:r>
      <w:proofErr w:type="gramStart"/>
      <w:r w:rsidRPr="00DB74E8">
        <w:rPr>
          <w:rFonts w:ascii="Times New Roman" w:hAnsi="Times New Roman" w:cs="Times New Roman"/>
          <w:sz w:val="24"/>
          <w:szCs w:val="24"/>
          <w:shd w:val="clear" w:color="auto" w:fill="FFFFFF"/>
        </w:rPr>
        <w:t>Dimensions of</w:t>
      </w:r>
      <w:r w:rsidRPr="00DB74E8" w:rsidR="005E6F2F">
        <w:rPr>
          <w:rFonts w:ascii="Times New Roman" w:hAnsi="Times New Roman" w:cs="Times New Roman"/>
          <w:sz w:val="24"/>
          <w:szCs w:val="24"/>
          <w:shd w:val="clear" w:color="auto" w:fill="FFFFFF"/>
        </w:rPr>
        <w:t xml:space="preserve"> consumers' perceived risk </w:t>
      </w:r>
      <w:r w:rsidRPr="00DB74E8" w:rsidR="005E6F2F">
        <w:rPr>
          <w:rFonts w:ascii="Times New Roman" w:hAnsi="Times New Roman" w:cs="Times New Roman"/>
          <w:sz w:val="24"/>
          <w:szCs w:val="24"/>
          <w:shd w:val="clear" w:color="auto" w:fill="FFFFFF"/>
        </w:rPr>
        <w:tab/>
        <w:t xml:space="preserve">and </w:t>
      </w:r>
      <w:r w:rsidRPr="00DB74E8">
        <w:rPr>
          <w:rFonts w:ascii="Times New Roman" w:hAnsi="Times New Roman" w:cs="Times New Roman"/>
          <w:sz w:val="24"/>
          <w:szCs w:val="24"/>
          <w:shd w:val="clear" w:color="auto" w:fill="FFFFFF"/>
        </w:rPr>
        <w:t>their influences on online</w:t>
      </w:r>
      <w:r w:rsidRPr="00DB74E8" w:rsidR="005E6F2F">
        <w:rPr>
          <w:rFonts w:ascii="Times New Roman" w:hAnsi="Times New Roman" w:cs="Times New Roman"/>
          <w:sz w:val="24"/>
          <w:szCs w:val="24"/>
          <w:shd w:val="clear" w:color="auto" w:fill="FFFFFF"/>
        </w:rPr>
        <w:t xml:space="preserve"> c</w:t>
      </w:r>
      <w:r w:rsidRPr="00DB74E8" w:rsidR="00042864">
        <w:rPr>
          <w:rFonts w:ascii="Times New Roman" w:hAnsi="Times New Roman" w:cs="Times New Roman"/>
          <w:sz w:val="24"/>
          <w:szCs w:val="24"/>
          <w:shd w:val="clear" w:color="auto" w:fill="FFFFFF"/>
        </w:rPr>
        <w:t>onsumers' purchasing behaviour.</w:t>
      </w:r>
      <w:proofErr w:type="gramEnd"/>
      <w:r w:rsidRPr="00DB74E8" w:rsidR="005E6F2F">
        <w:rPr>
          <w:rFonts w:ascii="Times New Roman" w:hAnsi="Times New Roman" w:cs="Times New Roman"/>
          <w:sz w:val="24"/>
          <w:szCs w:val="24"/>
          <w:shd w:val="clear" w:color="auto" w:fill="FFFFFF"/>
        </w:rPr>
        <w:t xml:space="preserve"> </w:t>
      </w:r>
      <w:proofErr w:type="gramStart"/>
      <w:r w:rsidRPr="00DB74E8">
        <w:rPr>
          <w:rFonts w:ascii="Times New Roman" w:hAnsi="Times New Roman" w:cs="Times New Roman"/>
          <w:i/>
          <w:iCs/>
          <w:sz w:val="24"/>
          <w:szCs w:val="24"/>
          <w:shd w:val="clear" w:color="auto" w:fill="FFFFFF"/>
        </w:rPr>
        <w:t xml:space="preserve">Communications in </w:t>
      </w:r>
      <w:r w:rsidRPr="00DB74E8">
        <w:rPr>
          <w:rFonts w:ascii="Times New Roman" w:hAnsi="Times New Roman" w:cs="Times New Roman"/>
          <w:i/>
          <w:iCs/>
          <w:sz w:val="24"/>
          <w:szCs w:val="24"/>
          <w:shd w:val="clear" w:color="auto" w:fill="FFFFFF"/>
        </w:rPr>
        <w:tab/>
        <w:t>Information Science and Management Engineering</w:t>
      </w:r>
      <w:r w:rsidRPr="00DB74E8" w:rsidR="00042864">
        <w:rPr>
          <w:rFonts w:ascii="Times New Roman" w:hAnsi="Times New Roman" w:cs="Times New Roman"/>
          <w:i/>
          <w:iCs/>
          <w:sz w:val="24"/>
          <w:szCs w:val="24"/>
          <w:shd w:val="clear" w:color="auto" w:fill="FFFFFF"/>
        </w:rPr>
        <w:t>, 2</w:t>
      </w:r>
      <w:r w:rsidRPr="00DB74E8" w:rsidR="00042864">
        <w:rPr>
          <w:rFonts w:ascii="Times New Roman" w:hAnsi="Times New Roman" w:cs="Times New Roman"/>
          <w:iCs/>
          <w:sz w:val="24"/>
          <w:szCs w:val="24"/>
          <w:shd w:val="clear" w:color="auto" w:fill="FFFFFF"/>
        </w:rPr>
        <w:t>(7)</w:t>
      </w:r>
      <w:r w:rsidRPr="00DB74E8">
        <w:rPr>
          <w:rFonts w:ascii="Times New Roman" w:hAnsi="Times New Roman" w:cs="Times New Roman"/>
          <w:i/>
          <w:sz w:val="24"/>
          <w:szCs w:val="24"/>
          <w:shd w:val="clear" w:color="auto" w:fill="FFFFFF"/>
        </w:rPr>
        <w:t>.</w:t>
      </w:r>
      <w:proofErr w:type="gramEnd"/>
      <w:r w:rsidRPr="00DB74E8">
        <w:rPr>
          <w:rFonts w:ascii="Times New Roman" w:hAnsi="Times New Roman" w:cs="Times New Roman"/>
          <w:sz w:val="24"/>
          <w:szCs w:val="24"/>
          <w:shd w:val="clear" w:color="auto" w:fill="FFFFFF"/>
        </w:rPr>
        <w:t xml:space="preserve"> </w:t>
      </w:r>
    </w:p>
    <w:p w:rsidRPr="00DB74E8" w:rsidR="004F0342" w:rsidP="00DB74E8" w:rsidRDefault="004F0342">
      <w:pPr>
        <w:spacing w:line="480" w:lineRule="auto"/>
        <w:jc w:val="both"/>
        <w:rPr>
          <w:rFonts w:ascii="Times New Roman" w:hAnsi="Times New Roman" w:cs="Times New Roman"/>
          <w:sz w:val="24"/>
          <w:szCs w:val="24"/>
          <w:shd w:val="clear" w:color="auto" w:fill="FFFFFF"/>
        </w:rPr>
      </w:pPr>
      <w:r w:rsidRPr="00DB74E8">
        <w:rPr>
          <w:rFonts w:ascii="Times New Roman" w:hAnsi="Times New Roman" w:cs="Times New Roman"/>
          <w:sz w:val="24"/>
          <w:szCs w:val="24"/>
          <w:shd w:val="clear" w:color="auto" w:fill="FFFFFF"/>
        </w:rPr>
        <w:t>Zhang, L</w:t>
      </w:r>
      <w:r w:rsidRPr="00DB74E8" w:rsidR="00042864">
        <w:rPr>
          <w:rFonts w:ascii="Times New Roman" w:hAnsi="Times New Roman" w:cs="Times New Roman"/>
          <w:sz w:val="24"/>
          <w:szCs w:val="24"/>
          <w:shd w:val="clear" w:color="auto" w:fill="FFFFFF"/>
        </w:rPr>
        <w:t xml:space="preserve">., Zhu, J., &amp; Liu, Q. (2012b). </w:t>
      </w:r>
      <w:proofErr w:type="gramStart"/>
      <w:r w:rsidRPr="00DB74E8">
        <w:rPr>
          <w:rFonts w:ascii="Times New Roman" w:hAnsi="Times New Roman" w:cs="Times New Roman"/>
          <w:sz w:val="24"/>
          <w:szCs w:val="24"/>
          <w:shd w:val="clear" w:color="auto" w:fill="FFFFFF"/>
        </w:rPr>
        <w:t xml:space="preserve">A meta-analysis of mobile commerce adoption and </w:t>
      </w:r>
      <w:r w:rsidRPr="00DB74E8">
        <w:rPr>
          <w:rFonts w:ascii="Times New Roman" w:hAnsi="Times New Roman" w:cs="Times New Roman"/>
          <w:sz w:val="24"/>
          <w:szCs w:val="24"/>
          <w:shd w:val="clear" w:color="auto" w:fill="FFFFFF"/>
        </w:rPr>
        <w:tab/>
        <w:t>t</w:t>
      </w:r>
      <w:r w:rsidRPr="00DB74E8" w:rsidR="008E2658">
        <w:rPr>
          <w:rFonts w:ascii="Times New Roman" w:hAnsi="Times New Roman" w:cs="Times New Roman"/>
          <w:sz w:val="24"/>
          <w:szCs w:val="24"/>
          <w:shd w:val="clear" w:color="auto" w:fill="FFFFFF"/>
        </w:rPr>
        <w:t>h</w:t>
      </w:r>
      <w:r w:rsidRPr="00DB74E8" w:rsidR="00042864">
        <w:rPr>
          <w:rFonts w:ascii="Times New Roman" w:hAnsi="Times New Roman" w:cs="Times New Roman"/>
          <w:sz w:val="24"/>
          <w:szCs w:val="24"/>
          <w:shd w:val="clear" w:color="auto" w:fill="FFFFFF"/>
        </w:rPr>
        <w:t>e moderating effect of culture.</w:t>
      </w:r>
      <w:proofErr w:type="gramEnd"/>
      <w:r w:rsidRPr="00DB74E8" w:rsidR="008E2658">
        <w:rPr>
          <w:rFonts w:ascii="Times New Roman" w:hAnsi="Times New Roman" w:cs="Times New Roman"/>
          <w:sz w:val="24"/>
          <w:szCs w:val="24"/>
          <w:shd w:val="clear" w:color="auto" w:fill="FFFFFF"/>
        </w:rPr>
        <w:t xml:space="preserve"> </w:t>
      </w:r>
      <w:r w:rsidRPr="00DB74E8">
        <w:rPr>
          <w:rFonts w:ascii="Times New Roman" w:hAnsi="Times New Roman" w:cs="Times New Roman"/>
          <w:i/>
          <w:iCs/>
          <w:sz w:val="24"/>
          <w:szCs w:val="24"/>
          <w:shd w:val="clear" w:color="auto" w:fill="FFFFFF"/>
        </w:rPr>
        <w:t xml:space="preserve">Computers in Human </w:t>
      </w:r>
      <w:proofErr w:type="spellStart"/>
      <w:r w:rsidRPr="00DB74E8">
        <w:rPr>
          <w:rFonts w:ascii="Times New Roman" w:hAnsi="Times New Roman" w:cs="Times New Roman"/>
          <w:i/>
          <w:iCs/>
          <w:sz w:val="24"/>
          <w:szCs w:val="24"/>
          <w:shd w:val="clear" w:color="auto" w:fill="FFFFFF"/>
        </w:rPr>
        <w:t>Behavior</w:t>
      </w:r>
      <w:proofErr w:type="spellEnd"/>
      <w:r w:rsidRPr="00DB74E8" w:rsidR="00042864">
        <w:rPr>
          <w:rFonts w:ascii="Times New Roman" w:hAnsi="Times New Roman" w:cs="Times New Roman"/>
          <w:i/>
          <w:iCs/>
          <w:sz w:val="24"/>
          <w:szCs w:val="24"/>
          <w:shd w:val="clear" w:color="auto" w:fill="FFFFFF"/>
        </w:rPr>
        <w:t>, 28</w:t>
      </w:r>
      <w:r w:rsidRPr="00DB74E8" w:rsidR="00042864">
        <w:rPr>
          <w:rFonts w:ascii="Times New Roman" w:hAnsi="Times New Roman" w:cs="Times New Roman"/>
          <w:iCs/>
          <w:sz w:val="24"/>
          <w:szCs w:val="24"/>
          <w:shd w:val="clear" w:color="auto" w:fill="FFFFFF"/>
        </w:rPr>
        <w:t>(5)</w:t>
      </w:r>
      <w:r w:rsidRPr="00DB74E8">
        <w:rPr>
          <w:rFonts w:ascii="Times New Roman" w:hAnsi="Times New Roman" w:cs="Times New Roman"/>
          <w:sz w:val="24"/>
          <w:szCs w:val="24"/>
          <w:shd w:val="clear" w:color="auto" w:fill="FFFFFF"/>
        </w:rPr>
        <w:t>,</w:t>
      </w:r>
      <w:r w:rsidRPr="00DB74E8" w:rsidR="00042864">
        <w:rPr>
          <w:rFonts w:ascii="Times New Roman" w:hAnsi="Times New Roman" w:cs="Times New Roman"/>
          <w:sz w:val="24"/>
          <w:szCs w:val="24"/>
          <w:shd w:val="clear" w:color="auto" w:fill="FFFFFF"/>
        </w:rPr>
        <w:t xml:space="preserve"> </w:t>
      </w:r>
      <w:r w:rsidRPr="00DB74E8" w:rsidR="008E2658">
        <w:rPr>
          <w:rFonts w:ascii="Times New Roman" w:hAnsi="Times New Roman" w:cs="Times New Roman"/>
          <w:sz w:val="24"/>
          <w:szCs w:val="24"/>
          <w:shd w:val="clear" w:color="auto" w:fill="FFFFFF"/>
        </w:rPr>
        <w:t>1902-</w:t>
      </w:r>
      <w:r w:rsidRPr="00DB74E8">
        <w:rPr>
          <w:rFonts w:ascii="Times New Roman" w:hAnsi="Times New Roman" w:cs="Times New Roman"/>
          <w:sz w:val="24"/>
          <w:szCs w:val="24"/>
          <w:shd w:val="clear" w:color="auto" w:fill="FFFFFF"/>
        </w:rPr>
        <w:t xml:space="preserve">1911. </w:t>
      </w:r>
    </w:p>
    <w:p w:rsidRPr="00DB74E8" w:rsidR="004F0342" w:rsidP="00DB74E8" w:rsidRDefault="00042864">
      <w:pPr>
        <w:spacing w:line="480" w:lineRule="auto"/>
        <w:jc w:val="both"/>
        <w:rPr>
          <w:rFonts w:ascii="Times New Roman" w:hAnsi="Times New Roman" w:cs="Times New Roman"/>
          <w:sz w:val="24"/>
          <w:szCs w:val="24"/>
          <w:shd w:val="clear" w:color="auto" w:fill="FFFFFF"/>
        </w:rPr>
      </w:pPr>
      <w:proofErr w:type="gramStart"/>
      <w:r w:rsidRPr="00DB74E8">
        <w:rPr>
          <w:rFonts w:ascii="Times New Roman" w:hAnsi="Times New Roman" w:cs="Times New Roman"/>
          <w:sz w:val="24"/>
          <w:szCs w:val="24"/>
          <w:shd w:val="clear" w:color="auto" w:fill="FFFFFF"/>
        </w:rPr>
        <w:t>Zhou, T. (2013).</w:t>
      </w:r>
      <w:proofErr w:type="gramEnd"/>
      <w:r w:rsidRPr="00DB74E8">
        <w:rPr>
          <w:rFonts w:ascii="Times New Roman" w:hAnsi="Times New Roman" w:cs="Times New Roman"/>
          <w:sz w:val="24"/>
          <w:szCs w:val="24"/>
          <w:shd w:val="clear" w:color="auto" w:fill="FFFFFF"/>
        </w:rPr>
        <w:t xml:space="preserve"> </w:t>
      </w:r>
      <w:proofErr w:type="gramStart"/>
      <w:r w:rsidRPr="00DB74E8" w:rsidR="004F0342">
        <w:rPr>
          <w:rFonts w:ascii="Times New Roman" w:hAnsi="Times New Roman" w:cs="Times New Roman"/>
          <w:sz w:val="24"/>
          <w:szCs w:val="24"/>
          <w:shd w:val="clear" w:color="auto" w:fill="FFFFFF"/>
        </w:rPr>
        <w:t xml:space="preserve">An empirical examination of the </w:t>
      </w:r>
      <w:r w:rsidRPr="00DB74E8" w:rsidR="008E2658">
        <w:rPr>
          <w:rFonts w:ascii="Times New Roman" w:hAnsi="Times New Roman" w:cs="Times New Roman"/>
          <w:sz w:val="24"/>
          <w:szCs w:val="24"/>
          <w:shd w:val="clear" w:color="auto" w:fill="FFFFFF"/>
        </w:rPr>
        <w:t>d</w:t>
      </w:r>
      <w:r w:rsidRPr="00DB74E8">
        <w:rPr>
          <w:rFonts w:ascii="Times New Roman" w:hAnsi="Times New Roman" w:cs="Times New Roman"/>
          <w:sz w:val="24"/>
          <w:szCs w:val="24"/>
          <w:shd w:val="clear" w:color="auto" w:fill="FFFFFF"/>
        </w:rPr>
        <w:t>eterminants of mobile purchase.</w:t>
      </w:r>
      <w:proofErr w:type="gramEnd"/>
      <w:r w:rsidRPr="00DB74E8">
        <w:rPr>
          <w:rFonts w:ascii="Times New Roman" w:hAnsi="Times New Roman" w:cs="Times New Roman"/>
          <w:sz w:val="24"/>
          <w:szCs w:val="24"/>
          <w:shd w:val="clear" w:color="auto" w:fill="FFFFFF"/>
        </w:rPr>
        <w:t xml:space="preserve"> </w:t>
      </w:r>
      <w:r w:rsidRPr="00DB74E8" w:rsidR="004F0342">
        <w:rPr>
          <w:rFonts w:ascii="Times New Roman" w:hAnsi="Times New Roman" w:cs="Times New Roman"/>
          <w:i/>
          <w:iCs/>
          <w:sz w:val="24"/>
          <w:szCs w:val="24"/>
          <w:shd w:val="clear" w:color="auto" w:fill="FFFFFF"/>
        </w:rPr>
        <w:t xml:space="preserve">Personal </w:t>
      </w:r>
      <w:r w:rsidRPr="00DB74E8" w:rsidR="004F0342">
        <w:rPr>
          <w:rFonts w:ascii="Times New Roman" w:hAnsi="Times New Roman" w:cs="Times New Roman"/>
          <w:i/>
          <w:iCs/>
          <w:sz w:val="24"/>
          <w:szCs w:val="24"/>
          <w:shd w:val="clear" w:color="auto" w:fill="FFFFFF"/>
        </w:rPr>
        <w:tab/>
        <w:t>and Ubiquitous Computing</w:t>
      </w:r>
      <w:r w:rsidRPr="00DB74E8">
        <w:rPr>
          <w:rFonts w:ascii="Times New Roman" w:hAnsi="Times New Roman" w:cs="Times New Roman"/>
          <w:i/>
          <w:iCs/>
          <w:sz w:val="24"/>
          <w:szCs w:val="24"/>
          <w:shd w:val="clear" w:color="auto" w:fill="FFFFFF"/>
        </w:rPr>
        <w:t>, 17</w:t>
      </w:r>
      <w:r w:rsidRPr="00DB74E8">
        <w:rPr>
          <w:rFonts w:ascii="Times New Roman" w:hAnsi="Times New Roman" w:cs="Times New Roman"/>
          <w:iCs/>
          <w:sz w:val="24"/>
          <w:szCs w:val="24"/>
          <w:shd w:val="clear" w:color="auto" w:fill="FFFFFF"/>
        </w:rPr>
        <w:t>(1)</w:t>
      </w:r>
      <w:r w:rsidRPr="00DB74E8" w:rsidR="004F0342">
        <w:rPr>
          <w:rFonts w:ascii="Times New Roman" w:hAnsi="Times New Roman" w:cs="Times New Roman"/>
          <w:sz w:val="24"/>
          <w:szCs w:val="24"/>
          <w:shd w:val="clear" w:color="auto" w:fill="FFFFFF"/>
        </w:rPr>
        <w:t xml:space="preserve">, 187-195. </w:t>
      </w:r>
    </w:p>
    <w:p w:rsidRPr="00DB74E8" w:rsidR="004F0342" w:rsidP="00DB74E8" w:rsidRDefault="004F0342">
      <w:pPr>
        <w:spacing w:line="480" w:lineRule="auto"/>
        <w:jc w:val="both"/>
        <w:rPr>
          <w:rFonts w:ascii="Times New Roman" w:hAnsi="Times New Roman" w:cs="Times New Roman"/>
          <w:sz w:val="24"/>
          <w:szCs w:val="24"/>
        </w:rPr>
      </w:pPr>
      <w:proofErr w:type="gramStart"/>
      <w:r w:rsidRPr="00DB74E8">
        <w:rPr>
          <w:rFonts w:ascii="Times New Roman" w:hAnsi="Times New Roman" w:cs="Times New Roman"/>
          <w:sz w:val="24"/>
          <w:szCs w:val="24"/>
          <w:shd w:val="clear" w:color="auto" w:fill="FFFFFF"/>
        </w:rPr>
        <w:t xml:space="preserve">Zhu, D.S., </w:t>
      </w:r>
      <w:proofErr w:type="spellStart"/>
      <w:r w:rsidRPr="00DB74E8">
        <w:rPr>
          <w:rFonts w:ascii="Times New Roman" w:hAnsi="Times New Roman" w:cs="Times New Roman"/>
          <w:sz w:val="24"/>
          <w:szCs w:val="24"/>
          <w:shd w:val="clear" w:color="auto" w:fill="FFFFFF"/>
        </w:rPr>
        <w:t>Chih</w:t>
      </w:r>
      <w:proofErr w:type="spellEnd"/>
      <w:r w:rsidRPr="00DB74E8">
        <w:rPr>
          <w:rFonts w:ascii="Times New Roman" w:hAnsi="Times New Roman" w:cs="Times New Roman"/>
          <w:sz w:val="24"/>
          <w:szCs w:val="24"/>
          <w:shd w:val="clear" w:color="auto" w:fill="FFFFFF"/>
        </w:rPr>
        <w:t>, Z., O'Ne</w:t>
      </w:r>
      <w:r w:rsidRPr="00DB74E8" w:rsidR="00042864">
        <w:rPr>
          <w:rFonts w:ascii="Times New Roman" w:hAnsi="Times New Roman" w:cs="Times New Roman"/>
          <w:sz w:val="24"/>
          <w:szCs w:val="24"/>
          <w:shd w:val="clear" w:color="auto" w:fill="FFFFFF"/>
        </w:rPr>
        <w:t>al, G.S., &amp; Chen, Y.H. (2011).</w:t>
      </w:r>
      <w:proofErr w:type="gramEnd"/>
      <w:r w:rsidRPr="00DB74E8" w:rsidR="00042864">
        <w:rPr>
          <w:rFonts w:ascii="Times New Roman" w:hAnsi="Times New Roman" w:cs="Times New Roman"/>
          <w:sz w:val="24"/>
          <w:szCs w:val="24"/>
          <w:shd w:val="clear" w:color="auto" w:fill="FFFFFF"/>
        </w:rPr>
        <w:t xml:space="preserve"> </w:t>
      </w:r>
      <w:proofErr w:type="spellStart"/>
      <w:r w:rsidRPr="00DB74E8">
        <w:rPr>
          <w:rFonts w:ascii="Times New Roman" w:hAnsi="Times New Roman" w:cs="Times New Roman"/>
          <w:sz w:val="24"/>
          <w:szCs w:val="24"/>
          <w:shd w:val="clear" w:color="auto" w:fill="FFFFFF"/>
        </w:rPr>
        <w:t>Mr.</w:t>
      </w:r>
      <w:proofErr w:type="spellEnd"/>
      <w:r w:rsidRPr="00DB74E8">
        <w:rPr>
          <w:rFonts w:ascii="Times New Roman" w:hAnsi="Times New Roman" w:cs="Times New Roman"/>
          <w:sz w:val="24"/>
          <w:szCs w:val="24"/>
          <w:shd w:val="clear" w:color="auto" w:fill="FFFFFF"/>
        </w:rPr>
        <w:t xml:space="preserve"> Risk! Please trust me: Trust </w:t>
      </w:r>
      <w:r w:rsidRPr="00DB74E8">
        <w:rPr>
          <w:rFonts w:ascii="Times New Roman" w:hAnsi="Times New Roman" w:cs="Times New Roman"/>
          <w:sz w:val="24"/>
          <w:szCs w:val="24"/>
          <w:shd w:val="clear" w:color="auto" w:fill="FFFFFF"/>
        </w:rPr>
        <w:tab/>
        <w:t>antecedents that increase onl</w:t>
      </w:r>
      <w:r w:rsidRPr="00DB74E8" w:rsidR="008E2658">
        <w:rPr>
          <w:rFonts w:ascii="Times New Roman" w:hAnsi="Times New Roman" w:cs="Times New Roman"/>
          <w:sz w:val="24"/>
          <w:szCs w:val="24"/>
          <w:shd w:val="clear" w:color="auto" w:fill="FFFFFF"/>
        </w:rPr>
        <w:t>ine cons</w:t>
      </w:r>
      <w:r w:rsidRPr="00DB74E8" w:rsidR="00042864">
        <w:rPr>
          <w:rFonts w:ascii="Times New Roman" w:hAnsi="Times New Roman" w:cs="Times New Roman"/>
          <w:sz w:val="24"/>
          <w:szCs w:val="24"/>
          <w:shd w:val="clear" w:color="auto" w:fill="FFFFFF"/>
        </w:rPr>
        <w:t xml:space="preserve">umer purchase intention. </w:t>
      </w:r>
      <w:proofErr w:type="gramStart"/>
      <w:r w:rsidRPr="00DB74E8">
        <w:rPr>
          <w:rFonts w:ascii="Times New Roman" w:hAnsi="Times New Roman" w:cs="Times New Roman"/>
          <w:i/>
          <w:iCs/>
          <w:sz w:val="24"/>
          <w:szCs w:val="24"/>
          <w:shd w:val="clear" w:color="auto" w:fill="FFFFFF"/>
        </w:rPr>
        <w:t xml:space="preserve">Journal of Internet </w:t>
      </w:r>
      <w:r w:rsidRPr="00DB74E8">
        <w:rPr>
          <w:rFonts w:ascii="Times New Roman" w:hAnsi="Times New Roman" w:cs="Times New Roman"/>
          <w:i/>
          <w:iCs/>
          <w:sz w:val="24"/>
          <w:szCs w:val="24"/>
          <w:shd w:val="clear" w:color="auto" w:fill="FFFFFF"/>
        </w:rPr>
        <w:tab/>
        <w:t>Banking and Commerce</w:t>
      </w:r>
      <w:r w:rsidRPr="00DB74E8" w:rsidR="00042864">
        <w:rPr>
          <w:rFonts w:ascii="Times New Roman" w:hAnsi="Times New Roman" w:cs="Times New Roman"/>
          <w:i/>
          <w:iCs/>
          <w:sz w:val="24"/>
          <w:szCs w:val="24"/>
          <w:shd w:val="clear" w:color="auto" w:fill="FFFFFF"/>
        </w:rPr>
        <w:t>, 16</w:t>
      </w:r>
      <w:r w:rsidRPr="00DB74E8" w:rsidR="00042864">
        <w:rPr>
          <w:rFonts w:ascii="Times New Roman" w:hAnsi="Times New Roman" w:cs="Times New Roman"/>
          <w:iCs/>
          <w:sz w:val="24"/>
          <w:szCs w:val="24"/>
          <w:shd w:val="clear" w:color="auto" w:fill="FFFFFF"/>
        </w:rPr>
        <w:t>(3)</w:t>
      </w:r>
      <w:r w:rsidRPr="00DB74E8">
        <w:rPr>
          <w:rFonts w:ascii="Times New Roman" w:hAnsi="Times New Roman" w:cs="Times New Roman"/>
          <w:sz w:val="24"/>
          <w:szCs w:val="24"/>
          <w:shd w:val="clear" w:color="auto" w:fill="FFFFFF"/>
        </w:rPr>
        <w:t>, 1.</w:t>
      </w:r>
      <w:proofErr w:type="gramEnd"/>
    </w:p>
    <w:p w:rsidRPr="00DB74E8" w:rsidR="00D45595" w:rsidP="00025791" w:rsidRDefault="00D45595">
      <w:pPr>
        <w:spacing w:line="240" w:lineRule="auto"/>
        <w:rPr>
          <w:rFonts w:ascii="Times New Roman" w:hAnsi="Times New Roman" w:cs="Times New Roman"/>
        </w:rPr>
      </w:pPr>
    </w:p>
    <w:sectPr w:rsidRPr="00DB74E8" w:rsidR="00D45595" w:rsidSect="00BC2F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3F" w:rsidRDefault="00A95F3F" w:rsidP="002666B0">
      <w:pPr>
        <w:spacing w:after="0" w:line="240" w:lineRule="auto"/>
      </w:pPr>
      <w:r>
        <w:separator/>
      </w:r>
    </w:p>
  </w:endnote>
  <w:endnote w:type="continuationSeparator" w:id="0">
    <w:p w:rsidR="00A95F3F" w:rsidRDefault="00A95F3F" w:rsidP="0026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564576"/>
      <w:docPartObj>
        <w:docPartGallery w:val="Page Numbers (Bottom of Page)"/>
        <w:docPartUnique/>
      </w:docPartObj>
    </w:sdtPr>
    <w:sdtEndPr>
      <w:rPr>
        <w:noProof/>
      </w:rPr>
    </w:sdtEndPr>
    <w:sdtContent>
      <w:p w:rsidR="006B17BE" w:rsidRDefault="006B17BE">
        <w:pPr>
          <w:pStyle w:val="Footer"/>
          <w:jc w:val="center"/>
        </w:pPr>
        <w:r>
          <w:fldChar w:fldCharType="begin"/>
        </w:r>
        <w:r>
          <w:instrText xml:space="preserve"> PAGE   \* MERGEFORMAT </w:instrText>
        </w:r>
        <w:r>
          <w:fldChar w:fldCharType="separate"/>
        </w:r>
        <w:r w:rsidR="00F1257D">
          <w:rPr>
            <w:noProof/>
          </w:rPr>
          <w:t>1</w:t>
        </w:r>
        <w:r>
          <w:rPr>
            <w:noProof/>
          </w:rPr>
          <w:fldChar w:fldCharType="end"/>
        </w:r>
      </w:p>
    </w:sdtContent>
  </w:sdt>
  <w:p w:rsidR="006B17BE" w:rsidRDefault="006B1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3F" w:rsidRDefault="00A95F3F" w:rsidP="002666B0">
      <w:pPr>
        <w:spacing w:after="0" w:line="240" w:lineRule="auto"/>
      </w:pPr>
      <w:r>
        <w:separator/>
      </w:r>
    </w:p>
  </w:footnote>
  <w:footnote w:type="continuationSeparator" w:id="0">
    <w:p w:rsidR="00A95F3F" w:rsidRDefault="00A95F3F" w:rsidP="002666B0">
      <w:pPr>
        <w:spacing w:after="0" w:line="240" w:lineRule="auto"/>
      </w:pPr>
      <w:r>
        <w:continuationSeparator/>
      </w:r>
    </w:p>
  </w:footnote>
  <w:footnote w:id="1">
    <w:p w:rsidR="006B17BE" w:rsidRDefault="006B17BE">
      <w:pPr>
        <w:pStyle w:val="FootnoteText"/>
      </w:pPr>
      <w:r>
        <w:rPr>
          <w:rStyle w:val="FootnoteReference"/>
        </w:rPr>
        <w:t>*</w:t>
      </w:r>
      <w:r>
        <w:t xml:space="preserve"> Corresponding author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33636"/>
    <w:multiLevelType w:val="hybridMultilevel"/>
    <w:tmpl w:val="CE5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32"/>
    <w:rsid w:val="0000297C"/>
    <w:rsid w:val="0000512D"/>
    <w:rsid w:val="0001774A"/>
    <w:rsid w:val="00023166"/>
    <w:rsid w:val="00025791"/>
    <w:rsid w:val="00035147"/>
    <w:rsid w:val="000400D1"/>
    <w:rsid w:val="000425D7"/>
    <w:rsid w:val="00042864"/>
    <w:rsid w:val="00044055"/>
    <w:rsid w:val="00050EA5"/>
    <w:rsid w:val="0005366D"/>
    <w:rsid w:val="00053A42"/>
    <w:rsid w:val="00055FFC"/>
    <w:rsid w:val="00056F7C"/>
    <w:rsid w:val="00057666"/>
    <w:rsid w:val="00063CEE"/>
    <w:rsid w:val="00073EC9"/>
    <w:rsid w:val="000751A9"/>
    <w:rsid w:val="000808BD"/>
    <w:rsid w:val="00091DA0"/>
    <w:rsid w:val="000A2BAD"/>
    <w:rsid w:val="000B07F7"/>
    <w:rsid w:val="000B57C9"/>
    <w:rsid w:val="000B70D9"/>
    <w:rsid w:val="000B7B3D"/>
    <w:rsid w:val="000D35EB"/>
    <w:rsid w:val="000E3362"/>
    <w:rsid w:val="000F6067"/>
    <w:rsid w:val="00103497"/>
    <w:rsid w:val="0012216D"/>
    <w:rsid w:val="00122C57"/>
    <w:rsid w:val="001242E6"/>
    <w:rsid w:val="0013152A"/>
    <w:rsid w:val="00132F03"/>
    <w:rsid w:val="001337FC"/>
    <w:rsid w:val="00134E05"/>
    <w:rsid w:val="0013512D"/>
    <w:rsid w:val="00153C1C"/>
    <w:rsid w:val="00163367"/>
    <w:rsid w:val="001724D0"/>
    <w:rsid w:val="001771ED"/>
    <w:rsid w:val="001B0718"/>
    <w:rsid w:val="001C1B8B"/>
    <w:rsid w:val="001D04B7"/>
    <w:rsid w:val="001E06E1"/>
    <w:rsid w:val="001F601E"/>
    <w:rsid w:val="00224AAF"/>
    <w:rsid w:val="00231458"/>
    <w:rsid w:val="00243CE5"/>
    <w:rsid w:val="002508C8"/>
    <w:rsid w:val="00250E16"/>
    <w:rsid w:val="002517BE"/>
    <w:rsid w:val="00261D71"/>
    <w:rsid w:val="00264183"/>
    <w:rsid w:val="002666B0"/>
    <w:rsid w:val="00271F06"/>
    <w:rsid w:val="002727EF"/>
    <w:rsid w:val="00280764"/>
    <w:rsid w:val="00281CC2"/>
    <w:rsid w:val="002829E1"/>
    <w:rsid w:val="002856C4"/>
    <w:rsid w:val="00287265"/>
    <w:rsid w:val="00296304"/>
    <w:rsid w:val="002969E7"/>
    <w:rsid w:val="002A197B"/>
    <w:rsid w:val="002A656B"/>
    <w:rsid w:val="002C7DE7"/>
    <w:rsid w:val="002C7FCA"/>
    <w:rsid w:val="002D3ABE"/>
    <w:rsid w:val="002D7EFF"/>
    <w:rsid w:val="002E149B"/>
    <w:rsid w:val="002E51E7"/>
    <w:rsid w:val="002E61C9"/>
    <w:rsid w:val="002E6552"/>
    <w:rsid w:val="002F21C2"/>
    <w:rsid w:val="002F2FF7"/>
    <w:rsid w:val="002F32C5"/>
    <w:rsid w:val="002F75C7"/>
    <w:rsid w:val="00307D71"/>
    <w:rsid w:val="00310B95"/>
    <w:rsid w:val="00313714"/>
    <w:rsid w:val="003218F4"/>
    <w:rsid w:val="0034188B"/>
    <w:rsid w:val="0034745F"/>
    <w:rsid w:val="0035577C"/>
    <w:rsid w:val="00365263"/>
    <w:rsid w:val="00372020"/>
    <w:rsid w:val="00386051"/>
    <w:rsid w:val="003A2782"/>
    <w:rsid w:val="003C09DA"/>
    <w:rsid w:val="003C4C70"/>
    <w:rsid w:val="003D0402"/>
    <w:rsid w:val="003D374E"/>
    <w:rsid w:val="003D46DC"/>
    <w:rsid w:val="003E37EA"/>
    <w:rsid w:val="003E5921"/>
    <w:rsid w:val="00405457"/>
    <w:rsid w:val="00406444"/>
    <w:rsid w:val="00407190"/>
    <w:rsid w:val="00415DFC"/>
    <w:rsid w:val="0042082C"/>
    <w:rsid w:val="00421BE8"/>
    <w:rsid w:val="00431A9A"/>
    <w:rsid w:val="00433099"/>
    <w:rsid w:val="00433ABF"/>
    <w:rsid w:val="0045202D"/>
    <w:rsid w:val="00452B66"/>
    <w:rsid w:val="00461603"/>
    <w:rsid w:val="00461B54"/>
    <w:rsid w:val="00485802"/>
    <w:rsid w:val="00486DCF"/>
    <w:rsid w:val="00487EB3"/>
    <w:rsid w:val="0049312A"/>
    <w:rsid w:val="004B50B9"/>
    <w:rsid w:val="004B60BF"/>
    <w:rsid w:val="004C08A3"/>
    <w:rsid w:val="004C3705"/>
    <w:rsid w:val="004D227D"/>
    <w:rsid w:val="004D49DE"/>
    <w:rsid w:val="004E1E50"/>
    <w:rsid w:val="004E4378"/>
    <w:rsid w:val="004E5043"/>
    <w:rsid w:val="004F0342"/>
    <w:rsid w:val="004F3472"/>
    <w:rsid w:val="004F5497"/>
    <w:rsid w:val="00503438"/>
    <w:rsid w:val="00511D93"/>
    <w:rsid w:val="00515345"/>
    <w:rsid w:val="00516F58"/>
    <w:rsid w:val="0053643C"/>
    <w:rsid w:val="005403D5"/>
    <w:rsid w:val="005428B6"/>
    <w:rsid w:val="005436A7"/>
    <w:rsid w:val="00553440"/>
    <w:rsid w:val="00561198"/>
    <w:rsid w:val="005645BC"/>
    <w:rsid w:val="00566FE1"/>
    <w:rsid w:val="00574492"/>
    <w:rsid w:val="005751F4"/>
    <w:rsid w:val="005771D7"/>
    <w:rsid w:val="00585C36"/>
    <w:rsid w:val="0059525F"/>
    <w:rsid w:val="005A754D"/>
    <w:rsid w:val="005B09D9"/>
    <w:rsid w:val="005B64AB"/>
    <w:rsid w:val="005D3BEA"/>
    <w:rsid w:val="005D57A3"/>
    <w:rsid w:val="005E2DA0"/>
    <w:rsid w:val="005E3FE5"/>
    <w:rsid w:val="005E6F2F"/>
    <w:rsid w:val="006023B3"/>
    <w:rsid w:val="00607B21"/>
    <w:rsid w:val="00623F3D"/>
    <w:rsid w:val="0063250E"/>
    <w:rsid w:val="006326BD"/>
    <w:rsid w:val="006364E8"/>
    <w:rsid w:val="00636DA4"/>
    <w:rsid w:val="00642389"/>
    <w:rsid w:val="006718E7"/>
    <w:rsid w:val="00676356"/>
    <w:rsid w:val="006824F3"/>
    <w:rsid w:val="0068698F"/>
    <w:rsid w:val="006A75EF"/>
    <w:rsid w:val="006B17BE"/>
    <w:rsid w:val="006C1BEF"/>
    <w:rsid w:val="006C29E1"/>
    <w:rsid w:val="006E2547"/>
    <w:rsid w:val="006E2C09"/>
    <w:rsid w:val="006F7F0E"/>
    <w:rsid w:val="00707DCA"/>
    <w:rsid w:val="007115DD"/>
    <w:rsid w:val="007129C0"/>
    <w:rsid w:val="00715612"/>
    <w:rsid w:val="00724752"/>
    <w:rsid w:val="00726BD5"/>
    <w:rsid w:val="0073027E"/>
    <w:rsid w:val="007407CB"/>
    <w:rsid w:val="0074337F"/>
    <w:rsid w:val="00744919"/>
    <w:rsid w:val="00761C34"/>
    <w:rsid w:val="00771009"/>
    <w:rsid w:val="00776070"/>
    <w:rsid w:val="00781740"/>
    <w:rsid w:val="007A62E1"/>
    <w:rsid w:val="007B0314"/>
    <w:rsid w:val="007B42D5"/>
    <w:rsid w:val="007B56BA"/>
    <w:rsid w:val="007D1407"/>
    <w:rsid w:val="007D5366"/>
    <w:rsid w:val="007D54EC"/>
    <w:rsid w:val="007E3E55"/>
    <w:rsid w:val="007F7B84"/>
    <w:rsid w:val="00802074"/>
    <w:rsid w:val="0080322C"/>
    <w:rsid w:val="00803D0A"/>
    <w:rsid w:val="008053A7"/>
    <w:rsid w:val="00805756"/>
    <w:rsid w:val="00806D07"/>
    <w:rsid w:val="00815A27"/>
    <w:rsid w:val="00816304"/>
    <w:rsid w:val="00821C32"/>
    <w:rsid w:val="008237B7"/>
    <w:rsid w:val="00824E96"/>
    <w:rsid w:val="00825E33"/>
    <w:rsid w:val="0083784D"/>
    <w:rsid w:val="00842F01"/>
    <w:rsid w:val="00843A56"/>
    <w:rsid w:val="00853BA9"/>
    <w:rsid w:val="00867E46"/>
    <w:rsid w:val="00876B68"/>
    <w:rsid w:val="00876D8D"/>
    <w:rsid w:val="0088088C"/>
    <w:rsid w:val="00883DF6"/>
    <w:rsid w:val="00885337"/>
    <w:rsid w:val="00891B20"/>
    <w:rsid w:val="00893D9C"/>
    <w:rsid w:val="008A0CAF"/>
    <w:rsid w:val="008A3E26"/>
    <w:rsid w:val="008B384E"/>
    <w:rsid w:val="008B433F"/>
    <w:rsid w:val="008C3E72"/>
    <w:rsid w:val="008C479A"/>
    <w:rsid w:val="008D1E27"/>
    <w:rsid w:val="008D271F"/>
    <w:rsid w:val="008D2B31"/>
    <w:rsid w:val="008E2658"/>
    <w:rsid w:val="008E29A4"/>
    <w:rsid w:val="008E54AF"/>
    <w:rsid w:val="008E7705"/>
    <w:rsid w:val="008F3F4C"/>
    <w:rsid w:val="009170D2"/>
    <w:rsid w:val="00921D60"/>
    <w:rsid w:val="0092443D"/>
    <w:rsid w:val="00925E69"/>
    <w:rsid w:val="0092682B"/>
    <w:rsid w:val="0094180D"/>
    <w:rsid w:val="0094714A"/>
    <w:rsid w:val="009478F2"/>
    <w:rsid w:val="0095007F"/>
    <w:rsid w:val="0095053C"/>
    <w:rsid w:val="009547E4"/>
    <w:rsid w:val="00972990"/>
    <w:rsid w:val="009736BC"/>
    <w:rsid w:val="009877D8"/>
    <w:rsid w:val="00987811"/>
    <w:rsid w:val="0099239B"/>
    <w:rsid w:val="009A39AC"/>
    <w:rsid w:val="009A4402"/>
    <w:rsid w:val="009B3408"/>
    <w:rsid w:val="009D594D"/>
    <w:rsid w:val="009E3BD9"/>
    <w:rsid w:val="009F0A62"/>
    <w:rsid w:val="009F6757"/>
    <w:rsid w:val="00A002A0"/>
    <w:rsid w:val="00A06062"/>
    <w:rsid w:val="00A06FCD"/>
    <w:rsid w:val="00A12A81"/>
    <w:rsid w:val="00A24210"/>
    <w:rsid w:val="00A31F80"/>
    <w:rsid w:val="00A4594D"/>
    <w:rsid w:val="00A46380"/>
    <w:rsid w:val="00A46B7F"/>
    <w:rsid w:val="00A5342C"/>
    <w:rsid w:val="00A54ABA"/>
    <w:rsid w:val="00A71090"/>
    <w:rsid w:val="00A841B7"/>
    <w:rsid w:val="00A85CA1"/>
    <w:rsid w:val="00A8638D"/>
    <w:rsid w:val="00A93B5B"/>
    <w:rsid w:val="00A95F3F"/>
    <w:rsid w:val="00A97A39"/>
    <w:rsid w:val="00AA5B3A"/>
    <w:rsid w:val="00AA7009"/>
    <w:rsid w:val="00AB61E1"/>
    <w:rsid w:val="00AC5277"/>
    <w:rsid w:val="00AD0322"/>
    <w:rsid w:val="00AD2A30"/>
    <w:rsid w:val="00AE5181"/>
    <w:rsid w:val="00AF243E"/>
    <w:rsid w:val="00AF3134"/>
    <w:rsid w:val="00AF769C"/>
    <w:rsid w:val="00AF7DB2"/>
    <w:rsid w:val="00B01E84"/>
    <w:rsid w:val="00B13F3A"/>
    <w:rsid w:val="00B178E1"/>
    <w:rsid w:val="00B2618C"/>
    <w:rsid w:val="00B36836"/>
    <w:rsid w:val="00B41748"/>
    <w:rsid w:val="00B42C73"/>
    <w:rsid w:val="00B47182"/>
    <w:rsid w:val="00B50D28"/>
    <w:rsid w:val="00B5550A"/>
    <w:rsid w:val="00B56256"/>
    <w:rsid w:val="00B56941"/>
    <w:rsid w:val="00B61046"/>
    <w:rsid w:val="00B6266D"/>
    <w:rsid w:val="00B70374"/>
    <w:rsid w:val="00B7470F"/>
    <w:rsid w:val="00B80072"/>
    <w:rsid w:val="00B81789"/>
    <w:rsid w:val="00B82A43"/>
    <w:rsid w:val="00B9455A"/>
    <w:rsid w:val="00B95F35"/>
    <w:rsid w:val="00BA05E2"/>
    <w:rsid w:val="00BA0E27"/>
    <w:rsid w:val="00BA4C4F"/>
    <w:rsid w:val="00BB2865"/>
    <w:rsid w:val="00BC2FCD"/>
    <w:rsid w:val="00BE2E8B"/>
    <w:rsid w:val="00BE7AED"/>
    <w:rsid w:val="00BF6B23"/>
    <w:rsid w:val="00C079B3"/>
    <w:rsid w:val="00C1161D"/>
    <w:rsid w:val="00C16317"/>
    <w:rsid w:val="00C201BC"/>
    <w:rsid w:val="00C33FD0"/>
    <w:rsid w:val="00C3732E"/>
    <w:rsid w:val="00C37CC0"/>
    <w:rsid w:val="00C37E25"/>
    <w:rsid w:val="00C431FE"/>
    <w:rsid w:val="00C436F4"/>
    <w:rsid w:val="00C45FE9"/>
    <w:rsid w:val="00C52572"/>
    <w:rsid w:val="00C55D6C"/>
    <w:rsid w:val="00C605CD"/>
    <w:rsid w:val="00C64728"/>
    <w:rsid w:val="00C709B1"/>
    <w:rsid w:val="00C72DB1"/>
    <w:rsid w:val="00C7308F"/>
    <w:rsid w:val="00C7718D"/>
    <w:rsid w:val="00C83A42"/>
    <w:rsid w:val="00C84840"/>
    <w:rsid w:val="00C8510C"/>
    <w:rsid w:val="00C85148"/>
    <w:rsid w:val="00C86D38"/>
    <w:rsid w:val="00C87119"/>
    <w:rsid w:val="00CB0B58"/>
    <w:rsid w:val="00CC68EC"/>
    <w:rsid w:val="00CC7B94"/>
    <w:rsid w:val="00CD1106"/>
    <w:rsid w:val="00CE061D"/>
    <w:rsid w:val="00CE2020"/>
    <w:rsid w:val="00CE5EB8"/>
    <w:rsid w:val="00D0731D"/>
    <w:rsid w:val="00D1052B"/>
    <w:rsid w:val="00D1097E"/>
    <w:rsid w:val="00D14ED9"/>
    <w:rsid w:val="00D203DC"/>
    <w:rsid w:val="00D35264"/>
    <w:rsid w:val="00D37A82"/>
    <w:rsid w:val="00D45595"/>
    <w:rsid w:val="00D550B2"/>
    <w:rsid w:val="00D57BD0"/>
    <w:rsid w:val="00D61DCA"/>
    <w:rsid w:val="00D62804"/>
    <w:rsid w:val="00D74BAC"/>
    <w:rsid w:val="00D84326"/>
    <w:rsid w:val="00D85C6B"/>
    <w:rsid w:val="00DA0702"/>
    <w:rsid w:val="00DA24B4"/>
    <w:rsid w:val="00DA6A89"/>
    <w:rsid w:val="00DA7A85"/>
    <w:rsid w:val="00DB703E"/>
    <w:rsid w:val="00DB74E8"/>
    <w:rsid w:val="00DC067F"/>
    <w:rsid w:val="00DC10C5"/>
    <w:rsid w:val="00DC1F77"/>
    <w:rsid w:val="00DC69D5"/>
    <w:rsid w:val="00DD19FB"/>
    <w:rsid w:val="00DD50BA"/>
    <w:rsid w:val="00DD57A5"/>
    <w:rsid w:val="00DE0A96"/>
    <w:rsid w:val="00DE3A57"/>
    <w:rsid w:val="00DE533D"/>
    <w:rsid w:val="00DF0855"/>
    <w:rsid w:val="00E206DF"/>
    <w:rsid w:val="00E27829"/>
    <w:rsid w:val="00E2787F"/>
    <w:rsid w:val="00E27FFB"/>
    <w:rsid w:val="00E34F54"/>
    <w:rsid w:val="00E404E1"/>
    <w:rsid w:val="00E449A0"/>
    <w:rsid w:val="00E5085D"/>
    <w:rsid w:val="00E53F2D"/>
    <w:rsid w:val="00E54519"/>
    <w:rsid w:val="00E558BD"/>
    <w:rsid w:val="00E56F63"/>
    <w:rsid w:val="00E57FD4"/>
    <w:rsid w:val="00E602D0"/>
    <w:rsid w:val="00E7117C"/>
    <w:rsid w:val="00E83F6D"/>
    <w:rsid w:val="00E9097C"/>
    <w:rsid w:val="00E91627"/>
    <w:rsid w:val="00E92F79"/>
    <w:rsid w:val="00EA2823"/>
    <w:rsid w:val="00EB0129"/>
    <w:rsid w:val="00EB0302"/>
    <w:rsid w:val="00EB241A"/>
    <w:rsid w:val="00EB78AA"/>
    <w:rsid w:val="00ED3F95"/>
    <w:rsid w:val="00ED4293"/>
    <w:rsid w:val="00EE4580"/>
    <w:rsid w:val="00EE7501"/>
    <w:rsid w:val="00EF57EE"/>
    <w:rsid w:val="00F012E2"/>
    <w:rsid w:val="00F1257D"/>
    <w:rsid w:val="00F152C6"/>
    <w:rsid w:val="00F1586E"/>
    <w:rsid w:val="00F16CD0"/>
    <w:rsid w:val="00F17DF4"/>
    <w:rsid w:val="00F2712B"/>
    <w:rsid w:val="00F3763A"/>
    <w:rsid w:val="00F4556B"/>
    <w:rsid w:val="00F539F5"/>
    <w:rsid w:val="00F53ED9"/>
    <w:rsid w:val="00F5483B"/>
    <w:rsid w:val="00F57962"/>
    <w:rsid w:val="00F57AB0"/>
    <w:rsid w:val="00F60341"/>
    <w:rsid w:val="00F64C91"/>
    <w:rsid w:val="00F766A4"/>
    <w:rsid w:val="00F81A3C"/>
    <w:rsid w:val="00F93389"/>
    <w:rsid w:val="00F953CE"/>
    <w:rsid w:val="00FA3769"/>
    <w:rsid w:val="00FC3649"/>
    <w:rsid w:val="00FD718F"/>
    <w:rsid w:val="00FD77D9"/>
    <w:rsid w:val="00FF7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5A27"/>
    <w:rPr>
      <w:sz w:val="16"/>
      <w:szCs w:val="16"/>
    </w:rPr>
  </w:style>
  <w:style w:type="paragraph" w:styleId="CommentText">
    <w:name w:val="annotation text"/>
    <w:basedOn w:val="Normal"/>
    <w:link w:val="CommentTextChar"/>
    <w:uiPriority w:val="99"/>
    <w:semiHidden/>
    <w:unhideWhenUsed/>
    <w:rsid w:val="00815A27"/>
    <w:pPr>
      <w:spacing w:line="240" w:lineRule="auto"/>
    </w:pPr>
    <w:rPr>
      <w:sz w:val="20"/>
      <w:szCs w:val="20"/>
    </w:rPr>
  </w:style>
  <w:style w:type="character" w:customStyle="1" w:styleId="CommentTextChar">
    <w:name w:val="Comment Text Char"/>
    <w:basedOn w:val="DefaultParagraphFont"/>
    <w:link w:val="CommentText"/>
    <w:uiPriority w:val="99"/>
    <w:semiHidden/>
    <w:rsid w:val="00815A27"/>
    <w:rPr>
      <w:sz w:val="20"/>
      <w:szCs w:val="20"/>
    </w:rPr>
  </w:style>
  <w:style w:type="paragraph" w:styleId="CommentSubject">
    <w:name w:val="annotation subject"/>
    <w:basedOn w:val="CommentText"/>
    <w:next w:val="CommentText"/>
    <w:link w:val="CommentSubjectChar"/>
    <w:uiPriority w:val="99"/>
    <w:semiHidden/>
    <w:unhideWhenUsed/>
    <w:rsid w:val="00815A27"/>
    <w:rPr>
      <w:b/>
      <w:bCs/>
    </w:rPr>
  </w:style>
  <w:style w:type="character" w:customStyle="1" w:styleId="CommentSubjectChar">
    <w:name w:val="Comment Subject Char"/>
    <w:basedOn w:val="CommentTextChar"/>
    <w:link w:val="CommentSubject"/>
    <w:uiPriority w:val="99"/>
    <w:semiHidden/>
    <w:rsid w:val="00815A27"/>
    <w:rPr>
      <w:b/>
      <w:bCs/>
      <w:sz w:val="20"/>
      <w:szCs w:val="20"/>
    </w:rPr>
  </w:style>
  <w:style w:type="paragraph" w:styleId="BalloonText">
    <w:name w:val="Balloon Text"/>
    <w:basedOn w:val="Normal"/>
    <w:link w:val="BalloonTextChar"/>
    <w:uiPriority w:val="99"/>
    <w:semiHidden/>
    <w:unhideWhenUsed/>
    <w:rsid w:val="00815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A27"/>
    <w:rPr>
      <w:rFonts w:ascii="Tahoma" w:hAnsi="Tahoma" w:cs="Tahoma"/>
      <w:sz w:val="16"/>
      <w:szCs w:val="16"/>
    </w:rPr>
  </w:style>
  <w:style w:type="table" w:styleId="TableGrid">
    <w:name w:val="Table Grid"/>
    <w:basedOn w:val="TableNormal"/>
    <w:uiPriority w:val="59"/>
    <w:rsid w:val="00C83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93B5B"/>
  </w:style>
  <w:style w:type="paragraph" w:styleId="FootnoteText">
    <w:name w:val="footnote text"/>
    <w:basedOn w:val="Normal"/>
    <w:link w:val="FootnoteTextChar"/>
    <w:uiPriority w:val="99"/>
    <w:semiHidden/>
    <w:unhideWhenUsed/>
    <w:rsid w:val="00266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6B0"/>
    <w:rPr>
      <w:sz w:val="20"/>
      <w:szCs w:val="20"/>
    </w:rPr>
  </w:style>
  <w:style w:type="character" w:styleId="FootnoteReference">
    <w:name w:val="footnote reference"/>
    <w:basedOn w:val="DefaultParagraphFont"/>
    <w:uiPriority w:val="99"/>
    <w:semiHidden/>
    <w:unhideWhenUsed/>
    <w:rsid w:val="002666B0"/>
    <w:rPr>
      <w:vertAlign w:val="superscript"/>
    </w:rPr>
  </w:style>
  <w:style w:type="paragraph" w:styleId="ListParagraph">
    <w:name w:val="List Paragraph"/>
    <w:basedOn w:val="Normal"/>
    <w:uiPriority w:val="34"/>
    <w:qFormat/>
    <w:rsid w:val="00DD19FB"/>
    <w:pPr>
      <w:ind w:left="720"/>
      <w:contextualSpacing/>
    </w:pPr>
  </w:style>
  <w:style w:type="table" w:styleId="LightShading">
    <w:name w:val="Light Shading"/>
    <w:basedOn w:val="TableNormal"/>
    <w:uiPriority w:val="60"/>
    <w:rsid w:val="00C33F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A3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E26"/>
  </w:style>
  <w:style w:type="paragraph" w:styleId="Footer">
    <w:name w:val="footer"/>
    <w:basedOn w:val="Normal"/>
    <w:link w:val="FooterChar"/>
    <w:uiPriority w:val="99"/>
    <w:unhideWhenUsed/>
    <w:rsid w:val="008A3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E26"/>
  </w:style>
  <w:style w:type="character" w:styleId="Emphasis">
    <w:name w:val="Emphasis"/>
    <w:basedOn w:val="DefaultParagraphFont"/>
    <w:uiPriority w:val="20"/>
    <w:qFormat/>
    <w:rsid w:val="002E61C9"/>
    <w:rPr>
      <w:i/>
      <w:iCs/>
    </w:rPr>
  </w:style>
  <w:style w:type="character" w:styleId="Hyperlink">
    <w:name w:val="Hyperlink"/>
    <w:basedOn w:val="DefaultParagraphFont"/>
    <w:uiPriority w:val="99"/>
    <w:unhideWhenUsed/>
    <w:rsid w:val="00D203DC"/>
    <w:rPr>
      <w:color w:val="0000FF" w:themeColor="hyperlink"/>
      <w:u w:val="single"/>
    </w:rPr>
  </w:style>
  <w:style w:type="table" w:styleId="LightGrid">
    <w:name w:val="Light Grid"/>
    <w:basedOn w:val="TableNormal"/>
    <w:uiPriority w:val="62"/>
    <w:rsid w:val="00BC2F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5A27"/>
    <w:rPr>
      <w:sz w:val="16"/>
      <w:szCs w:val="16"/>
    </w:rPr>
  </w:style>
  <w:style w:type="paragraph" w:styleId="CommentText">
    <w:name w:val="annotation text"/>
    <w:basedOn w:val="Normal"/>
    <w:link w:val="CommentTextChar"/>
    <w:uiPriority w:val="99"/>
    <w:semiHidden/>
    <w:unhideWhenUsed/>
    <w:rsid w:val="00815A27"/>
    <w:pPr>
      <w:spacing w:line="240" w:lineRule="auto"/>
    </w:pPr>
    <w:rPr>
      <w:sz w:val="20"/>
      <w:szCs w:val="20"/>
    </w:rPr>
  </w:style>
  <w:style w:type="character" w:customStyle="1" w:styleId="CommentTextChar">
    <w:name w:val="Comment Text Char"/>
    <w:basedOn w:val="DefaultParagraphFont"/>
    <w:link w:val="CommentText"/>
    <w:uiPriority w:val="99"/>
    <w:semiHidden/>
    <w:rsid w:val="00815A27"/>
    <w:rPr>
      <w:sz w:val="20"/>
      <w:szCs w:val="20"/>
    </w:rPr>
  </w:style>
  <w:style w:type="paragraph" w:styleId="CommentSubject">
    <w:name w:val="annotation subject"/>
    <w:basedOn w:val="CommentText"/>
    <w:next w:val="CommentText"/>
    <w:link w:val="CommentSubjectChar"/>
    <w:uiPriority w:val="99"/>
    <w:semiHidden/>
    <w:unhideWhenUsed/>
    <w:rsid w:val="00815A27"/>
    <w:rPr>
      <w:b/>
      <w:bCs/>
    </w:rPr>
  </w:style>
  <w:style w:type="character" w:customStyle="1" w:styleId="CommentSubjectChar">
    <w:name w:val="Comment Subject Char"/>
    <w:basedOn w:val="CommentTextChar"/>
    <w:link w:val="CommentSubject"/>
    <w:uiPriority w:val="99"/>
    <w:semiHidden/>
    <w:rsid w:val="00815A27"/>
    <w:rPr>
      <w:b/>
      <w:bCs/>
      <w:sz w:val="20"/>
      <w:szCs w:val="20"/>
    </w:rPr>
  </w:style>
  <w:style w:type="paragraph" w:styleId="BalloonText">
    <w:name w:val="Balloon Text"/>
    <w:basedOn w:val="Normal"/>
    <w:link w:val="BalloonTextChar"/>
    <w:uiPriority w:val="99"/>
    <w:semiHidden/>
    <w:unhideWhenUsed/>
    <w:rsid w:val="00815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A27"/>
    <w:rPr>
      <w:rFonts w:ascii="Tahoma" w:hAnsi="Tahoma" w:cs="Tahoma"/>
      <w:sz w:val="16"/>
      <w:szCs w:val="16"/>
    </w:rPr>
  </w:style>
  <w:style w:type="table" w:styleId="TableGrid">
    <w:name w:val="Table Grid"/>
    <w:basedOn w:val="TableNormal"/>
    <w:uiPriority w:val="59"/>
    <w:rsid w:val="00C83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93B5B"/>
  </w:style>
  <w:style w:type="paragraph" w:styleId="FootnoteText">
    <w:name w:val="footnote text"/>
    <w:basedOn w:val="Normal"/>
    <w:link w:val="FootnoteTextChar"/>
    <w:uiPriority w:val="99"/>
    <w:semiHidden/>
    <w:unhideWhenUsed/>
    <w:rsid w:val="00266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6B0"/>
    <w:rPr>
      <w:sz w:val="20"/>
      <w:szCs w:val="20"/>
    </w:rPr>
  </w:style>
  <w:style w:type="character" w:styleId="FootnoteReference">
    <w:name w:val="footnote reference"/>
    <w:basedOn w:val="DefaultParagraphFont"/>
    <w:uiPriority w:val="99"/>
    <w:semiHidden/>
    <w:unhideWhenUsed/>
    <w:rsid w:val="002666B0"/>
    <w:rPr>
      <w:vertAlign w:val="superscript"/>
    </w:rPr>
  </w:style>
  <w:style w:type="paragraph" w:styleId="ListParagraph">
    <w:name w:val="List Paragraph"/>
    <w:basedOn w:val="Normal"/>
    <w:uiPriority w:val="34"/>
    <w:qFormat/>
    <w:rsid w:val="00DD19FB"/>
    <w:pPr>
      <w:ind w:left="720"/>
      <w:contextualSpacing/>
    </w:pPr>
  </w:style>
  <w:style w:type="table" w:styleId="LightShading">
    <w:name w:val="Light Shading"/>
    <w:basedOn w:val="TableNormal"/>
    <w:uiPriority w:val="60"/>
    <w:rsid w:val="00C33F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A3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E26"/>
  </w:style>
  <w:style w:type="paragraph" w:styleId="Footer">
    <w:name w:val="footer"/>
    <w:basedOn w:val="Normal"/>
    <w:link w:val="FooterChar"/>
    <w:uiPriority w:val="99"/>
    <w:unhideWhenUsed/>
    <w:rsid w:val="008A3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E26"/>
  </w:style>
  <w:style w:type="character" w:styleId="Emphasis">
    <w:name w:val="Emphasis"/>
    <w:basedOn w:val="DefaultParagraphFont"/>
    <w:uiPriority w:val="20"/>
    <w:qFormat/>
    <w:rsid w:val="002E61C9"/>
    <w:rPr>
      <w:i/>
      <w:iCs/>
    </w:rPr>
  </w:style>
  <w:style w:type="character" w:styleId="Hyperlink">
    <w:name w:val="Hyperlink"/>
    <w:basedOn w:val="DefaultParagraphFont"/>
    <w:uiPriority w:val="99"/>
    <w:unhideWhenUsed/>
    <w:rsid w:val="00D203DC"/>
    <w:rPr>
      <w:color w:val="0000FF" w:themeColor="hyperlink"/>
      <w:u w:val="single"/>
    </w:rPr>
  </w:style>
  <w:style w:type="table" w:styleId="LightGrid">
    <w:name w:val="Light Grid"/>
    <w:basedOn w:val="TableNormal"/>
    <w:uiPriority w:val="62"/>
    <w:rsid w:val="00BC2F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mailto:632527@swansea.ac.uk" TargetMode="External" Id="rId9" /><Relationship Type="http://schemas.openxmlformats.org/officeDocument/2006/relationships/hyperlink" Target="http://cronfa.swan.ac.uk/Record/cronfa31695" TargetMode="External" Id="R1a1b0c9c0fe3481e" /><Relationship Type="http://schemas.openxmlformats.org/officeDocument/2006/relationships/hyperlink" Target="http://dx.doi.org/10.1362/146934717X14909733966254" TargetMode="External" Id="Rf1bce9e0c89648d9" /><Relationship Type="http://schemas.openxmlformats.org/officeDocument/2006/relationships/hyperlink" Target="http://www.swansea.ac.uk/library/researchsupport/ris-support/ " TargetMode="External" Id="R85d89fa7913b4bdc" /><Relationship Type="http://schemas.openxmlformats.org/officeDocument/2006/relationships/image" Target="/media/image.jpg" Id="R62a5971a5fe344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6153EF-238B-4470-B20C-FD322AE7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10417</Words>
  <Characters>59377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Dwivedi Y.K.</cp:lastModifiedBy>
  <cp:revision>3</cp:revision>
  <dcterms:created xsi:type="dcterms:W3CDTF">2017-01-16T11:45:00Z</dcterms:created>
  <dcterms:modified xsi:type="dcterms:W3CDTF">2017-01-20T08:40:00Z</dcterms:modified>
</cp:coreProperties>
</file>